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232" w:rsidRDefault="00553232" w:rsidP="00173B70">
      <w:pPr>
        <w:spacing w:after="0" w:line="240" w:lineRule="auto"/>
        <w:jc w:val="both"/>
        <w:rPr>
          <w:sz w:val="24"/>
          <w:szCs w:val="24"/>
        </w:rPr>
      </w:pPr>
      <w:bookmarkStart w:id="0" w:name="_GoBack"/>
      <w:bookmarkEnd w:id="0"/>
    </w:p>
    <w:p w:rsidR="00CE0494" w:rsidRDefault="00CE0494" w:rsidP="00173B70">
      <w:pPr>
        <w:spacing w:after="0" w:line="240" w:lineRule="auto"/>
        <w:jc w:val="both"/>
        <w:rPr>
          <w:sz w:val="24"/>
          <w:szCs w:val="24"/>
        </w:rPr>
      </w:pPr>
    </w:p>
    <w:p w:rsidR="00AF3047" w:rsidRPr="00173B70" w:rsidRDefault="00AF3047" w:rsidP="00173B70">
      <w:pPr>
        <w:spacing w:after="0" w:line="240" w:lineRule="auto"/>
        <w:jc w:val="both"/>
        <w:rPr>
          <w:sz w:val="24"/>
          <w:szCs w:val="24"/>
        </w:rPr>
      </w:pPr>
    </w:p>
    <w:p w:rsidR="004C745A" w:rsidRDefault="004C745A" w:rsidP="00173B70">
      <w:pPr>
        <w:spacing w:after="0" w:line="240" w:lineRule="auto"/>
        <w:jc w:val="both"/>
        <w:rPr>
          <w:rFonts w:cs="Times New Roman"/>
          <w:b/>
          <w:sz w:val="24"/>
          <w:szCs w:val="24"/>
        </w:rPr>
      </w:pPr>
    </w:p>
    <w:p w:rsidR="00AF3BBF" w:rsidRDefault="00AF3BBF" w:rsidP="002A17EB">
      <w:pPr>
        <w:spacing w:line="276" w:lineRule="auto"/>
        <w:jc w:val="both"/>
        <w:rPr>
          <w:rFonts w:cstheme="minorHAnsi"/>
          <w:b/>
          <w:sz w:val="24"/>
          <w:szCs w:val="24"/>
        </w:rPr>
      </w:pPr>
    </w:p>
    <w:p w:rsidR="002A17EB" w:rsidRPr="00570BA7" w:rsidRDefault="002A17EB" w:rsidP="002A17EB">
      <w:pPr>
        <w:spacing w:line="276" w:lineRule="auto"/>
        <w:jc w:val="both"/>
        <w:rPr>
          <w:rFonts w:cstheme="minorHAnsi"/>
          <w:b/>
          <w:sz w:val="24"/>
          <w:szCs w:val="24"/>
        </w:rPr>
      </w:pPr>
      <w:r w:rsidRPr="00570BA7">
        <w:rPr>
          <w:rFonts w:cstheme="minorHAnsi"/>
          <w:b/>
          <w:sz w:val="24"/>
          <w:szCs w:val="24"/>
        </w:rPr>
        <w:t>RRiRG.B.6733.</w:t>
      </w:r>
      <w:r w:rsidR="007C2371">
        <w:rPr>
          <w:rFonts w:cstheme="minorHAnsi"/>
          <w:b/>
          <w:sz w:val="24"/>
          <w:szCs w:val="24"/>
        </w:rPr>
        <w:t>1</w:t>
      </w:r>
      <w:r w:rsidRPr="00570BA7">
        <w:rPr>
          <w:rFonts w:cstheme="minorHAnsi"/>
          <w:b/>
          <w:sz w:val="24"/>
          <w:szCs w:val="24"/>
        </w:rPr>
        <w:t>.20</w:t>
      </w:r>
      <w:r w:rsidR="00920486">
        <w:rPr>
          <w:rFonts w:cstheme="minorHAnsi"/>
          <w:b/>
          <w:sz w:val="24"/>
          <w:szCs w:val="24"/>
        </w:rPr>
        <w:t>2</w:t>
      </w:r>
      <w:r w:rsidR="00AF3BBF">
        <w:rPr>
          <w:rFonts w:cstheme="minorHAnsi"/>
          <w:b/>
          <w:sz w:val="24"/>
          <w:szCs w:val="24"/>
        </w:rPr>
        <w:t>1</w:t>
      </w:r>
    </w:p>
    <w:p w:rsidR="00DE744E" w:rsidRPr="00570BA7" w:rsidRDefault="00DE744E" w:rsidP="00AF3047">
      <w:pPr>
        <w:spacing w:after="0" w:line="240" w:lineRule="auto"/>
        <w:jc w:val="center"/>
        <w:rPr>
          <w:rFonts w:cs="Times New Roman"/>
          <w:sz w:val="24"/>
          <w:szCs w:val="24"/>
        </w:rPr>
      </w:pPr>
      <w:r w:rsidRPr="00570BA7">
        <w:rPr>
          <w:rFonts w:cs="Times New Roman"/>
          <w:sz w:val="24"/>
          <w:szCs w:val="24"/>
        </w:rPr>
        <w:t>OBWIESZCZENIE</w:t>
      </w:r>
    </w:p>
    <w:p w:rsidR="00DE744E" w:rsidRPr="00570BA7" w:rsidRDefault="00DE744E" w:rsidP="00AF3047">
      <w:pPr>
        <w:spacing w:after="0" w:line="240" w:lineRule="auto"/>
        <w:jc w:val="center"/>
        <w:rPr>
          <w:rFonts w:cs="Times New Roman"/>
          <w:sz w:val="24"/>
          <w:szCs w:val="24"/>
        </w:rPr>
      </w:pPr>
      <w:r w:rsidRPr="00570BA7">
        <w:rPr>
          <w:rFonts w:cs="Times New Roman"/>
          <w:sz w:val="24"/>
          <w:szCs w:val="24"/>
        </w:rPr>
        <w:t>WÓJTA GMINY BIELSK</w:t>
      </w:r>
    </w:p>
    <w:p w:rsidR="002E0C6E" w:rsidRPr="00570BA7" w:rsidRDefault="002E0C6E" w:rsidP="00AF3047">
      <w:pPr>
        <w:spacing w:after="0" w:line="240" w:lineRule="auto"/>
        <w:jc w:val="center"/>
        <w:rPr>
          <w:rFonts w:cs="Times New Roman"/>
          <w:sz w:val="24"/>
          <w:szCs w:val="24"/>
        </w:rPr>
      </w:pPr>
      <w:r w:rsidRPr="00570BA7">
        <w:rPr>
          <w:rFonts w:cs="Times New Roman"/>
          <w:sz w:val="24"/>
          <w:szCs w:val="24"/>
        </w:rPr>
        <w:t xml:space="preserve">z dnia </w:t>
      </w:r>
      <w:r w:rsidR="00CE0494">
        <w:rPr>
          <w:rFonts w:cs="Times New Roman"/>
          <w:sz w:val="24"/>
          <w:szCs w:val="24"/>
        </w:rPr>
        <w:t>1</w:t>
      </w:r>
      <w:r w:rsidR="00AF3BBF">
        <w:rPr>
          <w:rFonts w:cs="Times New Roman"/>
          <w:sz w:val="24"/>
          <w:szCs w:val="24"/>
        </w:rPr>
        <w:t>2</w:t>
      </w:r>
      <w:r w:rsidR="00CE0494">
        <w:rPr>
          <w:rFonts w:cs="Times New Roman"/>
          <w:sz w:val="24"/>
          <w:szCs w:val="24"/>
        </w:rPr>
        <w:t xml:space="preserve"> </w:t>
      </w:r>
      <w:r w:rsidR="00AF3BBF">
        <w:rPr>
          <w:rFonts w:cs="Times New Roman"/>
          <w:sz w:val="24"/>
          <w:szCs w:val="24"/>
        </w:rPr>
        <w:t>marca</w:t>
      </w:r>
      <w:r w:rsidR="007C2371">
        <w:rPr>
          <w:rFonts w:cs="Times New Roman"/>
          <w:sz w:val="24"/>
          <w:szCs w:val="24"/>
        </w:rPr>
        <w:t xml:space="preserve"> 20</w:t>
      </w:r>
      <w:r w:rsidRPr="00570BA7">
        <w:rPr>
          <w:rFonts w:cs="Times New Roman"/>
          <w:sz w:val="24"/>
          <w:szCs w:val="24"/>
        </w:rPr>
        <w:t>2</w:t>
      </w:r>
      <w:r w:rsidR="00CE0494">
        <w:rPr>
          <w:rFonts w:cs="Times New Roman"/>
          <w:sz w:val="24"/>
          <w:szCs w:val="24"/>
        </w:rPr>
        <w:t>1</w:t>
      </w:r>
      <w:r w:rsidRPr="00570BA7">
        <w:rPr>
          <w:rFonts w:cs="Times New Roman"/>
          <w:sz w:val="24"/>
          <w:szCs w:val="24"/>
        </w:rPr>
        <w:t xml:space="preserve"> roku</w:t>
      </w:r>
    </w:p>
    <w:p w:rsidR="00BF228A" w:rsidRDefault="00BF228A" w:rsidP="00AF3047">
      <w:pPr>
        <w:spacing w:after="0" w:line="240" w:lineRule="auto"/>
        <w:jc w:val="both"/>
        <w:rPr>
          <w:rFonts w:cs="Times New Roman"/>
          <w:sz w:val="23"/>
          <w:szCs w:val="23"/>
        </w:rPr>
      </w:pPr>
    </w:p>
    <w:p w:rsidR="00DA00DA" w:rsidRPr="000F6048" w:rsidRDefault="00DA00DA" w:rsidP="00AF3047">
      <w:pPr>
        <w:spacing w:after="0" w:line="240" w:lineRule="auto"/>
        <w:jc w:val="both"/>
        <w:rPr>
          <w:rFonts w:cs="Times New Roman"/>
          <w:sz w:val="23"/>
          <w:szCs w:val="23"/>
        </w:rPr>
      </w:pPr>
      <w:r w:rsidRPr="000F6048">
        <w:rPr>
          <w:rFonts w:cs="Times New Roman"/>
          <w:sz w:val="23"/>
          <w:szCs w:val="23"/>
        </w:rPr>
        <w:t>w sprawie zebrania materiałów dowodowych i wydanych posta</w:t>
      </w:r>
      <w:r w:rsidR="006037CD" w:rsidRPr="000F6048">
        <w:rPr>
          <w:rFonts w:cs="Times New Roman"/>
          <w:sz w:val="23"/>
          <w:szCs w:val="23"/>
        </w:rPr>
        <w:t>nowieniach dla prowadzonego postę</w:t>
      </w:r>
      <w:r w:rsidRPr="000F6048">
        <w:rPr>
          <w:rFonts w:cs="Times New Roman"/>
          <w:sz w:val="23"/>
          <w:szCs w:val="23"/>
        </w:rPr>
        <w:t>powania administracyjnego w sprawie wydania decyzji o ustaleniu lokalizacji inwestycji celu publicznego.</w:t>
      </w:r>
    </w:p>
    <w:p w:rsidR="00EF63D1" w:rsidRDefault="00EF63D1" w:rsidP="00AF3047">
      <w:pPr>
        <w:spacing w:after="0" w:line="276" w:lineRule="auto"/>
        <w:jc w:val="both"/>
        <w:rPr>
          <w:rFonts w:cs="Times New Roman"/>
          <w:sz w:val="23"/>
          <w:szCs w:val="23"/>
        </w:rPr>
      </w:pPr>
    </w:p>
    <w:p w:rsidR="00CE0494" w:rsidRPr="000F6048" w:rsidRDefault="00CE0494" w:rsidP="00AF3047">
      <w:pPr>
        <w:spacing w:after="0" w:line="276" w:lineRule="auto"/>
        <w:jc w:val="both"/>
        <w:rPr>
          <w:rFonts w:cs="Times New Roman"/>
          <w:sz w:val="23"/>
          <w:szCs w:val="23"/>
        </w:rPr>
      </w:pPr>
    </w:p>
    <w:p w:rsidR="00AF3BBF" w:rsidRPr="00AF3BBF" w:rsidRDefault="00DA00DA" w:rsidP="00AF3BBF">
      <w:pPr>
        <w:spacing w:line="276" w:lineRule="auto"/>
        <w:ind w:firstLine="360"/>
        <w:jc w:val="both"/>
        <w:rPr>
          <w:rFonts w:cs="Times New Roman"/>
          <w:iCs/>
          <w:sz w:val="23"/>
          <w:szCs w:val="23"/>
        </w:rPr>
      </w:pPr>
      <w:r w:rsidRPr="000F6048">
        <w:rPr>
          <w:rFonts w:cs="Times New Roman"/>
          <w:sz w:val="23"/>
          <w:szCs w:val="23"/>
        </w:rPr>
        <w:t xml:space="preserve">Na podstawie art. </w:t>
      </w:r>
      <w:r w:rsidR="009B2C90" w:rsidRPr="000F6048">
        <w:rPr>
          <w:rFonts w:cs="Times New Roman"/>
          <w:sz w:val="23"/>
          <w:szCs w:val="23"/>
        </w:rPr>
        <w:t xml:space="preserve">53 </w:t>
      </w:r>
      <w:r w:rsidR="009B2C90" w:rsidRPr="00AF3BBF">
        <w:rPr>
          <w:rFonts w:cs="Times New Roman"/>
          <w:sz w:val="23"/>
          <w:szCs w:val="23"/>
        </w:rPr>
        <w:t>ust.</w:t>
      </w:r>
      <w:r w:rsidR="00FB4A62" w:rsidRPr="00AF3BBF">
        <w:rPr>
          <w:rFonts w:cs="Times New Roman"/>
          <w:sz w:val="23"/>
          <w:szCs w:val="23"/>
        </w:rPr>
        <w:t xml:space="preserve"> </w:t>
      </w:r>
      <w:r w:rsidR="009B2C90" w:rsidRPr="00AF3BBF">
        <w:rPr>
          <w:rFonts w:cs="Times New Roman"/>
          <w:sz w:val="23"/>
          <w:szCs w:val="23"/>
        </w:rPr>
        <w:t xml:space="preserve">1 ustawy z dnia 27 marca 2003 roku o planowaniu i zagospodarowaniu przestrzennym </w:t>
      </w:r>
      <w:r w:rsidR="00EF63D1" w:rsidRPr="00AF3BBF">
        <w:rPr>
          <w:rFonts w:cstheme="minorHAnsi"/>
          <w:sz w:val="23"/>
          <w:szCs w:val="23"/>
        </w:rPr>
        <w:t>(</w:t>
      </w:r>
      <w:proofErr w:type="spellStart"/>
      <w:r w:rsidR="00EF63D1" w:rsidRPr="00AF3BBF">
        <w:rPr>
          <w:rFonts w:cstheme="minorHAnsi"/>
          <w:sz w:val="23"/>
          <w:szCs w:val="23"/>
        </w:rPr>
        <w:t>t.j</w:t>
      </w:r>
      <w:proofErr w:type="spellEnd"/>
      <w:r w:rsidR="00EF63D1" w:rsidRPr="00AF3BBF">
        <w:rPr>
          <w:rFonts w:cstheme="minorHAnsi"/>
          <w:sz w:val="23"/>
          <w:szCs w:val="23"/>
        </w:rPr>
        <w:t>. Dz. U. z 2020 r. poz. 293</w:t>
      </w:r>
      <w:r w:rsidR="00D855DF" w:rsidRPr="00AF3BBF">
        <w:rPr>
          <w:rFonts w:cstheme="minorHAnsi"/>
          <w:sz w:val="23"/>
          <w:szCs w:val="23"/>
        </w:rPr>
        <w:t xml:space="preserve"> z </w:t>
      </w:r>
      <w:proofErr w:type="spellStart"/>
      <w:r w:rsidR="00D855DF" w:rsidRPr="00AF3BBF">
        <w:rPr>
          <w:rFonts w:cstheme="minorHAnsi"/>
          <w:sz w:val="23"/>
          <w:szCs w:val="23"/>
        </w:rPr>
        <w:t>późn</w:t>
      </w:r>
      <w:proofErr w:type="spellEnd"/>
      <w:r w:rsidR="00D855DF" w:rsidRPr="00AF3BBF">
        <w:rPr>
          <w:rFonts w:cstheme="minorHAnsi"/>
          <w:sz w:val="23"/>
          <w:szCs w:val="23"/>
        </w:rPr>
        <w:t>. zm.</w:t>
      </w:r>
      <w:r w:rsidR="00EF63D1" w:rsidRPr="00AF3BBF">
        <w:rPr>
          <w:rFonts w:cstheme="minorHAnsi"/>
          <w:sz w:val="23"/>
          <w:szCs w:val="23"/>
        </w:rPr>
        <w:t>)</w:t>
      </w:r>
      <w:r w:rsidR="009B2C90" w:rsidRPr="00AF3BBF">
        <w:rPr>
          <w:rFonts w:cs="Times New Roman"/>
          <w:sz w:val="23"/>
          <w:szCs w:val="23"/>
        </w:rPr>
        <w:t>, w związku z art. 10</w:t>
      </w:r>
      <w:r w:rsidR="00864665" w:rsidRPr="00AF3BBF">
        <w:rPr>
          <w:rFonts w:cs="Times New Roman"/>
          <w:sz w:val="23"/>
          <w:szCs w:val="23"/>
        </w:rPr>
        <w:t xml:space="preserve"> </w:t>
      </w:r>
      <w:r w:rsidR="009B2C90" w:rsidRPr="00AF3BBF">
        <w:rPr>
          <w:rFonts w:cs="Times New Roman"/>
          <w:sz w:val="23"/>
          <w:szCs w:val="23"/>
        </w:rPr>
        <w:t xml:space="preserve">§ 1 ustawy z dnia 14 czerwca 1960 roku Kodeks postępowania administracyjnego </w:t>
      </w:r>
      <w:r w:rsidR="00EF63D1" w:rsidRPr="00AF3BBF">
        <w:rPr>
          <w:rFonts w:cstheme="minorHAnsi"/>
          <w:sz w:val="23"/>
          <w:szCs w:val="23"/>
        </w:rPr>
        <w:t>(</w:t>
      </w:r>
      <w:proofErr w:type="spellStart"/>
      <w:r w:rsidR="00EF63D1" w:rsidRPr="00AF3BBF">
        <w:rPr>
          <w:rFonts w:cstheme="minorHAnsi"/>
          <w:sz w:val="23"/>
          <w:szCs w:val="23"/>
        </w:rPr>
        <w:t>t.j</w:t>
      </w:r>
      <w:proofErr w:type="spellEnd"/>
      <w:r w:rsidR="00EF63D1" w:rsidRPr="00AF3BBF">
        <w:rPr>
          <w:rFonts w:cstheme="minorHAnsi"/>
          <w:sz w:val="23"/>
          <w:szCs w:val="23"/>
        </w:rPr>
        <w:t>. Dz. U. z 2020 r. poz. 256</w:t>
      </w:r>
      <w:r w:rsidR="00D855DF" w:rsidRPr="00AF3BBF">
        <w:rPr>
          <w:rFonts w:cstheme="minorHAnsi"/>
          <w:sz w:val="23"/>
          <w:szCs w:val="23"/>
        </w:rPr>
        <w:t xml:space="preserve"> z </w:t>
      </w:r>
      <w:proofErr w:type="spellStart"/>
      <w:r w:rsidR="00D855DF" w:rsidRPr="00AF3BBF">
        <w:rPr>
          <w:rFonts w:cstheme="minorHAnsi"/>
          <w:sz w:val="23"/>
          <w:szCs w:val="23"/>
        </w:rPr>
        <w:t>późn</w:t>
      </w:r>
      <w:proofErr w:type="spellEnd"/>
      <w:r w:rsidR="00D855DF" w:rsidRPr="00AF3BBF">
        <w:rPr>
          <w:rFonts w:cstheme="minorHAnsi"/>
          <w:sz w:val="23"/>
          <w:szCs w:val="23"/>
        </w:rPr>
        <w:t>. zm.</w:t>
      </w:r>
      <w:r w:rsidR="00EF63D1" w:rsidRPr="00AF3BBF">
        <w:rPr>
          <w:rFonts w:cstheme="minorHAnsi"/>
          <w:sz w:val="23"/>
          <w:szCs w:val="23"/>
        </w:rPr>
        <w:t>)</w:t>
      </w:r>
      <w:r w:rsidR="009B2C90" w:rsidRPr="00AF3BBF">
        <w:rPr>
          <w:rFonts w:cs="Times New Roman"/>
          <w:sz w:val="23"/>
          <w:szCs w:val="23"/>
        </w:rPr>
        <w:t>, zawiadamiam</w:t>
      </w:r>
      <w:r w:rsidR="00437704" w:rsidRPr="00AF3BBF">
        <w:rPr>
          <w:rFonts w:cs="Times New Roman"/>
          <w:sz w:val="23"/>
          <w:szCs w:val="23"/>
        </w:rPr>
        <w:t xml:space="preserve"> o </w:t>
      </w:r>
      <w:r w:rsidR="004C20C4" w:rsidRPr="00AF3BBF">
        <w:rPr>
          <w:rFonts w:cs="Times New Roman"/>
          <w:sz w:val="23"/>
          <w:szCs w:val="23"/>
        </w:rPr>
        <w:t xml:space="preserve">wydanych postanowieniach uzgadniających projekt decyzji i </w:t>
      </w:r>
      <w:r w:rsidR="00437704" w:rsidRPr="00AF3BBF">
        <w:rPr>
          <w:rFonts w:cs="Times New Roman"/>
          <w:sz w:val="23"/>
          <w:szCs w:val="23"/>
        </w:rPr>
        <w:t>zebraniu wszystkich materiałów dowodowych w sprawie postępowania administracyjnego prowadzonego</w:t>
      </w:r>
      <w:r w:rsidR="00D855DF" w:rsidRPr="00AF3BBF">
        <w:rPr>
          <w:rFonts w:cs="Times New Roman"/>
          <w:sz w:val="23"/>
          <w:szCs w:val="23"/>
        </w:rPr>
        <w:t xml:space="preserve"> </w:t>
      </w:r>
      <w:r w:rsidR="00437704" w:rsidRPr="00AF3BBF">
        <w:rPr>
          <w:rFonts w:cs="Times New Roman"/>
          <w:sz w:val="23"/>
          <w:szCs w:val="23"/>
        </w:rPr>
        <w:t>w sprawie wydania decyzji o ustalenie lokalizacji inwestycji celu publicznego pod nazwą:</w:t>
      </w:r>
      <w:r w:rsidR="00313ADA" w:rsidRPr="00AF3BBF">
        <w:rPr>
          <w:rFonts w:cs="Times New Roman"/>
          <w:sz w:val="23"/>
          <w:szCs w:val="23"/>
        </w:rPr>
        <w:t xml:space="preserve"> </w:t>
      </w:r>
      <w:r w:rsidR="00AF3BBF" w:rsidRPr="00AF3BBF">
        <w:rPr>
          <w:rFonts w:cstheme="minorHAnsi"/>
          <w:b/>
          <w:iCs/>
          <w:sz w:val="23"/>
          <w:szCs w:val="23"/>
        </w:rPr>
        <w:t>roz</w:t>
      </w:r>
      <w:r w:rsidR="00AF3BBF" w:rsidRPr="00AF3BBF">
        <w:rPr>
          <w:rFonts w:cstheme="minorHAnsi"/>
          <w:b/>
          <w:sz w:val="23"/>
          <w:szCs w:val="23"/>
        </w:rPr>
        <w:t>b</w:t>
      </w:r>
      <w:r w:rsidR="00AF3BBF" w:rsidRPr="00AF3BBF">
        <w:rPr>
          <w:rFonts w:cstheme="minorHAnsi"/>
          <w:b/>
          <w:color w:val="000000"/>
          <w:sz w:val="23"/>
          <w:szCs w:val="23"/>
        </w:rPr>
        <w:t>udowa sieci wodociągowej</w:t>
      </w:r>
      <w:r w:rsidR="00AF3BBF" w:rsidRPr="00AF3BBF">
        <w:rPr>
          <w:rFonts w:cstheme="minorHAnsi"/>
          <w:color w:val="000000"/>
          <w:sz w:val="23"/>
          <w:szCs w:val="23"/>
        </w:rPr>
        <w:t>,</w:t>
      </w:r>
      <w:r w:rsidR="00AF3BBF" w:rsidRPr="00AF3BBF">
        <w:rPr>
          <w:rFonts w:cstheme="minorHAnsi"/>
          <w:b/>
          <w:color w:val="000000"/>
          <w:sz w:val="23"/>
          <w:szCs w:val="23"/>
        </w:rPr>
        <w:t xml:space="preserve"> </w:t>
      </w:r>
      <w:r w:rsidR="00AF3BBF" w:rsidRPr="00AF3BBF">
        <w:rPr>
          <w:rFonts w:cstheme="minorHAnsi"/>
          <w:color w:val="000000"/>
          <w:sz w:val="23"/>
          <w:szCs w:val="23"/>
        </w:rPr>
        <w:t xml:space="preserve">działka nr </w:t>
      </w:r>
      <w:proofErr w:type="spellStart"/>
      <w:r w:rsidR="00AF3BBF" w:rsidRPr="00AF3BBF">
        <w:rPr>
          <w:rFonts w:cstheme="minorHAnsi"/>
          <w:color w:val="000000"/>
          <w:sz w:val="23"/>
          <w:szCs w:val="23"/>
        </w:rPr>
        <w:t>ewid</w:t>
      </w:r>
      <w:proofErr w:type="spellEnd"/>
      <w:r w:rsidR="00AF3BBF" w:rsidRPr="00AF3BBF">
        <w:rPr>
          <w:rFonts w:cstheme="minorHAnsi"/>
          <w:color w:val="000000"/>
          <w:sz w:val="23"/>
          <w:szCs w:val="23"/>
        </w:rPr>
        <w:t xml:space="preserve">. </w:t>
      </w:r>
      <w:r w:rsidR="00AF3BBF" w:rsidRPr="00AF3BBF">
        <w:rPr>
          <w:rFonts w:cstheme="minorHAnsi"/>
          <w:b/>
          <w:color w:val="000000"/>
          <w:sz w:val="23"/>
          <w:szCs w:val="23"/>
        </w:rPr>
        <w:t>41/3, 41/4, 41/5</w:t>
      </w:r>
      <w:r w:rsidR="00AF3BBF" w:rsidRPr="00AF3BBF">
        <w:rPr>
          <w:rFonts w:cstheme="minorHAnsi"/>
          <w:b/>
          <w:sz w:val="23"/>
          <w:szCs w:val="23"/>
        </w:rPr>
        <w:t xml:space="preserve"> </w:t>
      </w:r>
      <w:r w:rsidR="00AF3BBF" w:rsidRPr="00AF3BBF">
        <w:rPr>
          <w:rFonts w:cstheme="minorHAnsi"/>
          <w:color w:val="000000"/>
          <w:sz w:val="23"/>
          <w:szCs w:val="23"/>
        </w:rPr>
        <w:t xml:space="preserve">obręb </w:t>
      </w:r>
      <w:r w:rsidR="00AF3BBF" w:rsidRPr="00AF3BBF">
        <w:rPr>
          <w:rFonts w:cstheme="minorHAnsi"/>
          <w:b/>
          <w:color w:val="000000"/>
          <w:sz w:val="23"/>
          <w:szCs w:val="23"/>
        </w:rPr>
        <w:t>Niszczyce</w:t>
      </w:r>
      <w:r w:rsidR="00AF3BBF" w:rsidRPr="00AF3BBF">
        <w:rPr>
          <w:rFonts w:cstheme="minorHAnsi"/>
          <w:color w:val="000000"/>
          <w:sz w:val="23"/>
          <w:szCs w:val="23"/>
        </w:rPr>
        <w:t xml:space="preserve">, gmina Bielsk, </w:t>
      </w:r>
      <w:r w:rsidR="00AF3BBF">
        <w:rPr>
          <w:rFonts w:cstheme="minorHAnsi"/>
          <w:color w:val="000000"/>
          <w:sz w:val="23"/>
          <w:szCs w:val="23"/>
        </w:rPr>
        <w:t>pow. płocki</w:t>
      </w:r>
      <w:r w:rsidR="00AF3BBF" w:rsidRPr="00AF3BBF">
        <w:rPr>
          <w:rFonts w:cstheme="minorHAnsi"/>
          <w:color w:val="000000"/>
          <w:sz w:val="23"/>
          <w:szCs w:val="23"/>
        </w:rPr>
        <w:t>.</w:t>
      </w:r>
    </w:p>
    <w:p w:rsidR="000D1476" w:rsidRDefault="004C20C4" w:rsidP="000F6048">
      <w:pPr>
        <w:spacing w:after="0" w:line="276" w:lineRule="auto"/>
        <w:ind w:firstLine="360"/>
        <w:jc w:val="both"/>
        <w:rPr>
          <w:rFonts w:cs="Times New Roman"/>
          <w:sz w:val="23"/>
          <w:szCs w:val="23"/>
        </w:rPr>
      </w:pPr>
      <w:r w:rsidRPr="00AF3BBF">
        <w:rPr>
          <w:rFonts w:cs="Times New Roman"/>
          <w:sz w:val="23"/>
          <w:szCs w:val="23"/>
        </w:rPr>
        <w:t xml:space="preserve">Projekt decyzji o ustaleniu lokalizacji inwestycji celu publicznego został uzgodniony </w:t>
      </w:r>
      <w:r w:rsidR="00173B70" w:rsidRPr="00AF3BBF">
        <w:rPr>
          <w:rFonts w:cs="Times New Roman"/>
          <w:sz w:val="23"/>
          <w:szCs w:val="23"/>
        </w:rPr>
        <w:t xml:space="preserve">                                             </w:t>
      </w:r>
      <w:r w:rsidRPr="00AF3BBF">
        <w:rPr>
          <w:rFonts w:cs="Times New Roman"/>
          <w:sz w:val="23"/>
          <w:szCs w:val="23"/>
        </w:rPr>
        <w:t>przez następujące organy uzgadniające:</w:t>
      </w:r>
      <w:r w:rsidR="00920486" w:rsidRPr="00AF3BBF">
        <w:rPr>
          <w:rFonts w:cs="Times New Roman"/>
          <w:sz w:val="23"/>
          <w:szCs w:val="23"/>
        </w:rPr>
        <w:t xml:space="preserve"> </w:t>
      </w:r>
    </w:p>
    <w:p w:rsidR="00AF3BBF" w:rsidRPr="00AF3BBF" w:rsidRDefault="00AF3BBF" w:rsidP="000F6048">
      <w:pPr>
        <w:spacing w:after="0" w:line="276" w:lineRule="auto"/>
        <w:ind w:firstLine="360"/>
        <w:jc w:val="both"/>
        <w:rPr>
          <w:rFonts w:cs="Times New Roman"/>
          <w:sz w:val="23"/>
          <w:szCs w:val="23"/>
        </w:rPr>
      </w:pPr>
    </w:p>
    <w:p w:rsidR="00AF3BBF" w:rsidRPr="00AF3BBF" w:rsidRDefault="00AF3BBF" w:rsidP="00AF3BBF">
      <w:pPr>
        <w:numPr>
          <w:ilvl w:val="0"/>
          <w:numId w:val="1"/>
        </w:numPr>
        <w:spacing w:after="0" w:line="240" w:lineRule="auto"/>
        <w:jc w:val="both"/>
        <w:rPr>
          <w:rFonts w:cstheme="minorHAnsi"/>
          <w:sz w:val="23"/>
          <w:szCs w:val="23"/>
        </w:rPr>
      </w:pPr>
      <w:r w:rsidRPr="00AF3BBF">
        <w:rPr>
          <w:rFonts w:cs="Arial"/>
          <w:sz w:val="23"/>
          <w:szCs w:val="23"/>
        </w:rPr>
        <w:t>Państwowe Gospodarstwo Wodne Wody Polskie Zarząd Zlewni, w odniesieniu do melioracji wodnych, na podstawie art. 53 ust. 4 pkt 6 ustawy o planowaniu i zagospodarowaniu przestrzennym – postanowienie WA.ZPU.7.</w:t>
      </w:r>
      <w:r w:rsidR="00592208">
        <w:rPr>
          <w:rFonts w:cs="Arial"/>
          <w:sz w:val="23"/>
          <w:szCs w:val="23"/>
        </w:rPr>
        <w:t>522</w:t>
      </w:r>
      <w:r w:rsidRPr="00AF3BBF">
        <w:rPr>
          <w:rFonts w:cs="Arial"/>
          <w:sz w:val="23"/>
          <w:szCs w:val="23"/>
        </w:rPr>
        <w:t>.</w:t>
      </w:r>
      <w:r w:rsidR="00592208">
        <w:rPr>
          <w:rFonts w:cs="Arial"/>
          <w:sz w:val="23"/>
          <w:szCs w:val="23"/>
        </w:rPr>
        <w:t>165</w:t>
      </w:r>
      <w:r w:rsidRPr="00AF3BBF">
        <w:rPr>
          <w:rFonts w:cs="Arial"/>
          <w:sz w:val="23"/>
          <w:szCs w:val="23"/>
        </w:rPr>
        <w:t>.202</w:t>
      </w:r>
      <w:r w:rsidR="00592208">
        <w:rPr>
          <w:rFonts w:cs="Arial"/>
          <w:sz w:val="23"/>
          <w:szCs w:val="23"/>
        </w:rPr>
        <w:t>1</w:t>
      </w:r>
      <w:r w:rsidRPr="00AF3BBF">
        <w:rPr>
          <w:rFonts w:cs="Arial"/>
          <w:sz w:val="23"/>
          <w:szCs w:val="23"/>
        </w:rPr>
        <w:t>.KZ z dnia 04.</w:t>
      </w:r>
      <w:r w:rsidR="00592208">
        <w:rPr>
          <w:rFonts w:cs="Arial"/>
          <w:sz w:val="23"/>
          <w:szCs w:val="23"/>
        </w:rPr>
        <w:t>03</w:t>
      </w:r>
      <w:r w:rsidRPr="00AF3BBF">
        <w:rPr>
          <w:rFonts w:cs="Arial"/>
          <w:sz w:val="23"/>
          <w:szCs w:val="23"/>
        </w:rPr>
        <w:t>.202</w:t>
      </w:r>
      <w:r w:rsidR="00592208">
        <w:rPr>
          <w:rFonts w:cs="Arial"/>
          <w:sz w:val="23"/>
          <w:szCs w:val="23"/>
        </w:rPr>
        <w:t>1</w:t>
      </w:r>
      <w:r w:rsidRPr="00AF3BBF">
        <w:rPr>
          <w:rFonts w:cs="Arial"/>
          <w:sz w:val="23"/>
          <w:szCs w:val="23"/>
        </w:rPr>
        <w:t xml:space="preserve"> r. – zgodnie z prowadzoną ewidencją urządzeń melioracji wodnych na ww. działkach (w części) znajdują się urządzenia melioracyjne                          tj. sieć drenarska. </w:t>
      </w:r>
      <w:r w:rsidR="00592208">
        <w:rPr>
          <w:rFonts w:cs="Arial"/>
          <w:sz w:val="23"/>
          <w:szCs w:val="23"/>
        </w:rPr>
        <w:t xml:space="preserve">Na przedmiotowych działkach nie występują publiczne wody powierzchniowe. </w:t>
      </w:r>
      <w:r w:rsidRPr="00AF3BBF">
        <w:rPr>
          <w:rFonts w:cs="Arial"/>
          <w:sz w:val="23"/>
          <w:szCs w:val="23"/>
        </w:rPr>
        <w:t xml:space="preserve">Nie wyklucza się również występowania innych urządzeń melioracyjnych poza </w:t>
      </w:r>
      <w:r w:rsidRPr="00AF3BBF">
        <w:rPr>
          <w:rFonts w:cstheme="minorHAnsi"/>
          <w:sz w:val="23"/>
          <w:szCs w:val="23"/>
        </w:rPr>
        <w:t>ewidencją.</w:t>
      </w:r>
    </w:p>
    <w:p w:rsidR="00AF3047" w:rsidRPr="00AF3BBF" w:rsidRDefault="00AF3047" w:rsidP="00047766">
      <w:pPr>
        <w:spacing w:after="0" w:line="240" w:lineRule="auto"/>
        <w:ind w:firstLine="360"/>
        <w:jc w:val="both"/>
        <w:rPr>
          <w:rFonts w:cs="Times New Roman"/>
          <w:sz w:val="23"/>
          <w:szCs w:val="23"/>
        </w:rPr>
      </w:pPr>
    </w:p>
    <w:p w:rsidR="002E0C6E" w:rsidRPr="00AF3BBF" w:rsidRDefault="002E0C6E" w:rsidP="00047766">
      <w:pPr>
        <w:spacing w:after="0" w:line="240" w:lineRule="auto"/>
        <w:ind w:firstLine="360"/>
        <w:jc w:val="both"/>
        <w:rPr>
          <w:rFonts w:cs="Times New Roman"/>
          <w:sz w:val="23"/>
          <w:szCs w:val="23"/>
        </w:rPr>
      </w:pPr>
      <w:r w:rsidRPr="00AF3BBF">
        <w:rPr>
          <w:rFonts w:cs="Times New Roman"/>
          <w:sz w:val="23"/>
          <w:szCs w:val="23"/>
        </w:rPr>
        <w:t>Z aktami sprawy można zapoznać się w siedzibie Urzędu Gminy Bielsk, Pl. Wolności 3</w:t>
      </w:r>
      <w:r w:rsidR="00AF3047" w:rsidRPr="00AF3BBF">
        <w:rPr>
          <w:rFonts w:cs="Times New Roman"/>
          <w:sz w:val="23"/>
          <w:szCs w:val="23"/>
        </w:rPr>
        <w:t>A</w:t>
      </w:r>
      <w:r w:rsidRPr="00AF3BBF">
        <w:rPr>
          <w:rFonts w:cs="Times New Roman"/>
          <w:sz w:val="23"/>
          <w:szCs w:val="23"/>
        </w:rPr>
        <w:t>, 09-230 Bielsk, w Referacie Rolnictwa i Rozwoju Gospodarczego (pokój nr 106, I piętro).</w:t>
      </w:r>
    </w:p>
    <w:p w:rsidR="00905777" w:rsidRPr="00AF3BBF" w:rsidRDefault="00905777" w:rsidP="00047766">
      <w:pPr>
        <w:tabs>
          <w:tab w:val="left" w:pos="3525"/>
        </w:tabs>
        <w:spacing w:after="0" w:line="240" w:lineRule="auto"/>
        <w:jc w:val="both"/>
        <w:rPr>
          <w:rFonts w:cs="Times New Roman"/>
          <w:sz w:val="23"/>
          <w:szCs w:val="23"/>
        </w:rPr>
      </w:pPr>
    </w:p>
    <w:p w:rsidR="00DA00DA" w:rsidRPr="00AF3BBF" w:rsidRDefault="00DA00DA" w:rsidP="00047766">
      <w:pPr>
        <w:spacing w:after="0" w:line="240" w:lineRule="auto"/>
        <w:jc w:val="both"/>
        <w:rPr>
          <w:rFonts w:cs="Times New Roman"/>
          <w:sz w:val="23"/>
          <w:szCs w:val="23"/>
        </w:rPr>
      </w:pPr>
    </w:p>
    <w:p w:rsidR="00864665" w:rsidRPr="00AF3BBF" w:rsidRDefault="00864665" w:rsidP="00047766">
      <w:pPr>
        <w:spacing w:after="0" w:line="240" w:lineRule="auto"/>
        <w:jc w:val="both"/>
        <w:rPr>
          <w:rFonts w:cs="Times New Roman"/>
          <w:sz w:val="23"/>
          <w:szCs w:val="23"/>
        </w:rPr>
      </w:pPr>
    </w:p>
    <w:sectPr w:rsidR="00864665" w:rsidRPr="00AF3BBF" w:rsidSect="00672092">
      <w:pgSz w:w="11906" w:h="16838"/>
      <w:pgMar w:top="142"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91503F8C"/>
    <w:lvl w:ilvl="0">
      <w:start w:val="1"/>
      <w:numFmt w:val="decimal"/>
      <w:lvlText w:val="7.%1."/>
      <w:lvlJc w:val="left"/>
      <w:pPr>
        <w:tabs>
          <w:tab w:val="num" w:pos="595"/>
        </w:tabs>
        <w:ind w:left="595" w:hanging="595"/>
      </w:pPr>
      <w:rPr>
        <w:rFonts w:ascii="Verdana" w:hAnsi="Verdana" w:hint="default"/>
        <w:sz w:val="18"/>
        <w:szCs w:val="18"/>
      </w:rPr>
    </w:lvl>
    <w:lvl w:ilvl="1">
      <w:start w:val="1"/>
      <w:numFmt w:val="decimal"/>
      <w:lvlText w:val="%2."/>
      <w:lvlJc w:val="left"/>
      <w:pPr>
        <w:tabs>
          <w:tab w:val="num" w:pos="1080"/>
        </w:tabs>
        <w:ind w:left="1080" w:hanging="360"/>
      </w:pPr>
      <w:rPr>
        <w:rFonts w:ascii="Arial" w:hAnsi="Arial"/>
        <w:sz w:val="22"/>
        <w:szCs w:val="24"/>
      </w:rPr>
    </w:lvl>
    <w:lvl w:ilvl="2">
      <w:start w:val="1"/>
      <w:numFmt w:val="decimal"/>
      <w:lvlText w:val="%3."/>
      <w:lvlJc w:val="left"/>
      <w:pPr>
        <w:tabs>
          <w:tab w:val="num" w:pos="1440"/>
        </w:tabs>
        <w:ind w:left="1440" w:hanging="360"/>
      </w:pPr>
      <w:rPr>
        <w:rFonts w:ascii="Arial" w:hAnsi="Arial"/>
        <w:sz w:val="22"/>
        <w:szCs w:val="24"/>
      </w:rPr>
    </w:lvl>
    <w:lvl w:ilvl="3">
      <w:start w:val="1"/>
      <w:numFmt w:val="decimal"/>
      <w:lvlText w:val="%4."/>
      <w:lvlJc w:val="left"/>
      <w:pPr>
        <w:tabs>
          <w:tab w:val="num" w:pos="1800"/>
        </w:tabs>
        <w:ind w:left="1800" w:hanging="360"/>
      </w:pPr>
      <w:rPr>
        <w:rFonts w:ascii="Arial" w:hAnsi="Arial"/>
        <w:sz w:val="22"/>
        <w:szCs w:val="24"/>
      </w:rPr>
    </w:lvl>
    <w:lvl w:ilvl="4">
      <w:start w:val="1"/>
      <w:numFmt w:val="decimal"/>
      <w:lvlText w:val="%5."/>
      <w:lvlJc w:val="left"/>
      <w:pPr>
        <w:tabs>
          <w:tab w:val="num" w:pos="2160"/>
        </w:tabs>
        <w:ind w:left="2160" w:hanging="360"/>
      </w:pPr>
      <w:rPr>
        <w:rFonts w:ascii="Arial" w:hAnsi="Arial"/>
        <w:sz w:val="22"/>
        <w:szCs w:val="24"/>
      </w:rPr>
    </w:lvl>
    <w:lvl w:ilvl="5">
      <w:start w:val="1"/>
      <w:numFmt w:val="decimal"/>
      <w:lvlText w:val="%6."/>
      <w:lvlJc w:val="left"/>
      <w:pPr>
        <w:tabs>
          <w:tab w:val="num" w:pos="2520"/>
        </w:tabs>
        <w:ind w:left="2520" w:hanging="360"/>
      </w:pPr>
      <w:rPr>
        <w:rFonts w:ascii="Arial" w:hAnsi="Arial"/>
        <w:sz w:val="22"/>
        <w:szCs w:val="24"/>
      </w:rPr>
    </w:lvl>
    <w:lvl w:ilvl="6">
      <w:start w:val="1"/>
      <w:numFmt w:val="decimal"/>
      <w:lvlText w:val="%7."/>
      <w:lvlJc w:val="left"/>
      <w:pPr>
        <w:tabs>
          <w:tab w:val="num" w:pos="2880"/>
        </w:tabs>
        <w:ind w:left="2880" w:hanging="360"/>
      </w:pPr>
      <w:rPr>
        <w:rFonts w:ascii="Arial" w:hAnsi="Arial"/>
        <w:sz w:val="22"/>
        <w:szCs w:val="24"/>
      </w:rPr>
    </w:lvl>
    <w:lvl w:ilvl="7">
      <w:start w:val="1"/>
      <w:numFmt w:val="decimal"/>
      <w:lvlText w:val="%8."/>
      <w:lvlJc w:val="left"/>
      <w:pPr>
        <w:tabs>
          <w:tab w:val="num" w:pos="3240"/>
        </w:tabs>
        <w:ind w:left="3240" w:hanging="360"/>
      </w:pPr>
      <w:rPr>
        <w:rFonts w:ascii="Arial" w:hAnsi="Arial"/>
        <w:sz w:val="22"/>
        <w:szCs w:val="24"/>
      </w:rPr>
    </w:lvl>
    <w:lvl w:ilvl="8">
      <w:start w:val="1"/>
      <w:numFmt w:val="decimal"/>
      <w:lvlText w:val="%9."/>
      <w:lvlJc w:val="left"/>
      <w:pPr>
        <w:tabs>
          <w:tab w:val="num" w:pos="3600"/>
        </w:tabs>
        <w:ind w:left="3600" w:hanging="360"/>
      </w:pPr>
      <w:rPr>
        <w:rFonts w:ascii="Arial" w:hAnsi="Arial"/>
        <w:sz w:val="22"/>
        <w:szCs w:val="24"/>
      </w:rPr>
    </w:lvl>
  </w:abstractNum>
  <w:abstractNum w:abstractNumId="1" w15:restartNumberingAfterBreak="0">
    <w:nsid w:val="0000000E"/>
    <w:multiLevelType w:val="multilevel"/>
    <w:tmpl w:val="421826CA"/>
    <w:lvl w:ilvl="0">
      <w:start w:val="1"/>
      <w:numFmt w:val="decimal"/>
      <w:lvlText w:val="%1."/>
      <w:lvlJc w:val="left"/>
      <w:pPr>
        <w:tabs>
          <w:tab w:val="num" w:pos="360"/>
        </w:tabs>
        <w:ind w:left="360" w:hanging="360"/>
      </w:pPr>
      <w:rPr>
        <w:rFonts w:ascii="Verdana" w:hAnsi="Verdana" w:hint="default"/>
        <w:sz w:val="18"/>
        <w:szCs w:val="18"/>
      </w:rPr>
    </w:lvl>
    <w:lvl w:ilvl="1">
      <w:start w:val="1"/>
      <w:numFmt w:val="decimal"/>
      <w:lvlText w:val="%2."/>
      <w:lvlJc w:val="left"/>
      <w:pPr>
        <w:tabs>
          <w:tab w:val="num" w:pos="1080"/>
        </w:tabs>
        <w:ind w:left="1080" w:hanging="360"/>
      </w:pPr>
      <w:rPr>
        <w:rFonts w:ascii="Arial" w:hAnsi="Arial"/>
        <w:sz w:val="22"/>
        <w:szCs w:val="24"/>
      </w:rPr>
    </w:lvl>
    <w:lvl w:ilvl="2">
      <w:start w:val="1"/>
      <w:numFmt w:val="decimal"/>
      <w:lvlText w:val="%3."/>
      <w:lvlJc w:val="left"/>
      <w:pPr>
        <w:tabs>
          <w:tab w:val="num" w:pos="1440"/>
        </w:tabs>
        <w:ind w:left="1440" w:hanging="360"/>
      </w:pPr>
      <w:rPr>
        <w:rFonts w:ascii="Arial" w:hAnsi="Arial"/>
        <w:sz w:val="22"/>
        <w:szCs w:val="24"/>
      </w:rPr>
    </w:lvl>
    <w:lvl w:ilvl="3">
      <w:start w:val="1"/>
      <w:numFmt w:val="decimal"/>
      <w:lvlText w:val="%4."/>
      <w:lvlJc w:val="left"/>
      <w:pPr>
        <w:tabs>
          <w:tab w:val="num" w:pos="1800"/>
        </w:tabs>
        <w:ind w:left="1800" w:hanging="360"/>
      </w:pPr>
      <w:rPr>
        <w:rFonts w:ascii="Arial" w:hAnsi="Arial"/>
        <w:sz w:val="22"/>
        <w:szCs w:val="24"/>
      </w:rPr>
    </w:lvl>
    <w:lvl w:ilvl="4">
      <w:start w:val="1"/>
      <w:numFmt w:val="decimal"/>
      <w:lvlText w:val="%5."/>
      <w:lvlJc w:val="left"/>
      <w:pPr>
        <w:tabs>
          <w:tab w:val="num" w:pos="2160"/>
        </w:tabs>
        <w:ind w:left="2160" w:hanging="360"/>
      </w:pPr>
      <w:rPr>
        <w:rFonts w:ascii="Arial" w:hAnsi="Arial"/>
        <w:sz w:val="22"/>
        <w:szCs w:val="24"/>
      </w:rPr>
    </w:lvl>
    <w:lvl w:ilvl="5">
      <w:start w:val="1"/>
      <w:numFmt w:val="decimal"/>
      <w:lvlText w:val="%6."/>
      <w:lvlJc w:val="left"/>
      <w:pPr>
        <w:tabs>
          <w:tab w:val="num" w:pos="2520"/>
        </w:tabs>
        <w:ind w:left="2520" w:hanging="360"/>
      </w:pPr>
      <w:rPr>
        <w:rFonts w:ascii="Arial" w:hAnsi="Arial"/>
        <w:sz w:val="22"/>
        <w:szCs w:val="24"/>
      </w:rPr>
    </w:lvl>
    <w:lvl w:ilvl="6">
      <w:start w:val="1"/>
      <w:numFmt w:val="decimal"/>
      <w:lvlText w:val="%7."/>
      <w:lvlJc w:val="left"/>
      <w:pPr>
        <w:tabs>
          <w:tab w:val="num" w:pos="2880"/>
        </w:tabs>
        <w:ind w:left="2880" w:hanging="360"/>
      </w:pPr>
      <w:rPr>
        <w:rFonts w:ascii="Arial" w:hAnsi="Arial"/>
        <w:sz w:val="22"/>
        <w:szCs w:val="24"/>
      </w:rPr>
    </w:lvl>
    <w:lvl w:ilvl="7">
      <w:start w:val="1"/>
      <w:numFmt w:val="decimal"/>
      <w:lvlText w:val="%8."/>
      <w:lvlJc w:val="left"/>
      <w:pPr>
        <w:tabs>
          <w:tab w:val="num" w:pos="3240"/>
        </w:tabs>
        <w:ind w:left="3240" w:hanging="360"/>
      </w:pPr>
      <w:rPr>
        <w:rFonts w:ascii="Arial" w:hAnsi="Arial"/>
        <w:sz w:val="22"/>
        <w:szCs w:val="24"/>
      </w:rPr>
    </w:lvl>
    <w:lvl w:ilvl="8">
      <w:start w:val="1"/>
      <w:numFmt w:val="decimal"/>
      <w:lvlText w:val="%9."/>
      <w:lvlJc w:val="left"/>
      <w:pPr>
        <w:tabs>
          <w:tab w:val="num" w:pos="3600"/>
        </w:tabs>
        <w:ind w:left="3600" w:hanging="360"/>
      </w:pPr>
      <w:rPr>
        <w:rFonts w:ascii="Arial" w:hAnsi="Arial"/>
        <w:sz w:val="22"/>
        <w:szCs w:val="24"/>
      </w:rPr>
    </w:lvl>
  </w:abstractNum>
  <w:abstractNum w:abstractNumId="2" w15:restartNumberingAfterBreak="0">
    <w:nsid w:val="0A0E705C"/>
    <w:multiLevelType w:val="multilevel"/>
    <w:tmpl w:val="1200CCEC"/>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93"/>
    <w:rsid w:val="00022579"/>
    <w:rsid w:val="000335B5"/>
    <w:rsid w:val="00047766"/>
    <w:rsid w:val="00073F66"/>
    <w:rsid w:val="000927D9"/>
    <w:rsid w:val="000C2534"/>
    <w:rsid w:val="000D1476"/>
    <w:rsid w:val="000D2266"/>
    <w:rsid w:val="000E4358"/>
    <w:rsid w:val="000E584A"/>
    <w:rsid w:val="000F6048"/>
    <w:rsid w:val="00117064"/>
    <w:rsid w:val="00165061"/>
    <w:rsid w:val="00173B70"/>
    <w:rsid w:val="00187A45"/>
    <w:rsid w:val="001A349E"/>
    <w:rsid w:val="002818AF"/>
    <w:rsid w:val="002A17EB"/>
    <w:rsid w:val="002A7A53"/>
    <w:rsid w:val="002C7538"/>
    <w:rsid w:val="002E0C6E"/>
    <w:rsid w:val="00313ADA"/>
    <w:rsid w:val="0037684E"/>
    <w:rsid w:val="00385378"/>
    <w:rsid w:val="003903ED"/>
    <w:rsid w:val="00395A3A"/>
    <w:rsid w:val="003B59AC"/>
    <w:rsid w:val="003F12AA"/>
    <w:rsid w:val="004250B3"/>
    <w:rsid w:val="00425A82"/>
    <w:rsid w:val="00437704"/>
    <w:rsid w:val="004B4C20"/>
    <w:rsid w:val="004B794E"/>
    <w:rsid w:val="004C20C4"/>
    <w:rsid w:val="004C745A"/>
    <w:rsid w:val="004D5BFF"/>
    <w:rsid w:val="005066C8"/>
    <w:rsid w:val="00513E65"/>
    <w:rsid w:val="00553232"/>
    <w:rsid w:val="00570BA7"/>
    <w:rsid w:val="005763CD"/>
    <w:rsid w:val="00592208"/>
    <w:rsid w:val="005B3F5D"/>
    <w:rsid w:val="006037CD"/>
    <w:rsid w:val="00631B65"/>
    <w:rsid w:val="0065464C"/>
    <w:rsid w:val="006679A9"/>
    <w:rsid w:val="00672092"/>
    <w:rsid w:val="006760BC"/>
    <w:rsid w:val="00682772"/>
    <w:rsid w:val="006E3B40"/>
    <w:rsid w:val="00700770"/>
    <w:rsid w:val="0073489D"/>
    <w:rsid w:val="00746548"/>
    <w:rsid w:val="007542E0"/>
    <w:rsid w:val="0079721C"/>
    <w:rsid w:val="007C2371"/>
    <w:rsid w:val="007D4A69"/>
    <w:rsid w:val="007F2B43"/>
    <w:rsid w:val="00864665"/>
    <w:rsid w:val="00872CB8"/>
    <w:rsid w:val="008A2AC4"/>
    <w:rsid w:val="008E73C7"/>
    <w:rsid w:val="00905777"/>
    <w:rsid w:val="00920486"/>
    <w:rsid w:val="00950E03"/>
    <w:rsid w:val="009620D6"/>
    <w:rsid w:val="0097291B"/>
    <w:rsid w:val="00980648"/>
    <w:rsid w:val="009856F3"/>
    <w:rsid w:val="009B2C90"/>
    <w:rsid w:val="009B51E9"/>
    <w:rsid w:val="00AD5585"/>
    <w:rsid w:val="00AD73F5"/>
    <w:rsid w:val="00AE1321"/>
    <w:rsid w:val="00AF3047"/>
    <w:rsid w:val="00AF3BBF"/>
    <w:rsid w:val="00B01261"/>
    <w:rsid w:val="00B03DC7"/>
    <w:rsid w:val="00B456B3"/>
    <w:rsid w:val="00B620A6"/>
    <w:rsid w:val="00B915FF"/>
    <w:rsid w:val="00BB0DC8"/>
    <w:rsid w:val="00BC4342"/>
    <w:rsid w:val="00BF228A"/>
    <w:rsid w:val="00BF4C85"/>
    <w:rsid w:val="00C23D08"/>
    <w:rsid w:val="00C41F2A"/>
    <w:rsid w:val="00C57752"/>
    <w:rsid w:val="00CB7AD6"/>
    <w:rsid w:val="00CD6EE8"/>
    <w:rsid w:val="00CE0494"/>
    <w:rsid w:val="00D622EB"/>
    <w:rsid w:val="00D855DF"/>
    <w:rsid w:val="00DA00DA"/>
    <w:rsid w:val="00DC1093"/>
    <w:rsid w:val="00DD6898"/>
    <w:rsid w:val="00DE744E"/>
    <w:rsid w:val="00E0541A"/>
    <w:rsid w:val="00E112FC"/>
    <w:rsid w:val="00EC3795"/>
    <w:rsid w:val="00EF6223"/>
    <w:rsid w:val="00EF63D1"/>
    <w:rsid w:val="00F022AF"/>
    <w:rsid w:val="00F567F8"/>
    <w:rsid w:val="00F95D74"/>
    <w:rsid w:val="00FB4A62"/>
    <w:rsid w:val="00FC318B"/>
    <w:rsid w:val="00FC6626"/>
    <w:rsid w:val="00FE7DB9"/>
    <w:rsid w:val="00FF36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8D380-C901-4DA9-B2D6-8D8CBF14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00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682772"/>
    <w:pPr>
      <w:spacing w:before="100" w:beforeAutospacing="1" w:after="119" w:line="240" w:lineRule="auto"/>
    </w:pPr>
    <w:rPr>
      <w:rFonts w:ascii="Times New Roman" w:eastAsia="SimSun" w:hAnsi="Times New Roman" w:cs="Times New Roman"/>
      <w:sz w:val="24"/>
      <w:szCs w:val="24"/>
      <w:lang w:eastAsia="zh-CN"/>
    </w:rPr>
  </w:style>
  <w:style w:type="paragraph" w:styleId="Akapitzlist">
    <w:name w:val="List Paragraph"/>
    <w:basedOn w:val="Normalny"/>
    <w:uiPriority w:val="34"/>
    <w:qFormat/>
    <w:rsid w:val="006679A9"/>
    <w:pPr>
      <w:widowControl w:val="0"/>
      <w:suppressAutoHyphens/>
      <w:spacing w:after="0" w:line="240" w:lineRule="auto"/>
      <w:ind w:left="720"/>
      <w:contextualSpacing/>
    </w:pPr>
    <w:rPr>
      <w:rFonts w:ascii="Times New Roman" w:eastAsia="Arial Unicode MS" w:hAnsi="Times New Roman" w:cs="Times New Roman"/>
      <w:sz w:val="24"/>
      <w:szCs w:val="24"/>
    </w:rPr>
  </w:style>
  <w:style w:type="character" w:styleId="Pogrubienie">
    <w:name w:val="Strong"/>
    <w:uiPriority w:val="22"/>
    <w:qFormat/>
    <w:rsid w:val="00980648"/>
    <w:rPr>
      <w:b/>
      <w:bCs/>
    </w:rPr>
  </w:style>
  <w:style w:type="character" w:customStyle="1" w:styleId="apple-converted-space">
    <w:name w:val="apple-converted-space"/>
    <w:basedOn w:val="Domylnaczcionkaakapitu"/>
    <w:rsid w:val="00187A45"/>
  </w:style>
  <w:style w:type="paragraph" w:styleId="Tekstpodstawowy">
    <w:name w:val="Body Text"/>
    <w:aliases w:val=" Znak, Znak Znak Znak Znak Znak,Znak Znak Znak Znak Znak,Znak Znak Znak, Znak Znak Znak Znak, Znak Znak Znak, Znak Znak Znak Znak Znak Znak Znak Znak, Znak Znak Znak Znak Znak Znak Znak,Znak,Znak Znak"/>
    <w:basedOn w:val="Normalny"/>
    <w:link w:val="TekstpodstawowyZnak"/>
    <w:rsid w:val="00173B70"/>
    <w:pPr>
      <w:widowControl w:val="0"/>
      <w:suppressAutoHyphens/>
      <w:spacing w:after="120" w:line="240" w:lineRule="auto"/>
    </w:pPr>
    <w:rPr>
      <w:rFonts w:ascii="Times New Roman" w:eastAsia="Arial Unicode MS" w:hAnsi="Times New Roman" w:cs="Times New Roman"/>
      <w:sz w:val="24"/>
      <w:szCs w:val="24"/>
    </w:rPr>
  </w:style>
  <w:style w:type="character" w:customStyle="1" w:styleId="TekstpodstawowyZnak">
    <w:name w:val="Tekst podstawowy Znak"/>
    <w:aliases w:val=" Znak Znak, Znak Znak Znak Znak Znak Znak,Znak Znak Znak Znak Znak Znak,Znak Znak Znak Znak, Znak Znak Znak Znak Znak1, Znak Znak Znak Znak1, Znak Znak Znak Znak Znak Znak Znak Znak Znak, Znak Znak Znak Znak Znak Znak Znak Znak1"/>
    <w:basedOn w:val="Domylnaczcionkaakapitu"/>
    <w:link w:val="Tekstpodstawowy"/>
    <w:rsid w:val="00173B70"/>
    <w:rPr>
      <w:rFonts w:ascii="Times New Roman" w:eastAsia="Arial Unicode MS" w:hAnsi="Times New Roman" w:cs="Times New Roman"/>
      <w:sz w:val="24"/>
      <w:szCs w:val="24"/>
    </w:rPr>
  </w:style>
  <w:style w:type="paragraph" w:styleId="Tekstdymka">
    <w:name w:val="Balloon Text"/>
    <w:basedOn w:val="Normalny"/>
    <w:link w:val="TekstdymkaZnak"/>
    <w:uiPriority w:val="99"/>
    <w:semiHidden/>
    <w:unhideWhenUsed/>
    <w:rsid w:val="005922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22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8EF1B-F2FB-4C89-B197-AAEF1D35F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1597</Characters>
  <Application>Microsoft Office Word</Application>
  <DocSecurity>4</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m.stempska</dc:creator>
  <cp:keywords/>
  <dc:description/>
  <cp:lastModifiedBy>DOM_STE</cp:lastModifiedBy>
  <cp:revision>2</cp:revision>
  <cp:lastPrinted>2021-03-12T07:12:00Z</cp:lastPrinted>
  <dcterms:created xsi:type="dcterms:W3CDTF">2021-03-12T08:40:00Z</dcterms:created>
  <dcterms:modified xsi:type="dcterms:W3CDTF">2021-03-12T08:40:00Z</dcterms:modified>
</cp:coreProperties>
</file>