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3A" w:rsidRPr="00F60D28" w:rsidRDefault="00F60D28" w:rsidP="00252F3A">
      <w:pPr>
        <w:pStyle w:val="Nagwek1"/>
        <w:jc w:val="right"/>
        <w:rPr>
          <w:rStyle w:val="Brak"/>
          <w:rFonts w:ascii="Calibri" w:hAnsi="Calibri"/>
          <w:b/>
          <w:bCs/>
          <w:i w:val="0"/>
          <w:iCs w:val="0"/>
          <w:color w:val="auto"/>
          <w:sz w:val="20"/>
          <w:szCs w:val="20"/>
        </w:rPr>
      </w:pPr>
      <w:r w:rsidRPr="00F60D28">
        <w:rPr>
          <w:rStyle w:val="Brak"/>
          <w:rFonts w:ascii="Calibri" w:hAnsi="Calibri"/>
          <w:b/>
          <w:bCs/>
          <w:i w:val="0"/>
          <w:iCs w:val="0"/>
          <w:color w:val="auto"/>
          <w:sz w:val="20"/>
          <w:szCs w:val="20"/>
        </w:rPr>
        <w:t>Załącznik nr 2</w:t>
      </w:r>
    </w:p>
    <w:p w:rsidR="00252F3A" w:rsidRPr="00F60D28" w:rsidRDefault="00252F3A" w:rsidP="00252F3A">
      <w:pPr>
        <w:pStyle w:val="Nagwek1"/>
        <w:jc w:val="right"/>
        <w:rPr>
          <w:rStyle w:val="Brak"/>
          <w:rFonts w:ascii="Calibri" w:hAnsi="Calibri"/>
          <w:b/>
          <w:bCs/>
          <w:i w:val="0"/>
          <w:iCs w:val="0"/>
          <w:color w:val="auto"/>
          <w:sz w:val="20"/>
          <w:szCs w:val="20"/>
        </w:rPr>
      </w:pPr>
      <w:r w:rsidRPr="00F60D28">
        <w:rPr>
          <w:rStyle w:val="Brak"/>
          <w:rFonts w:ascii="Calibri" w:hAnsi="Calibri"/>
          <w:b/>
          <w:bCs/>
          <w:i w:val="0"/>
          <w:iCs w:val="0"/>
          <w:color w:val="auto"/>
          <w:sz w:val="20"/>
          <w:szCs w:val="20"/>
        </w:rPr>
        <w:t xml:space="preserve">do </w:t>
      </w:r>
      <w:r w:rsidR="00F60D28" w:rsidRPr="00F60D28">
        <w:rPr>
          <w:rStyle w:val="Brak"/>
          <w:rFonts w:ascii="Calibri" w:hAnsi="Calibri"/>
          <w:b/>
          <w:bCs/>
          <w:i w:val="0"/>
          <w:iCs w:val="0"/>
          <w:color w:val="auto"/>
          <w:sz w:val="20"/>
          <w:szCs w:val="20"/>
        </w:rPr>
        <w:t>Zapytania ofertowego</w:t>
      </w:r>
    </w:p>
    <w:p w:rsidR="00252F3A" w:rsidRPr="00F60D28" w:rsidRDefault="00252F3A" w:rsidP="00252F3A">
      <w:pPr>
        <w:pStyle w:val="Tekstpodstawowy"/>
        <w:jc w:val="center"/>
        <w:rPr>
          <w:rFonts w:ascii="Calibri" w:hAnsi="Calibri"/>
          <w:b/>
          <w:color w:val="auto"/>
          <w:sz w:val="20"/>
          <w:szCs w:val="20"/>
        </w:rPr>
      </w:pPr>
      <w:r w:rsidRPr="00F60D28">
        <w:rPr>
          <w:rFonts w:ascii="Calibri" w:hAnsi="Calibri"/>
          <w:b/>
          <w:color w:val="auto"/>
          <w:sz w:val="20"/>
          <w:szCs w:val="20"/>
        </w:rPr>
        <w:t>ISTOTNE DLA STRON POSTANOWIENIA UMOWY:</w:t>
      </w:r>
    </w:p>
    <w:p w:rsidR="00252F3A" w:rsidRPr="00F60D28" w:rsidRDefault="00252F3A" w:rsidP="00252F3A">
      <w:pPr>
        <w:pStyle w:val="Tekstpodstawowy"/>
        <w:rPr>
          <w:rFonts w:ascii="Calibri" w:hAnsi="Calibri"/>
          <w:color w:val="auto"/>
          <w:sz w:val="20"/>
          <w:szCs w:val="20"/>
        </w:rPr>
      </w:pPr>
    </w:p>
    <w:p w:rsidR="00252F3A" w:rsidRPr="00F60D28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>W wyniku postępowania o udzielenie zamówienia publicznego Bank (Wykonawca) udziela Kredytobiorcy (Zamawiającemu) kredy</w:t>
      </w:r>
      <w:r w:rsidR="00F45B91" w:rsidRPr="00F60D28">
        <w:rPr>
          <w:rFonts w:ascii="Calibri" w:hAnsi="Calibri"/>
          <w:color w:val="auto"/>
          <w:sz w:val="20"/>
          <w:szCs w:val="20"/>
        </w:rPr>
        <w:t>tu długoterminowego w kwocie 1.3</w:t>
      </w:r>
      <w:r w:rsidRPr="00F60D28">
        <w:rPr>
          <w:rFonts w:ascii="Calibri" w:hAnsi="Calibri"/>
          <w:color w:val="auto"/>
          <w:sz w:val="20"/>
          <w:szCs w:val="20"/>
        </w:rPr>
        <w:t xml:space="preserve">00.000,00 zł (słownie: </w:t>
      </w:r>
      <w:r w:rsidR="00F45B91" w:rsidRPr="00F60D28">
        <w:rPr>
          <w:rFonts w:ascii="Calibri" w:hAnsi="Calibri"/>
          <w:color w:val="auto"/>
          <w:sz w:val="20"/>
          <w:szCs w:val="20"/>
        </w:rPr>
        <w:t>jeden</w:t>
      </w:r>
      <w:r w:rsidRPr="00F60D28">
        <w:rPr>
          <w:rFonts w:ascii="Calibri" w:hAnsi="Calibri"/>
          <w:color w:val="auto"/>
          <w:sz w:val="20"/>
          <w:szCs w:val="20"/>
        </w:rPr>
        <w:t xml:space="preserve"> milion</w:t>
      </w:r>
      <w:r w:rsidR="00F45B91" w:rsidRPr="00F60D28">
        <w:rPr>
          <w:rFonts w:ascii="Calibri" w:hAnsi="Calibri"/>
          <w:color w:val="auto"/>
          <w:sz w:val="20"/>
          <w:szCs w:val="20"/>
        </w:rPr>
        <w:t xml:space="preserve"> trzysta tysięcy</w:t>
      </w:r>
      <w:r w:rsidRPr="00F60D28">
        <w:rPr>
          <w:rFonts w:ascii="Calibri" w:hAnsi="Calibri"/>
          <w:color w:val="auto"/>
          <w:sz w:val="20"/>
          <w:szCs w:val="20"/>
        </w:rPr>
        <w:t xml:space="preserve"> złotych 00/100) z przeznaczeniem </w:t>
      </w:r>
      <w:r w:rsidRPr="00F60D28">
        <w:rPr>
          <w:rFonts w:ascii="Calibri" w:hAnsi="Calibri"/>
          <w:b/>
          <w:color w:val="auto"/>
          <w:sz w:val="20"/>
          <w:szCs w:val="20"/>
        </w:rPr>
        <w:t>na spłatę wcześniej zaciągniętych zobowiązań z tytułu zaciągniętych kredytów</w:t>
      </w:r>
      <w:r w:rsidRPr="00F60D28">
        <w:rPr>
          <w:rFonts w:ascii="Calibri" w:hAnsi="Calibri"/>
          <w:bCs/>
          <w:color w:val="auto"/>
          <w:sz w:val="20"/>
          <w:szCs w:val="20"/>
        </w:rPr>
        <w:t>.</w:t>
      </w:r>
    </w:p>
    <w:p w:rsidR="00252F3A" w:rsidRPr="00F60D28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 xml:space="preserve">Nazwa zadania: </w:t>
      </w:r>
      <w:r w:rsidRPr="00F60D28">
        <w:rPr>
          <w:rFonts w:ascii="Calibri" w:hAnsi="Calibri"/>
          <w:b/>
          <w:color w:val="auto"/>
          <w:sz w:val="20"/>
          <w:szCs w:val="20"/>
        </w:rPr>
        <w:t>Udzielenie kredy</w:t>
      </w:r>
      <w:r w:rsidR="00F45B91" w:rsidRPr="00F60D28">
        <w:rPr>
          <w:rFonts w:ascii="Calibri" w:hAnsi="Calibri"/>
          <w:b/>
          <w:color w:val="auto"/>
          <w:sz w:val="20"/>
          <w:szCs w:val="20"/>
        </w:rPr>
        <w:t>tu długoterminowego w kwocie 1.3</w:t>
      </w:r>
      <w:r w:rsidRPr="00F60D28">
        <w:rPr>
          <w:rFonts w:ascii="Calibri" w:hAnsi="Calibri"/>
          <w:b/>
          <w:color w:val="auto"/>
          <w:sz w:val="20"/>
          <w:szCs w:val="20"/>
        </w:rPr>
        <w:t>00.000,00 zł na spłatę wcześniej zaciągniętych zobowiązań z tytułu zaciągniętych kredytów.</w:t>
      </w:r>
      <w:r w:rsidRPr="00F60D28">
        <w:rPr>
          <w:rFonts w:ascii="Calibri" w:hAnsi="Calibri"/>
          <w:color w:val="auto"/>
          <w:sz w:val="20"/>
          <w:szCs w:val="20"/>
        </w:rPr>
        <w:t xml:space="preserve"> </w:t>
      </w:r>
    </w:p>
    <w:p w:rsidR="00252F3A" w:rsidRPr="00F60D28" w:rsidRDefault="00F45B91" w:rsidP="00252F3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jc w:val="both"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>Udzielenie kredytu w kwocie 1.3</w:t>
      </w:r>
      <w:r w:rsidR="00252F3A" w:rsidRPr="00F60D28">
        <w:rPr>
          <w:rFonts w:ascii="Calibri" w:hAnsi="Calibri"/>
          <w:color w:val="auto"/>
          <w:sz w:val="20"/>
          <w:szCs w:val="20"/>
        </w:rPr>
        <w:t>00.000,00 zł w 20</w:t>
      </w:r>
      <w:r w:rsidR="002F00FD" w:rsidRPr="00F60D28">
        <w:rPr>
          <w:rFonts w:ascii="Calibri" w:hAnsi="Calibri"/>
          <w:color w:val="auto"/>
          <w:sz w:val="20"/>
          <w:szCs w:val="20"/>
        </w:rPr>
        <w:t>21</w:t>
      </w:r>
      <w:r w:rsidR="00252F3A" w:rsidRPr="00F60D28">
        <w:rPr>
          <w:rFonts w:ascii="Calibri" w:hAnsi="Calibri"/>
          <w:color w:val="auto"/>
          <w:sz w:val="20"/>
          <w:szCs w:val="20"/>
        </w:rPr>
        <w:t xml:space="preserve">r. w planowanych następujących terminach i transzach: </w:t>
      </w:r>
    </w:p>
    <w:p w:rsidR="00F45B91" w:rsidRPr="00F60D28" w:rsidRDefault="00F45B91" w:rsidP="00F45B9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color w:val="auto"/>
          <w:sz w:val="20"/>
          <w:szCs w:val="20"/>
        </w:rPr>
      </w:pPr>
      <w:r w:rsidRPr="00F60D28">
        <w:rPr>
          <w:color w:val="auto"/>
          <w:sz w:val="20"/>
          <w:szCs w:val="20"/>
        </w:rPr>
        <w:t xml:space="preserve">do </w:t>
      </w:r>
      <w:r w:rsidR="002F00FD" w:rsidRPr="00F60D28">
        <w:rPr>
          <w:color w:val="auto"/>
          <w:sz w:val="20"/>
          <w:szCs w:val="20"/>
        </w:rPr>
        <w:t>19.07.2021</w:t>
      </w:r>
      <w:r w:rsidRPr="00F60D28">
        <w:rPr>
          <w:color w:val="auto"/>
          <w:sz w:val="20"/>
          <w:szCs w:val="20"/>
        </w:rPr>
        <w:t xml:space="preserve"> r. – 400.000,00 zł </w:t>
      </w:r>
    </w:p>
    <w:p w:rsidR="00F45B91" w:rsidRPr="00F60D28" w:rsidRDefault="00F45B91" w:rsidP="00F45B9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color w:val="auto"/>
          <w:sz w:val="20"/>
          <w:szCs w:val="20"/>
        </w:rPr>
      </w:pPr>
      <w:r w:rsidRPr="00F60D28">
        <w:rPr>
          <w:color w:val="auto"/>
          <w:sz w:val="20"/>
          <w:szCs w:val="20"/>
        </w:rPr>
        <w:t xml:space="preserve">do </w:t>
      </w:r>
      <w:r w:rsidR="002D4E2F">
        <w:rPr>
          <w:color w:val="auto"/>
          <w:sz w:val="20"/>
          <w:szCs w:val="20"/>
        </w:rPr>
        <w:t>20.09</w:t>
      </w:r>
      <w:r w:rsidR="002F00FD" w:rsidRPr="00F60D28">
        <w:rPr>
          <w:color w:val="auto"/>
          <w:sz w:val="20"/>
          <w:szCs w:val="20"/>
        </w:rPr>
        <w:t>.2021</w:t>
      </w:r>
      <w:r w:rsidRPr="00F60D28">
        <w:rPr>
          <w:color w:val="auto"/>
          <w:sz w:val="20"/>
          <w:szCs w:val="20"/>
        </w:rPr>
        <w:t xml:space="preserve"> r. – 400.000,00 zł</w:t>
      </w:r>
    </w:p>
    <w:p w:rsidR="00252F3A" w:rsidRPr="00F60D28" w:rsidRDefault="00F45B91" w:rsidP="00F45B9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color w:val="auto"/>
          <w:sz w:val="20"/>
          <w:szCs w:val="20"/>
        </w:rPr>
      </w:pPr>
      <w:r w:rsidRPr="00F60D28">
        <w:rPr>
          <w:color w:val="auto"/>
          <w:sz w:val="20"/>
          <w:szCs w:val="20"/>
        </w:rPr>
        <w:t xml:space="preserve">do </w:t>
      </w:r>
      <w:r w:rsidR="002F00FD" w:rsidRPr="00F60D28">
        <w:rPr>
          <w:color w:val="auto"/>
          <w:sz w:val="20"/>
          <w:szCs w:val="20"/>
        </w:rPr>
        <w:t>19.11.2021</w:t>
      </w:r>
      <w:r w:rsidRPr="00F60D28">
        <w:rPr>
          <w:color w:val="auto"/>
          <w:sz w:val="20"/>
          <w:szCs w:val="20"/>
        </w:rPr>
        <w:t xml:space="preserve"> r. –500.000,00 zł; - </w:t>
      </w:r>
      <w:r w:rsidR="00252F3A" w:rsidRPr="00F60D28">
        <w:rPr>
          <w:b/>
          <w:color w:val="auto"/>
          <w:sz w:val="20"/>
          <w:szCs w:val="20"/>
        </w:rPr>
        <w:t>wysokość transz kredytu i ich termin może ulec zmianie</w:t>
      </w:r>
      <w:r w:rsidR="00252F3A" w:rsidRPr="00F60D28">
        <w:rPr>
          <w:color w:val="auto"/>
          <w:sz w:val="20"/>
          <w:szCs w:val="20"/>
        </w:rPr>
        <w:t>.</w:t>
      </w:r>
    </w:p>
    <w:p w:rsidR="00252F3A" w:rsidRPr="00F60D28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>Bank postawi kredyt do dysp</w:t>
      </w:r>
      <w:r w:rsidR="002F00FD" w:rsidRPr="00F60D28">
        <w:rPr>
          <w:rFonts w:ascii="Calibri" w:hAnsi="Calibri"/>
          <w:color w:val="auto"/>
          <w:sz w:val="20"/>
          <w:szCs w:val="20"/>
        </w:rPr>
        <w:t>ozycji Kredytobiorcy w roku 2021</w:t>
      </w:r>
      <w:r w:rsidRPr="00F60D28">
        <w:rPr>
          <w:rFonts w:ascii="Calibri" w:hAnsi="Calibri"/>
          <w:color w:val="auto"/>
          <w:sz w:val="20"/>
          <w:szCs w:val="20"/>
        </w:rPr>
        <w:t xml:space="preserve"> w terminie określonym przez Kredytobiorcę. </w:t>
      </w:r>
    </w:p>
    <w:p w:rsidR="00252F3A" w:rsidRPr="00F60D28" w:rsidRDefault="00252F3A" w:rsidP="00252F3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jc w:val="both"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>Wykonawca na podstawie pisma otrzymanego od Zamawiającego przeleje kwotę przydzielonego kredytu (transzę) w wysokości określonej w piśmie na rachunek bankowy wskazany przez zamawiającego.</w:t>
      </w:r>
    </w:p>
    <w:p w:rsidR="00252F3A" w:rsidRPr="00F60D28" w:rsidRDefault="00F45B91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>Okres kredytowania</w:t>
      </w:r>
      <w:r w:rsidR="002F00FD" w:rsidRPr="00F60D28">
        <w:rPr>
          <w:rFonts w:ascii="Calibri" w:hAnsi="Calibri"/>
          <w:color w:val="auto"/>
          <w:sz w:val="20"/>
          <w:szCs w:val="20"/>
        </w:rPr>
        <w:t xml:space="preserve"> 6</w:t>
      </w:r>
      <w:r w:rsidR="00252F3A" w:rsidRPr="00F60D28">
        <w:rPr>
          <w:rFonts w:ascii="Calibri" w:hAnsi="Calibri"/>
          <w:color w:val="auto"/>
          <w:sz w:val="20"/>
          <w:szCs w:val="20"/>
        </w:rPr>
        <w:t xml:space="preserve"> lat, tj. do 31.12.2026 r.</w:t>
      </w:r>
    </w:p>
    <w:p w:rsidR="00252F3A" w:rsidRPr="00F60D28" w:rsidRDefault="00252F3A" w:rsidP="00252F3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>Karencja w spłacie kapitału ustalona do dnia 31</w:t>
      </w:r>
      <w:r w:rsidR="002F00FD" w:rsidRPr="00F60D28">
        <w:rPr>
          <w:rFonts w:ascii="Calibri" w:hAnsi="Calibri"/>
          <w:color w:val="auto"/>
          <w:sz w:val="20"/>
          <w:szCs w:val="20"/>
        </w:rPr>
        <w:t>.03.2022</w:t>
      </w:r>
      <w:r w:rsidRPr="00F60D28">
        <w:rPr>
          <w:rFonts w:ascii="Calibri" w:hAnsi="Calibri"/>
          <w:color w:val="auto"/>
          <w:sz w:val="20"/>
          <w:szCs w:val="20"/>
        </w:rPr>
        <w:t xml:space="preserve"> r.</w:t>
      </w:r>
    </w:p>
    <w:p w:rsidR="00252F3A" w:rsidRPr="00F60D28" w:rsidRDefault="002F00FD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>Spłata kredytu nastąpi w ciągu 5</w:t>
      </w:r>
      <w:r w:rsidR="00252F3A" w:rsidRPr="00F60D28">
        <w:rPr>
          <w:rFonts w:ascii="Calibri" w:hAnsi="Calibri"/>
          <w:color w:val="auto"/>
          <w:sz w:val="20"/>
          <w:szCs w:val="20"/>
        </w:rPr>
        <w:t xml:space="preserve"> lat w okresie od </w:t>
      </w:r>
      <w:r w:rsidRPr="00F60D28">
        <w:rPr>
          <w:rFonts w:ascii="Calibri" w:hAnsi="Calibri"/>
          <w:color w:val="auto"/>
          <w:sz w:val="20"/>
          <w:szCs w:val="20"/>
        </w:rPr>
        <w:t>31.03.2022</w:t>
      </w:r>
      <w:r w:rsidR="00252F3A" w:rsidRPr="00F60D28">
        <w:rPr>
          <w:rFonts w:ascii="Calibri" w:hAnsi="Calibri"/>
          <w:color w:val="auto"/>
          <w:sz w:val="20"/>
          <w:szCs w:val="20"/>
        </w:rPr>
        <w:t xml:space="preserve"> r.  do 31.12.2026 r.</w:t>
      </w:r>
    </w:p>
    <w:p w:rsidR="00252F3A" w:rsidRPr="00F60D28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>Spłata odsetek nastąpi</w:t>
      </w:r>
      <w:r w:rsidR="00F45B91" w:rsidRPr="00F60D28">
        <w:rPr>
          <w:rFonts w:ascii="Calibri" w:hAnsi="Calibri"/>
          <w:color w:val="auto"/>
          <w:sz w:val="20"/>
          <w:szCs w:val="20"/>
        </w:rPr>
        <w:t xml:space="preserve">– miesięcznie w okresie od </w:t>
      </w:r>
      <w:r w:rsidR="002F00FD" w:rsidRPr="00F60D28">
        <w:rPr>
          <w:rFonts w:ascii="Calibri" w:hAnsi="Calibri"/>
          <w:color w:val="auto"/>
          <w:sz w:val="20"/>
          <w:szCs w:val="20"/>
        </w:rPr>
        <w:t>31.07.2021</w:t>
      </w:r>
      <w:r w:rsidRPr="00F60D28">
        <w:rPr>
          <w:rFonts w:ascii="Calibri" w:hAnsi="Calibri"/>
          <w:color w:val="auto"/>
          <w:sz w:val="20"/>
          <w:szCs w:val="20"/>
        </w:rPr>
        <w:t xml:space="preserve"> r. do 31.12.2026 r.</w:t>
      </w:r>
    </w:p>
    <w:p w:rsidR="00252F3A" w:rsidRPr="00F60D28" w:rsidRDefault="00252F3A" w:rsidP="00252F3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jc w:val="both"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>Spłata kapitału kwartalnie tj. do 31.03., 30.</w:t>
      </w:r>
      <w:r w:rsidR="002F00FD" w:rsidRPr="00F60D28">
        <w:rPr>
          <w:rFonts w:ascii="Calibri" w:hAnsi="Calibri"/>
          <w:color w:val="auto"/>
          <w:sz w:val="20"/>
          <w:szCs w:val="20"/>
        </w:rPr>
        <w:t>06., 30.09, 31.12. w latach 2022</w:t>
      </w:r>
      <w:r w:rsidRPr="00F60D28">
        <w:rPr>
          <w:rFonts w:ascii="Calibri" w:hAnsi="Calibri"/>
          <w:color w:val="auto"/>
          <w:sz w:val="20"/>
          <w:szCs w:val="20"/>
        </w:rPr>
        <w:t>-2026 zgodnie z następującym harmonogramem spłat:</w:t>
      </w:r>
    </w:p>
    <w:p w:rsidR="00252F3A" w:rsidRPr="00F60D28" w:rsidRDefault="00252F3A" w:rsidP="00252F3A">
      <w:pPr>
        <w:pStyle w:val="Tekstpodstawow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b/>
          <w:color w:val="auto"/>
          <w:sz w:val="20"/>
          <w:szCs w:val="20"/>
        </w:rPr>
        <w:t xml:space="preserve">raty nr 1 – </w:t>
      </w:r>
      <w:r w:rsidR="002F00FD" w:rsidRPr="00F60D28">
        <w:rPr>
          <w:rFonts w:ascii="Calibri" w:hAnsi="Calibri"/>
          <w:b/>
          <w:color w:val="auto"/>
          <w:sz w:val="20"/>
          <w:szCs w:val="20"/>
        </w:rPr>
        <w:t>12</w:t>
      </w:r>
      <w:r w:rsidR="002F00FD" w:rsidRPr="00F60D28">
        <w:rPr>
          <w:rFonts w:ascii="Calibri" w:hAnsi="Calibri"/>
          <w:color w:val="auto"/>
          <w:sz w:val="20"/>
          <w:szCs w:val="20"/>
        </w:rPr>
        <w:t xml:space="preserve"> - po  50</w:t>
      </w:r>
      <w:r w:rsidRPr="00F60D28">
        <w:rPr>
          <w:rFonts w:ascii="Calibri" w:hAnsi="Calibri"/>
          <w:color w:val="auto"/>
          <w:sz w:val="20"/>
          <w:szCs w:val="20"/>
        </w:rPr>
        <w:t xml:space="preserve"> 000,00 zł każda płatne kwartalnie tj. do 31.03., 30.06., 30.09, 31.12. </w:t>
      </w:r>
      <w:r w:rsidR="002F00FD" w:rsidRPr="00F60D28">
        <w:rPr>
          <w:rFonts w:ascii="Calibri" w:hAnsi="Calibri"/>
          <w:color w:val="auto"/>
          <w:sz w:val="20"/>
          <w:szCs w:val="20"/>
        </w:rPr>
        <w:t>w latach 2022-2024</w:t>
      </w:r>
      <w:r w:rsidRPr="00F60D28">
        <w:rPr>
          <w:rFonts w:ascii="Calibri" w:hAnsi="Calibri"/>
          <w:color w:val="auto"/>
          <w:sz w:val="20"/>
          <w:szCs w:val="20"/>
        </w:rPr>
        <w:t xml:space="preserve">; </w:t>
      </w:r>
    </w:p>
    <w:p w:rsidR="00252F3A" w:rsidRPr="00F60D28" w:rsidRDefault="002F00FD" w:rsidP="00252F3A">
      <w:pPr>
        <w:pStyle w:val="Tekstpodstawowy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b/>
          <w:color w:val="auto"/>
          <w:sz w:val="20"/>
          <w:szCs w:val="20"/>
        </w:rPr>
        <w:t>raty nr 13</w:t>
      </w:r>
      <w:r w:rsidR="00F45B91" w:rsidRPr="00F60D28">
        <w:rPr>
          <w:rFonts w:ascii="Calibri" w:hAnsi="Calibri"/>
          <w:b/>
          <w:color w:val="auto"/>
          <w:sz w:val="20"/>
          <w:szCs w:val="20"/>
        </w:rPr>
        <w:t xml:space="preserve"> - </w:t>
      </w:r>
      <w:r w:rsidRPr="00F60D28">
        <w:rPr>
          <w:rFonts w:ascii="Calibri" w:hAnsi="Calibri"/>
          <w:b/>
          <w:color w:val="auto"/>
          <w:sz w:val="20"/>
          <w:szCs w:val="20"/>
        </w:rPr>
        <w:t>20</w:t>
      </w:r>
      <w:r w:rsidR="00252F3A" w:rsidRPr="00F60D28">
        <w:rPr>
          <w:rFonts w:ascii="Calibri" w:hAnsi="Calibri"/>
          <w:b/>
          <w:color w:val="auto"/>
          <w:sz w:val="20"/>
          <w:szCs w:val="20"/>
        </w:rPr>
        <w:t xml:space="preserve"> </w:t>
      </w:r>
      <w:r w:rsidR="00252F3A" w:rsidRPr="00F60D28">
        <w:rPr>
          <w:rFonts w:ascii="Calibri" w:hAnsi="Calibri"/>
          <w:color w:val="auto"/>
          <w:sz w:val="20"/>
          <w:szCs w:val="20"/>
        </w:rPr>
        <w:t xml:space="preserve">– po </w:t>
      </w:r>
      <w:r w:rsidRPr="00F60D28">
        <w:rPr>
          <w:rFonts w:ascii="Calibri" w:hAnsi="Calibri"/>
          <w:color w:val="auto"/>
          <w:sz w:val="20"/>
          <w:szCs w:val="20"/>
        </w:rPr>
        <w:t>87 500</w:t>
      </w:r>
      <w:r w:rsidR="00252F3A" w:rsidRPr="00F60D28">
        <w:rPr>
          <w:rFonts w:ascii="Calibri" w:hAnsi="Calibri"/>
          <w:color w:val="auto"/>
          <w:sz w:val="20"/>
          <w:szCs w:val="20"/>
        </w:rPr>
        <w:t>,00 zł każda płatne kwartalnie tj. do 31.03., 30.</w:t>
      </w:r>
      <w:r w:rsidRPr="00F60D28">
        <w:rPr>
          <w:rFonts w:ascii="Calibri" w:hAnsi="Calibri"/>
          <w:color w:val="auto"/>
          <w:sz w:val="20"/>
          <w:szCs w:val="20"/>
        </w:rPr>
        <w:t>06., 30.09, 31.12. w latach 2025-2026</w:t>
      </w:r>
      <w:r w:rsidR="00252F3A" w:rsidRPr="00F60D28">
        <w:rPr>
          <w:rFonts w:ascii="Calibri" w:hAnsi="Calibri"/>
          <w:color w:val="auto"/>
          <w:sz w:val="20"/>
          <w:szCs w:val="20"/>
        </w:rPr>
        <w:t>;</w:t>
      </w:r>
    </w:p>
    <w:p w:rsidR="00252F3A" w:rsidRPr="00F60D28" w:rsidRDefault="00252F3A" w:rsidP="00252F3A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jc w:val="both"/>
        <w:rPr>
          <w:rFonts w:ascii="Calibri" w:hAnsi="Calibri"/>
          <w:b/>
          <w:color w:val="auto"/>
          <w:sz w:val="20"/>
          <w:szCs w:val="20"/>
          <w:u w:val="single"/>
        </w:rPr>
      </w:pPr>
      <w:r w:rsidRPr="00F60D28">
        <w:rPr>
          <w:rFonts w:ascii="Calibri" w:hAnsi="Calibri"/>
          <w:color w:val="auto"/>
          <w:sz w:val="20"/>
          <w:szCs w:val="20"/>
        </w:rPr>
        <w:t xml:space="preserve">Oprocentowanie kredytu zmienne uzależnione od stawki WIBOR 1M oraz stałej marży Banku, liczone w następujący sposób: WIBOR 1M + marża banku. Dla ustalenia ceny kredytu należy przyjąć </w:t>
      </w:r>
      <w:r w:rsidRPr="00F60D28">
        <w:rPr>
          <w:rFonts w:ascii="Calibri" w:hAnsi="Calibri"/>
          <w:b/>
          <w:color w:val="auto"/>
          <w:sz w:val="20"/>
          <w:szCs w:val="20"/>
        </w:rPr>
        <w:t xml:space="preserve">WIBOR 1M na dzień </w:t>
      </w:r>
      <w:r w:rsidR="002F00FD" w:rsidRPr="00F60D28">
        <w:rPr>
          <w:rFonts w:ascii="Calibri" w:hAnsi="Calibri"/>
          <w:b/>
          <w:color w:val="auto"/>
          <w:sz w:val="20"/>
          <w:szCs w:val="20"/>
        </w:rPr>
        <w:t>17.06.2021</w:t>
      </w:r>
      <w:r w:rsidRPr="00F60D28">
        <w:rPr>
          <w:rFonts w:ascii="Calibri" w:hAnsi="Calibri"/>
          <w:b/>
          <w:color w:val="auto"/>
          <w:sz w:val="20"/>
          <w:szCs w:val="20"/>
        </w:rPr>
        <w:t xml:space="preserve"> r</w:t>
      </w:r>
      <w:r w:rsidRPr="00F60D28">
        <w:rPr>
          <w:rFonts w:ascii="Calibri" w:hAnsi="Calibri"/>
          <w:color w:val="auto"/>
          <w:sz w:val="20"/>
          <w:szCs w:val="20"/>
        </w:rPr>
        <w:t xml:space="preserve">. </w:t>
      </w:r>
      <w:r w:rsidR="002F00FD" w:rsidRPr="00F60D28">
        <w:rPr>
          <w:rFonts w:ascii="Calibri" w:hAnsi="Calibri"/>
          <w:b/>
          <w:bCs/>
          <w:color w:val="auto"/>
          <w:sz w:val="20"/>
          <w:szCs w:val="20"/>
        </w:rPr>
        <w:t>(tj. 0,18</w:t>
      </w:r>
      <w:r w:rsidRPr="00F60D28">
        <w:rPr>
          <w:rFonts w:ascii="Calibri" w:hAnsi="Calibri"/>
          <w:b/>
          <w:bCs/>
          <w:color w:val="auto"/>
          <w:sz w:val="20"/>
          <w:szCs w:val="20"/>
        </w:rPr>
        <w:t xml:space="preserve"> %)</w:t>
      </w:r>
      <w:r w:rsidRPr="00F60D28">
        <w:rPr>
          <w:rFonts w:ascii="Calibri" w:hAnsi="Calibri"/>
          <w:b/>
          <w:color w:val="auto"/>
          <w:sz w:val="20"/>
          <w:szCs w:val="20"/>
        </w:rPr>
        <w:t xml:space="preserve"> oraz daty uruchomienia transz: </w:t>
      </w:r>
      <w:r w:rsidR="002F00FD" w:rsidRPr="00F60D28">
        <w:rPr>
          <w:rFonts w:ascii="Calibri" w:hAnsi="Calibri"/>
          <w:b/>
          <w:color w:val="auto"/>
          <w:sz w:val="20"/>
          <w:szCs w:val="20"/>
        </w:rPr>
        <w:t>19.07.2021</w:t>
      </w:r>
      <w:r w:rsidRPr="00F60D28">
        <w:rPr>
          <w:rFonts w:ascii="Calibri" w:hAnsi="Calibri"/>
          <w:b/>
          <w:color w:val="auto"/>
          <w:sz w:val="20"/>
          <w:szCs w:val="20"/>
        </w:rPr>
        <w:t xml:space="preserve"> r., </w:t>
      </w:r>
      <w:r w:rsidR="00AF5776">
        <w:rPr>
          <w:rFonts w:ascii="Calibri" w:hAnsi="Calibri"/>
          <w:b/>
          <w:color w:val="auto"/>
          <w:sz w:val="20"/>
          <w:szCs w:val="20"/>
        </w:rPr>
        <w:t>20.09</w:t>
      </w:r>
      <w:r w:rsidR="002F00FD" w:rsidRPr="00F60D28">
        <w:rPr>
          <w:rFonts w:ascii="Calibri" w:hAnsi="Calibri"/>
          <w:b/>
          <w:color w:val="auto"/>
          <w:sz w:val="20"/>
          <w:szCs w:val="20"/>
        </w:rPr>
        <w:t>.2021</w:t>
      </w:r>
      <w:r w:rsidRPr="00F60D28">
        <w:rPr>
          <w:rFonts w:ascii="Calibri" w:hAnsi="Calibri"/>
          <w:b/>
          <w:color w:val="auto"/>
          <w:sz w:val="20"/>
          <w:szCs w:val="20"/>
        </w:rPr>
        <w:t xml:space="preserve"> r., </w:t>
      </w:r>
      <w:r w:rsidR="002F00FD" w:rsidRPr="00F60D28">
        <w:rPr>
          <w:rFonts w:ascii="Calibri" w:hAnsi="Calibri"/>
          <w:b/>
          <w:color w:val="auto"/>
          <w:sz w:val="20"/>
          <w:szCs w:val="20"/>
        </w:rPr>
        <w:t>19.11.2021</w:t>
      </w:r>
      <w:r w:rsidRPr="00F60D28">
        <w:rPr>
          <w:rFonts w:ascii="Calibri" w:hAnsi="Calibri"/>
          <w:b/>
          <w:color w:val="auto"/>
          <w:sz w:val="20"/>
          <w:szCs w:val="20"/>
        </w:rPr>
        <w:t xml:space="preserve"> r.. Wykonawca nie pobiera prowizji</w:t>
      </w:r>
      <w:r w:rsidRPr="00F60D28">
        <w:rPr>
          <w:rFonts w:ascii="Calibri" w:hAnsi="Calibri"/>
          <w:color w:val="auto"/>
          <w:sz w:val="20"/>
          <w:szCs w:val="20"/>
        </w:rPr>
        <w:t>.</w:t>
      </w:r>
    </w:p>
    <w:p w:rsidR="00252F3A" w:rsidRPr="00F60D28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Calibri" w:hAnsi="Calibri"/>
          <w:color w:val="auto"/>
          <w:sz w:val="20"/>
          <w:szCs w:val="20"/>
          <w:u w:val="single"/>
        </w:rPr>
      </w:pPr>
      <w:r w:rsidRPr="00F60D28">
        <w:rPr>
          <w:rFonts w:ascii="Calibri" w:hAnsi="Calibri"/>
          <w:color w:val="auto"/>
          <w:sz w:val="20"/>
          <w:szCs w:val="20"/>
          <w:u w:val="single"/>
        </w:rPr>
        <w:t>Spłata odsetek następować będzie na podstawie zawiadomienia przesyłanego przez Bank do Kredytobiorcy w terminie 7 dni od dnia jego otrzymania, tj. not odsetkowych, a nie wyciągów bankowych.</w:t>
      </w:r>
    </w:p>
    <w:p w:rsidR="00252F3A" w:rsidRPr="00F60D28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 xml:space="preserve">Ustanawia się zabezpieczenie kredytu </w:t>
      </w:r>
      <w:r w:rsidRPr="00F60D28">
        <w:rPr>
          <w:rFonts w:ascii="Calibri" w:hAnsi="Calibri"/>
          <w:b/>
          <w:color w:val="auto"/>
          <w:sz w:val="20"/>
          <w:szCs w:val="20"/>
        </w:rPr>
        <w:t xml:space="preserve">w formie weksla </w:t>
      </w:r>
      <w:proofErr w:type="spellStart"/>
      <w:r w:rsidRPr="00F60D28">
        <w:rPr>
          <w:rFonts w:ascii="Calibri" w:hAnsi="Calibri"/>
          <w:b/>
          <w:color w:val="auto"/>
          <w:sz w:val="20"/>
          <w:szCs w:val="20"/>
        </w:rPr>
        <w:t>„i</w:t>
      </w:r>
      <w:proofErr w:type="spellEnd"/>
      <w:r w:rsidRPr="00F60D28">
        <w:rPr>
          <w:rFonts w:ascii="Calibri" w:hAnsi="Calibri"/>
          <w:b/>
          <w:color w:val="auto"/>
          <w:sz w:val="20"/>
          <w:szCs w:val="20"/>
        </w:rPr>
        <w:t>n blanco” wraz z deklaracją wekslową.</w:t>
      </w:r>
    </w:p>
    <w:p w:rsidR="00252F3A" w:rsidRPr="00F60D28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>Kredytobiorca zastrzega sobie prawo do rezygnacji z wykorzystania części kredytu bez ponoszenia dodatkowych kosztów i podania przyczyn oraz negocjacji kwoty i terminów spłat kapitału.</w:t>
      </w:r>
    </w:p>
    <w:p w:rsidR="00252F3A" w:rsidRPr="00F60D28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>Kredytobiorca zastrzega sobie prawo do wcześniejszej spłaty kredytu (w tym rat kredytu) bez ponoszenia z tego tytułu dodatkowych kosztów. Wcześniejsza spłata kredytu nie pociąga za sobą żadnych konsekwencji prawnych i finansowych dla kredytobiorcy. Kredytobiorca powiadomi Bank o zamiarze wcześniejszej spłaty kredytu pisemnie z 14 dniowym wyprzedzeniem.</w:t>
      </w:r>
    </w:p>
    <w:p w:rsidR="00252F3A" w:rsidRPr="00F60D28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>W dniu podpisania umowy stopa procentowa wynosi …...…….. % w stosunku rocznym. Stopa procentowa uwzględnia niezmienną marżę Banku w wysokości …...….. % i WIBOR 1M z dnia podpisania umowy.</w:t>
      </w:r>
    </w:p>
    <w:p w:rsidR="00252F3A" w:rsidRPr="00F60D28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>Zmiana wysokości oprocentowania kredytu następuje w pierwszym dniu roboczym następującym po zakończeniu poprzedniego okresu odsetkowego.</w:t>
      </w:r>
    </w:p>
    <w:p w:rsidR="00252F3A" w:rsidRPr="00F60D28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>Niespłacenie w terminie kredytu lub jego części spowoduje, że od następnego dnia niespłacona kwota staje się zadłużeniem przeterminowanym.</w:t>
      </w:r>
    </w:p>
    <w:p w:rsidR="00252F3A" w:rsidRPr="00F60D28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>Za każdy dzień utrzymywania się zadłużenia przeterminowanego pobierane są odsetki w wysokości ustawowej.</w:t>
      </w:r>
    </w:p>
    <w:p w:rsidR="00252F3A" w:rsidRPr="00F60D28" w:rsidRDefault="00252F3A" w:rsidP="00252F3A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 xml:space="preserve">Zmiany umowy wymagają formy pisemnej w postaci aneksu podpisanego przez obie strony. Aneks nie może być sprzeczny z art. </w:t>
      </w:r>
      <w:r w:rsidR="002F00FD" w:rsidRPr="00F60D28">
        <w:rPr>
          <w:rFonts w:ascii="Calibri" w:hAnsi="Calibri"/>
          <w:color w:val="auto"/>
          <w:sz w:val="20"/>
          <w:szCs w:val="20"/>
        </w:rPr>
        <w:t>455</w:t>
      </w:r>
      <w:r w:rsidRPr="00F60D28">
        <w:rPr>
          <w:rFonts w:ascii="Calibri" w:hAnsi="Calibri"/>
          <w:color w:val="auto"/>
          <w:sz w:val="20"/>
          <w:szCs w:val="20"/>
        </w:rPr>
        <w:t xml:space="preserve"> ustawy Prawo zamówień publicznych.</w:t>
      </w:r>
    </w:p>
    <w:p w:rsidR="00252F3A" w:rsidRPr="00F60D28" w:rsidRDefault="00252F3A" w:rsidP="00F60D28">
      <w:pPr>
        <w:pStyle w:val="Tekstpodstawowy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0"/>
          <w:tab w:val="left" w:pos="360"/>
        </w:tabs>
        <w:suppressAutoHyphens/>
        <w:rPr>
          <w:rFonts w:ascii="Calibri" w:hAnsi="Calibri"/>
          <w:color w:val="auto"/>
          <w:sz w:val="20"/>
          <w:szCs w:val="20"/>
        </w:rPr>
      </w:pPr>
      <w:r w:rsidRPr="00F60D28">
        <w:rPr>
          <w:rFonts w:ascii="Calibri" w:hAnsi="Calibri"/>
          <w:color w:val="auto"/>
          <w:sz w:val="20"/>
          <w:szCs w:val="20"/>
        </w:rPr>
        <w:t xml:space="preserve">W przypadku wystąpienia istotnych zmian okoliczności powodujących, że wykonanie umowy nie leży w interesie publicznym, czego nie można było przewidzieć w chwili zawarcia umowy, to zgodnie z art. </w:t>
      </w:r>
      <w:r w:rsidR="002F00FD" w:rsidRPr="00F60D28">
        <w:rPr>
          <w:rFonts w:ascii="Calibri" w:hAnsi="Calibri"/>
          <w:color w:val="auto"/>
          <w:sz w:val="20"/>
          <w:szCs w:val="20"/>
        </w:rPr>
        <w:lastRenderedPageBreak/>
        <w:t>456</w:t>
      </w:r>
      <w:r w:rsidRPr="00F60D28">
        <w:rPr>
          <w:rFonts w:ascii="Calibri" w:hAnsi="Calibri"/>
          <w:color w:val="auto"/>
          <w:sz w:val="20"/>
          <w:szCs w:val="20"/>
        </w:rPr>
        <w:t xml:space="preserve"> ustawy Prawo zamówień publicznych Zamawiający może odstąpić od umowy bez ponoszenia kosztów.</w:t>
      </w:r>
    </w:p>
    <w:p w:rsidR="00F60D28" w:rsidRPr="002D4E2F" w:rsidRDefault="00F60D28" w:rsidP="00F60D28">
      <w:pPr>
        <w:pStyle w:val="Z1-Tytu-2rodkowelinie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rFonts w:ascii="Calibri" w:hAnsi="Calibri" w:cs="Times New Roman"/>
          <w:b w:val="0"/>
          <w:sz w:val="20"/>
          <w:szCs w:val="20"/>
        </w:rPr>
      </w:pPr>
      <w:r w:rsidRPr="002D4E2F">
        <w:rPr>
          <w:rFonts w:ascii="Calibri" w:hAnsi="Calibri"/>
          <w:b w:val="0"/>
          <w:sz w:val="20"/>
          <w:szCs w:val="20"/>
        </w:rPr>
        <w:t xml:space="preserve">Zamawiający wymaga zapisu w treści umowy: </w:t>
      </w:r>
      <w:r w:rsidRPr="002D4E2F">
        <w:rPr>
          <w:rFonts w:ascii="Calibri" w:hAnsi="Calibri"/>
          <w:sz w:val="20"/>
          <w:szCs w:val="20"/>
        </w:rPr>
        <w:t xml:space="preserve">„Udzielenie zamówienia odbywa się na podstawie przepisów </w:t>
      </w:r>
      <w:r w:rsidRPr="002D4E2F">
        <w:rPr>
          <w:rFonts w:ascii="Calibri" w:hAnsi="Calibri" w:cs="Times New Roman"/>
          <w:sz w:val="20"/>
          <w:szCs w:val="20"/>
        </w:rPr>
        <w:t xml:space="preserve">Regulaminu udzielania zamówień publicznych o wartości mniejszej niż 130 000 złotych, o której mowa a art. 2 ust. 1 pkt 1 ustawy </w:t>
      </w:r>
      <w:r w:rsidRPr="002D4E2F">
        <w:rPr>
          <w:rFonts w:ascii="Calibri" w:hAnsi="Calibri"/>
          <w:sz w:val="20"/>
          <w:szCs w:val="20"/>
        </w:rPr>
        <w:t>z dnia 11 września 2019 r. Prawo zamówień publicznych (tj. Dz. U. z 2019r. poz. 2019 z późn. zm.) obowiązujacego w Gminie Bielsk</w:t>
      </w:r>
      <w:r w:rsidRPr="002D4E2F">
        <w:rPr>
          <w:rFonts w:ascii="Calibri" w:hAnsi="Calibri"/>
          <w:b w:val="0"/>
          <w:sz w:val="20"/>
          <w:szCs w:val="20"/>
        </w:rPr>
        <w:t>”. Zapis taki powinien być umieszczony przed § 1 umowy, który będzie zawierał tytuł zadania nadany przez Zamawiającego.</w:t>
      </w:r>
    </w:p>
    <w:p w:rsidR="00252F3A" w:rsidRPr="00F60D28" w:rsidRDefault="00252F3A" w:rsidP="00252F3A">
      <w:pPr>
        <w:spacing w:line="360" w:lineRule="auto"/>
        <w:rPr>
          <w:b/>
          <w:bCs/>
          <w:color w:val="auto"/>
          <w:sz w:val="20"/>
          <w:szCs w:val="20"/>
        </w:rPr>
      </w:pPr>
    </w:p>
    <w:p w:rsidR="006B128A" w:rsidRPr="00F60D28" w:rsidRDefault="006B128A">
      <w:pPr>
        <w:rPr>
          <w:sz w:val="20"/>
          <w:szCs w:val="20"/>
        </w:rPr>
      </w:pPr>
    </w:p>
    <w:sectPr w:rsidR="006B128A" w:rsidRPr="00F60D28" w:rsidSect="006B1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05F"/>
    <w:multiLevelType w:val="hybridMultilevel"/>
    <w:tmpl w:val="2E5E3510"/>
    <w:name w:val="WW8Num2322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238F"/>
    <w:multiLevelType w:val="hybridMultilevel"/>
    <w:tmpl w:val="A7CCC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144C2"/>
    <w:multiLevelType w:val="hybridMultilevel"/>
    <w:tmpl w:val="9A66DBA4"/>
    <w:lvl w:ilvl="0" w:tplc="965855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FA7ED3"/>
    <w:multiLevelType w:val="hybridMultilevel"/>
    <w:tmpl w:val="817CD0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0424BF"/>
    <w:multiLevelType w:val="hybridMultilevel"/>
    <w:tmpl w:val="D6C021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7F27B0"/>
    <w:multiLevelType w:val="hybridMultilevel"/>
    <w:tmpl w:val="8E9EB96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BA0606"/>
    <w:multiLevelType w:val="hybridMultilevel"/>
    <w:tmpl w:val="795054A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D36023"/>
    <w:multiLevelType w:val="hybridMultilevel"/>
    <w:tmpl w:val="4914EB1E"/>
    <w:lvl w:ilvl="0" w:tplc="3A5AFA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C41272" w:tentative="1">
      <w:start w:val="1"/>
      <w:numFmt w:val="lowerLetter"/>
      <w:lvlText w:val="%2."/>
      <w:lvlJc w:val="left"/>
      <w:pPr>
        <w:ind w:left="1080" w:hanging="360"/>
      </w:pPr>
    </w:lvl>
    <w:lvl w:ilvl="2" w:tplc="EFC2A678" w:tentative="1">
      <w:start w:val="1"/>
      <w:numFmt w:val="lowerRoman"/>
      <w:lvlText w:val="%3."/>
      <w:lvlJc w:val="right"/>
      <w:pPr>
        <w:ind w:left="1800" w:hanging="180"/>
      </w:pPr>
    </w:lvl>
    <w:lvl w:ilvl="3" w:tplc="CC08F07E" w:tentative="1">
      <w:start w:val="1"/>
      <w:numFmt w:val="decimal"/>
      <w:lvlText w:val="%4."/>
      <w:lvlJc w:val="left"/>
      <w:pPr>
        <w:ind w:left="2520" w:hanging="360"/>
      </w:pPr>
    </w:lvl>
    <w:lvl w:ilvl="4" w:tplc="A75AD844" w:tentative="1">
      <w:start w:val="1"/>
      <w:numFmt w:val="lowerLetter"/>
      <w:lvlText w:val="%5."/>
      <w:lvlJc w:val="left"/>
      <w:pPr>
        <w:ind w:left="3240" w:hanging="360"/>
      </w:pPr>
    </w:lvl>
    <w:lvl w:ilvl="5" w:tplc="292CC54A" w:tentative="1">
      <w:start w:val="1"/>
      <w:numFmt w:val="lowerRoman"/>
      <w:lvlText w:val="%6."/>
      <w:lvlJc w:val="right"/>
      <w:pPr>
        <w:ind w:left="3960" w:hanging="180"/>
      </w:pPr>
    </w:lvl>
    <w:lvl w:ilvl="6" w:tplc="30CC6C70" w:tentative="1">
      <w:start w:val="1"/>
      <w:numFmt w:val="decimal"/>
      <w:lvlText w:val="%7."/>
      <w:lvlJc w:val="left"/>
      <w:pPr>
        <w:ind w:left="4680" w:hanging="360"/>
      </w:pPr>
    </w:lvl>
    <w:lvl w:ilvl="7" w:tplc="8878D9E0" w:tentative="1">
      <w:start w:val="1"/>
      <w:numFmt w:val="lowerLetter"/>
      <w:lvlText w:val="%8."/>
      <w:lvlJc w:val="left"/>
      <w:pPr>
        <w:ind w:left="5400" w:hanging="360"/>
      </w:pPr>
    </w:lvl>
    <w:lvl w:ilvl="8" w:tplc="0D725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5158C6"/>
    <w:multiLevelType w:val="multilevel"/>
    <w:tmpl w:val="D1183A2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num w:numId="1">
    <w:abstractNumId w:val="7"/>
  </w:num>
  <w:num w:numId="2">
    <w:abstractNumId w:val="8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F3A"/>
    <w:rsid w:val="00252F3A"/>
    <w:rsid w:val="002915D6"/>
    <w:rsid w:val="00297F3D"/>
    <w:rsid w:val="002D4E2F"/>
    <w:rsid w:val="002F00FD"/>
    <w:rsid w:val="00355C99"/>
    <w:rsid w:val="003B57E6"/>
    <w:rsid w:val="0066515E"/>
    <w:rsid w:val="006B128A"/>
    <w:rsid w:val="00752EDF"/>
    <w:rsid w:val="00765B02"/>
    <w:rsid w:val="0088299E"/>
    <w:rsid w:val="00952202"/>
    <w:rsid w:val="00AF5776"/>
    <w:rsid w:val="00B369A7"/>
    <w:rsid w:val="00B553E9"/>
    <w:rsid w:val="00D36DFF"/>
    <w:rsid w:val="00DA5B76"/>
    <w:rsid w:val="00F45B91"/>
    <w:rsid w:val="00F6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F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pl-PL"/>
    </w:rPr>
  </w:style>
  <w:style w:type="paragraph" w:styleId="Nagwek1">
    <w:name w:val="heading 1"/>
    <w:next w:val="Normalny"/>
    <w:link w:val="Nagwek1Znak"/>
    <w:qFormat/>
    <w:rsid w:val="00252F3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color w:val="000000"/>
      <w:sz w:val="28"/>
      <w:szCs w:val="28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link w:val="TekstpodstawowyZnak"/>
    <w:rsid w:val="00252F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52F3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Tekstpodstawowywcity2">
    <w:name w:val="Body Text Indent 2"/>
    <w:link w:val="Tekstpodstawowywcity2Znak"/>
    <w:rsid w:val="00252F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2F3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252F3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1Znak">
    <w:name w:val="Nagłówek 1 Znak"/>
    <w:basedOn w:val="Domylnaczcionkaakapitu"/>
    <w:link w:val="Nagwek1"/>
    <w:rsid w:val="00252F3A"/>
    <w:rPr>
      <w:rFonts w:ascii="Times New Roman" w:eastAsia="Times New Roman" w:hAnsi="Times New Roman" w:cs="Times New Roman"/>
      <w:i/>
      <w:iCs/>
      <w:color w:val="000000"/>
      <w:sz w:val="28"/>
      <w:szCs w:val="28"/>
      <w:u w:color="000000"/>
      <w:bdr w:val="nil"/>
      <w:lang w:eastAsia="pl-PL"/>
    </w:rPr>
  </w:style>
  <w:style w:type="character" w:customStyle="1" w:styleId="Brak">
    <w:name w:val="Brak"/>
    <w:rsid w:val="00252F3A"/>
  </w:style>
  <w:style w:type="paragraph" w:customStyle="1" w:styleId="Z1-Tytu-2rodkowelinie">
    <w:name w:val="Z1 - Tytuł - 2 środkowe linie"/>
    <w:rsid w:val="00F60D2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4</cp:revision>
  <dcterms:created xsi:type="dcterms:W3CDTF">2021-06-17T10:04:00Z</dcterms:created>
  <dcterms:modified xsi:type="dcterms:W3CDTF">2021-06-18T11:08:00Z</dcterms:modified>
</cp:coreProperties>
</file>