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2D" w:rsidRPr="0046772D" w:rsidRDefault="006604AD" w:rsidP="0046772D">
      <w:pPr>
        <w:pStyle w:val="Tyt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25</w:t>
      </w:r>
      <w:r w:rsidR="00A10E84">
        <w:rPr>
          <w:b/>
          <w:bCs/>
          <w:sz w:val="28"/>
          <w:szCs w:val="28"/>
        </w:rPr>
        <w:t>/2020</w:t>
      </w:r>
    </w:p>
    <w:p w:rsidR="0046772D" w:rsidRPr="0046772D" w:rsidRDefault="0046772D" w:rsidP="0046772D">
      <w:pPr>
        <w:jc w:val="center"/>
        <w:rPr>
          <w:b/>
          <w:bCs/>
          <w:sz w:val="28"/>
          <w:szCs w:val="28"/>
        </w:rPr>
      </w:pPr>
      <w:r w:rsidRPr="0046772D">
        <w:rPr>
          <w:b/>
          <w:bCs/>
          <w:sz w:val="28"/>
          <w:szCs w:val="28"/>
        </w:rPr>
        <w:t>WÓJTA GMINY BIELSK</w:t>
      </w:r>
    </w:p>
    <w:p w:rsidR="0046772D" w:rsidRPr="003937CB" w:rsidRDefault="0046772D" w:rsidP="003937CB">
      <w:pPr>
        <w:pStyle w:val="Tytu"/>
        <w:rPr>
          <w:b/>
          <w:bCs/>
          <w:sz w:val="28"/>
          <w:szCs w:val="28"/>
        </w:rPr>
      </w:pPr>
      <w:r w:rsidRPr="0046772D">
        <w:rPr>
          <w:b/>
          <w:bCs/>
          <w:sz w:val="28"/>
          <w:szCs w:val="28"/>
        </w:rPr>
        <w:t xml:space="preserve">z dnia </w:t>
      </w:r>
      <w:r w:rsidR="006604AD">
        <w:rPr>
          <w:b/>
          <w:bCs/>
          <w:sz w:val="28"/>
          <w:szCs w:val="28"/>
        </w:rPr>
        <w:t>18</w:t>
      </w:r>
      <w:r w:rsidR="0068511C">
        <w:rPr>
          <w:b/>
          <w:bCs/>
          <w:sz w:val="28"/>
          <w:szCs w:val="28"/>
        </w:rPr>
        <w:t xml:space="preserve"> </w:t>
      </w:r>
      <w:r w:rsidR="00A10E84">
        <w:rPr>
          <w:b/>
          <w:bCs/>
          <w:sz w:val="28"/>
          <w:szCs w:val="28"/>
        </w:rPr>
        <w:t>maja 2020</w:t>
      </w:r>
      <w:r w:rsidR="0068511C">
        <w:rPr>
          <w:b/>
          <w:bCs/>
          <w:sz w:val="28"/>
          <w:szCs w:val="28"/>
        </w:rPr>
        <w:t>r.</w:t>
      </w:r>
    </w:p>
    <w:p w:rsidR="0046772D" w:rsidRDefault="0046772D" w:rsidP="0046772D">
      <w:pPr>
        <w:jc w:val="center"/>
        <w:rPr>
          <w:b/>
          <w:bCs/>
        </w:rPr>
      </w:pPr>
    </w:p>
    <w:p w:rsidR="003937CB" w:rsidRDefault="003937CB" w:rsidP="0046772D">
      <w:pPr>
        <w:jc w:val="center"/>
        <w:rPr>
          <w:b/>
          <w:bCs/>
        </w:rPr>
      </w:pPr>
    </w:p>
    <w:p w:rsidR="0046772D" w:rsidRDefault="00D274DC" w:rsidP="0046772D">
      <w:pPr>
        <w:rPr>
          <w:b/>
          <w:bCs/>
        </w:rPr>
      </w:pPr>
      <w:r>
        <w:rPr>
          <w:b/>
          <w:bCs/>
        </w:rPr>
        <w:t xml:space="preserve">w sprawie </w:t>
      </w:r>
      <w:r w:rsidR="0046772D">
        <w:rPr>
          <w:b/>
          <w:bCs/>
        </w:rPr>
        <w:t xml:space="preserve"> </w:t>
      </w:r>
      <w:r w:rsidR="009F16D9">
        <w:rPr>
          <w:b/>
          <w:bCs/>
        </w:rPr>
        <w:t>zmian</w:t>
      </w:r>
      <w:r w:rsidR="00B957A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46772D">
        <w:rPr>
          <w:b/>
          <w:bCs/>
        </w:rPr>
        <w:t>Regulaminu Pracy Urzędu Gminy w Bielsku.</w:t>
      </w:r>
    </w:p>
    <w:p w:rsidR="0046772D" w:rsidRDefault="0046772D" w:rsidP="005F5381">
      <w:pPr>
        <w:rPr>
          <w:b/>
          <w:bCs/>
        </w:rPr>
      </w:pPr>
    </w:p>
    <w:p w:rsidR="0046772D" w:rsidRDefault="0046772D" w:rsidP="000741C0">
      <w:pPr>
        <w:ind w:firstLine="708"/>
        <w:jc w:val="both"/>
      </w:pPr>
      <w:r>
        <w:t>Na podstawie art. 42 ust. 1 ustawy z dnia 21 listopada 2008 r. o pracownikach samorządowych (Dz. U. z 20</w:t>
      </w:r>
      <w:r w:rsidR="008E2BE4">
        <w:t>19</w:t>
      </w:r>
      <w:r>
        <w:t xml:space="preserve"> r., poz. </w:t>
      </w:r>
      <w:r w:rsidR="008E2BE4">
        <w:t>1282</w:t>
      </w:r>
      <w:r>
        <w:t>)  oraz  art.  104</w:t>
      </w:r>
      <w:r w:rsidR="000741C0">
        <w:rPr>
          <w:vertAlign w:val="superscript"/>
        </w:rPr>
        <w:t>1</w:t>
      </w:r>
      <w:r w:rsidR="000741C0">
        <w:t>, art. 104</w:t>
      </w:r>
      <w:r w:rsidR="000741C0">
        <w:rPr>
          <w:vertAlign w:val="superscript"/>
        </w:rPr>
        <w:t xml:space="preserve">2 </w:t>
      </w:r>
      <w:r w:rsidR="000741C0">
        <w:t>§ 2</w:t>
      </w:r>
      <w:r>
        <w:t xml:space="preserve"> i 104</w:t>
      </w:r>
      <w:r w:rsidR="000741C0">
        <w:rPr>
          <w:vertAlign w:val="superscript"/>
        </w:rPr>
        <w:t>3</w:t>
      </w:r>
      <w:r w:rsidR="00F96F7D">
        <w:t xml:space="preserve">§ </w:t>
      </w:r>
      <w:r w:rsidR="000741C0">
        <w:t xml:space="preserve">1 </w:t>
      </w:r>
      <w:r w:rsidR="00F96F7D">
        <w:t xml:space="preserve"> ustawy z dnia </w:t>
      </w:r>
      <w:r>
        <w:t xml:space="preserve">26 czerwca 1974 r. Kodeks pracy (Dz. U. z </w:t>
      </w:r>
      <w:r w:rsidR="008E2BE4">
        <w:t>2019</w:t>
      </w:r>
      <w:r>
        <w:t>r., poz.</w:t>
      </w:r>
      <w:r w:rsidR="008E2BE4">
        <w:t xml:space="preserve"> 1040</w:t>
      </w:r>
      <w:r w:rsidR="006604AD">
        <w:t xml:space="preserve">  z późn.</w:t>
      </w:r>
      <w:r w:rsidR="000741C0">
        <w:t xml:space="preserve"> zm</w:t>
      </w:r>
      <w:r>
        <w:t xml:space="preserve">.) </w:t>
      </w:r>
    </w:p>
    <w:p w:rsidR="0046772D" w:rsidRDefault="0046772D" w:rsidP="0046772D">
      <w:pPr>
        <w:ind w:firstLine="708"/>
        <w:jc w:val="both"/>
      </w:pPr>
    </w:p>
    <w:p w:rsidR="0046772D" w:rsidRDefault="0046772D" w:rsidP="0046772D">
      <w:pPr>
        <w:ind w:firstLine="708"/>
        <w:jc w:val="center"/>
        <w:rPr>
          <w:b/>
        </w:rPr>
      </w:pPr>
      <w:r>
        <w:rPr>
          <w:b/>
        </w:rPr>
        <w:t xml:space="preserve">Wójt Gminy Bielsk </w:t>
      </w:r>
      <w:r>
        <w:rPr>
          <w:b/>
          <w:bCs/>
        </w:rPr>
        <w:t xml:space="preserve">zarządza, </w:t>
      </w:r>
      <w:r>
        <w:rPr>
          <w:b/>
        </w:rPr>
        <w:t>co następuje:</w:t>
      </w:r>
    </w:p>
    <w:p w:rsidR="0046772D" w:rsidRDefault="0046772D" w:rsidP="0046772D">
      <w:pPr>
        <w:jc w:val="both"/>
      </w:pPr>
    </w:p>
    <w:p w:rsidR="001A2E64" w:rsidRDefault="0046772D" w:rsidP="001A2E64">
      <w:pPr>
        <w:jc w:val="both"/>
      </w:pPr>
      <w:r>
        <w:rPr>
          <w:b/>
          <w:bCs/>
        </w:rPr>
        <w:t xml:space="preserve">§ 1. </w:t>
      </w:r>
      <w:r w:rsidR="00B957A9">
        <w:t>W załączniku Nr 1 do Regulaminu Pracy Urzędu Gminy w Biels</w:t>
      </w:r>
      <w:r w:rsidR="00A10E84">
        <w:t>ku przyjętego Zarządzeniem</w:t>
      </w:r>
      <w:r w:rsidR="001A2E64">
        <w:t xml:space="preserve"> </w:t>
      </w:r>
      <w:r w:rsidR="00A10E84">
        <w:t xml:space="preserve"> Nr </w:t>
      </w:r>
      <w:r w:rsidR="001A2E64">
        <w:t xml:space="preserve"> </w:t>
      </w:r>
      <w:r w:rsidR="00A10E84">
        <w:t>35</w:t>
      </w:r>
      <w:r w:rsidR="00B957A9">
        <w:t xml:space="preserve">/2018 </w:t>
      </w:r>
      <w:r w:rsidR="001A2E64">
        <w:t xml:space="preserve"> </w:t>
      </w:r>
      <w:r w:rsidR="00B957A9">
        <w:t xml:space="preserve">Wójta </w:t>
      </w:r>
      <w:r w:rsidR="001A2E64">
        <w:t xml:space="preserve"> </w:t>
      </w:r>
      <w:r w:rsidR="00B957A9">
        <w:t xml:space="preserve">Gminy </w:t>
      </w:r>
      <w:r w:rsidR="001A2E64">
        <w:t xml:space="preserve"> </w:t>
      </w:r>
      <w:r w:rsidR="00B957A9">
        <w:t>Bielsk</w:t>
      </w:r>
      <w:r w:rsidR="001A2E64">
        <w:t xml:space="preserve"> </w:t>
      </w:r>
      <w:r w:rsidR="00B957A9">
        <w:t xml:space="preserve"> z </w:t>
      </w:r>
      <w:r w:rsidR="001A2E64">
        <w:t xml:space="preserve"> </w:t>
      </w:r>
      <w:r w:rsidR="00B957A9">
        <w:t xml:space="preserve">dnia </w:t>
      </w:r>
      <w:r w:rsidR="001A2E64">
        <w:t xml:space="preserve"> </w:t>
      </w:r>
      <w:r w:rsidR="00B957A9">
        <w:t>16</w:t>
      </w:r>
      <w:r w:rsidR="001A2E64">
        <w:t xml:space="preserve"> </w:t>
      </w:r>
      <w:r w:rsidR="00B957A9">
        <w:t xml:space="preserve"> lipc</w:t>
      </w:r>
      <w:r w:rsidR="00506AA6">
        <w:t xml:space="preserve">a </w:t>
      </w:r>
      <w:r w:rsidR="001A2E64">
        <w:t xml:space="preserve"> </w:t>
      </w:r>
      <w:r w:rsidR="00506AA6">
        <w:t>2018</w:t>
      </w:r>
      <w:r w:rsidR="001A2E64">
        <w:t xml:space="preserve"> </w:t>
      </w:r>
      <w:r w:rsidR="00506AA6">
        <w:t xml:space="preserve">r. </w:t>
      </w:r>
      <w:r w:rsidR="001A2E64">
        <w:t xml:space="preserve"> </w:t>
      </w:r>
      <w:r w:rsidR="00506AA6">
        <w:t xml:space="preserve">zmianie </w:t>
      </w:r>
      <w:r w:rsidR="001A2E64">
        <w:t xml:space="preserve">  </w:t>
      </w:r>
      <w:r w:rsidR="00506AA6">
        <w:t>ulega</w:t>
      </w:r>
      <w:r w:rsidR="001A2E64">
        <w:t xml:space="preserve">  </w:t>
      </w:r>
    </w:p>
    <w:p w:rsidR="00AF16BC" w:rsidRDefault="00506AA6" w:rsidP="001A2E64">
      <w:pPr>
        <w:jc w:val="both"/>
      </w:pPr>
      <w:r>
        <w:t>punkt</w:t>
      </w:r>
      <w:r w:rsidR="001A2E64">
        <w:t xml:space="preserve">  </w:t>
      </w:r>
      <w:r w:rsidR="00407BF8">
        <w:t xml:space="preserve"> III</w:t>
      </w:r>
      <w:r w:rsidR="00B957A9">
        <w:t xml:space="preserve"> </w:t>
      </w:r>
      <w:r w:rsidR="005504D5">
        <w:t>„</w:t>
      </w:r>
      <w:r>
        <w:t xml:space="preserve"> Zasady </w:t>
      </w:r>
      <w:r w:rsidR="009F16D9">
        <w:t>gospodarowania” ust.</w:t>
      </w:r>
      <w:r>
        <w:t xml:space="preserve"> 11</w:t>
      </w:r>
      <w:r w:rsidR="00407BF8">
        <w:t xml:space="preserve">, </w:t>
      </w:r>
      <w:r w:rsidR="009E40C8">
        <w:t>który otrzymuje brzmienie:</w:t>
      </w:r>
    </w:p>
    <w:p w:rsidR="008757D9" w:rsidRDefault="008757D9" w:rsidP="003F272A">
      <w:pPr>
        <w:jc w:val="both"/>
      </w:pPr>
    </w:p>
    <w:p w:rsidR="00F7140D" w:rsidRPr="008E5432" w:rsidRDefault="009F16D9" w:rsidP="009F16D9">
      <w:pPr>
        <w:pStyle w:val="Akapitzlist"/>
        <w:numPr>
          <w:ilvl w:val="0"/>
          <w:numId w:val="4"/>
        </w:numPr>
        <w:jc w:val="both"/>
      </w:pPr>
      <w:r>
        <w:t xml:space="preserve">„ 11. </w:t>
      </w:r>
      <w:r w:rsidR="00506AA6">
        <w:t xml:space="preserve">Ustala się górną granicę refundacji zakupu okularów korygujących wzrok dla pracowników, którzy nabyli prawo do refundacji na kwotę </w:t>
      </w:r>
      <w:r w:rsidR="00506AA6" w:rsidRPr="009F16D9">
        <w:rPr>
          <w:b/>
        </w:rPr>
        <w:t>500zł</w:t>
      </w:r>
      <w:r w:rsidR="00506AA6">
        <w:t xml:space="preserve"> jednak </w:t>
      </w:r>
      <w:r w:rsidR="00AF16BC">
        <w:t>nie częściej niż raz na dwa lata</w:t>
      </w:r>
      <w:r w:rsidR="00F7140D">
        <w:t>,</w:t>
      </w:r>
      <w:r w:rsidR="00AF16BC">
        <w:t xml:space="preserve"> na podstawie przedstawionej </w:t>
      </w:r>
      <w:r w:rsidR="001A2E64">
        <w:t xml:space="preserve"> faktu</w:t>
      </w:r>
      <w:r w:rsidR="00AF16BC">
        <w:t>ry oraz  nie później niż 3 m-ce od daty jej wystawienia.</w:t>
      </w:r>
      <w:r w:rsidR="00F7140D" w:rsidRPr="00F7140D">
        <w:t xml:space="preserve"> </w:t>
      </w:r>
      <w:r w:rsidR="00F7140D" w:rsidRPr="008E5432">
        <w:t xml:space="preserve">Prawo do refundacji okularów, zgodnie z rozporządzeniem Ministra Pracy i </w:t>
      </w:r>
      <w:r w:rsidR="001A2E64">
        <w:t> </w:t>
      </w:r>
      <w:r w:rsidR="00F7140D" w:rsidRPr="008E5432">
        <w:t>Polityki Socjalnej z dnia 1 grudnia 1998r. w sprawie bezpieczeństwa i higieny pracy na stanowiskach wyposażonych w monitory ekranowe (Dz. U. Nr 148,poz.973), nabywa pracownik, jeżeli:</w:t>
      </w:r>
    </w:p>
    <w:p w:rsidR="00F7140D" w:rsidRPr="008E5432" w:rsidRDefault="00F7140D" w:rsidP="00F7140D">
      <w:pPr>
        <w:pStyle w:val="Akapitzlist"/>
        <w:numPr>
          <w:ilvl w:val="0"/>
          <w:numId w:val="2"/>
        </w:numPr>
        <w:spacing w:line="276" w:lineRule="auto"/>
        <w:jc w:val="both"/>
      </w:pPr>
      <w:r w:rsidRPr="008E5432">
        <w:t>badania okulistyczne przeprowadzone w ramach profilaktycznej opieki zdrowotnej wykażą potrzebę  ich stosowania podczas pracy przy obsłudze monitora ekranowego co najmniej połowę swojego dobowego czasu pracy,</w:t>
      </w:r>
    </w:p>
    <w:p w:rsidR="00F7140D" w:rsidRPr="008E5432" w:rsidRDefault="00F7140D" w:rsidP="00F7140D">
      <w:pPr>
        <w:pStyle w:val="Akapitzlist"/>
        <w:numPr>
          <w:ilvl w:val="0"/>
          <w:numId w:val="2"/>
        </w:numPr>
        <w:spacing w:line="276" w:lineRule="auto"/>
        <w:jc w:val="both"/>
      </w:pPr>
      <w:r w:rsidRPr="008E5432">
        <w:t>zaświadczenie o potrzebie ich używania wydał lekarz prowadzący profilaktyczna opiekę zdrowotną.</w:t>
      </w:r>
      <w:r w:rsidR="009F16D9">
        <w:t>”</w:t>
      </w:r>
    </w:p>
    <w:p w:rsidR="00F7140D" w:rsidRPr="003937CB" w:rsidRDefault="003937CB" w:rsidP="00A96DDF">
      <w:pPr>
        <w:pStyle w:val="Akapitzlist"/>
        <w:numPr>
          <w:ilvl w:val="0"/>
          <w:numId w:val="4"/>
        </w:numPr>
        <w:jc w:val="both"/>
      </w:pPr>
      <w:r w:rsidRPr="003937CB">
        <w:t xml:space="preserve">Ustala się ekwiwalent za </w:t>
      </w:r>
      <w:r>
        <w:t>czynności związane z praniem i konserwacją środków wymienionych w tabeli w wysokości 15 zł na miesiąc.</w:t>
      </w:r>
    </w:p>
    <w:p w:rsidR="008757D9" w:rsidRDefault="009F16D9" w:rsidP="009F16D9">
      <w:pPr>
        <w:pStyle w:val="Akapitzlist"/>
        <w:numPr>
          <w:ilvl w:val="0"/>
          <w:numId w:val="4"/>
        </w:numPr>
        <w:jc w:val="both"/>
      </w:pPr>
      <w:r>
        <w:t>Z</w:t>
      </w:r>
      <w:r w:rsidR="00F7140D">
        <w:t>ałącznik do tabeli norm podziału</w:t>
      </w:r>
      <w:r w:rsidR="008757D9">
        <w:t xml:space="preserve"> odzieży i obuwia roboczego oraz środków ochrony indywidualnej. Kalkulacja cenowa do ewen</w:t>
      </w:r>
      <w:r>
        <w:t xml:space="preserve">tualnego </w:t>
      </w:r>
      <w:r w:rsidR="003D448A">
        <w:t>naliczania ekwiwalentu otrzymuje</w:t>
      </w:r>
      <w:r>
        <w:t xml:space="preserve"> brzmienie:  „</w:t>
      </w:r>
    </w:p>
    <w:p w:rsidR="008757D9" w:rsidRDefault="00F7140D" w:rsidP="003F272A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66"/>
        <w:gridCol w:w="1275"/>
        <w:gridCol w:w="1276"/>
        <w:gridCol w:w="992"/>
        <w:gridCol w:w="1418"/>
        <w:gridCol w:w="1412"/>
      </w:tblGrid>
      <w:tr w:rsidR="005F5381" w:rsidTr="009F16D9">
        <w:trPr>
          <w:trHeight w:val="1314"/>
        </w:trPr>
        <w:tc>
          <w:tcPr>
            <w:tcW w:w="523" w:type="dxa"/>
          </w:tcPr>
          <w:p w:rsidR="008757D9" w:rsidRDefault="008757D9" w:rsidP="00B47A07">
            <w:r>
              <w:t>l.p.</w:t>
            </w:r>
          </w:p>
        </w:tc>
        <w:tc>
          <w:tcPr>
            <w:tcW w:w="2166" w:type="dxa"/>
          </w:tcPr>
          <w:p w:rsidR="008757D9" w:rsidRDefault="008757D9" w:rsidP="00B47A07">
            <w:r>
              <w:t>asortyment</w:t>
            </w:r>
          </w:p>
        </w:tc>
        <w:tc>
          <w:tcPr>
            <w:tcW w:w="1275" w:type="dxa"/>
          </w:tcPr>
          <w:p w:rsidR="008757D9" w:rsidRDefault="008757D9" w:rsidP="00B47A07">
            <w:r>
              <w:t xml:space="preserve">Ceny brutto Kompleks  poż. Sierpc </w:t>
            </w:r>
          </w:p>
          <w:p w:rsidR="008757D9" w:rsidRDefault="008757D9" w:rsidP="00B47A0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8757D9" w:rsidRDefault="008757D9" w:rsidP="00B47A07">
            <w:r>
              <w:t>Ceny brutto Usługi pożarnicze Płock</w:t>
            </w:r>
          </w:p>
          <w:p w:rsidR="008757D9" w:rsidRDefault="008757D9" w:rsidP="00B47A0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8757D9" w:rsidRPr="008757D9" w:rsidRDefault="008757D9" w:rsidP="008757D9">
            <w:pPr>
              <w:rPr>
                <w:b/>
                <w:sz w:val="20"/>
                <w:szCs w:val="20"/>
              </w:rPr>
            </w:pPr>
            <w:r>
              <w:t xml:space="preserve">Średnia cena brutto </w:t>
            </w:r>
          </w:p>
          <w:p w:rsidR="008757D9" w:rsidRPr="005F5381" w:rsidRDefault="005F5381" w:rsidP="00B47A07">
            <w:pPr>
              <w:rPr>
                <w:b/>
                <w:sz w:val="16"/>
                <w:szCs w:val="16"/>
              </w:rPr>
            </w:pPr>
            <w:r w:rsidRPr="005F5381">
              <w:rPr>
                <w:b/>
                <w:sz w:val="16"/>
                <w:szCs w:val="16"/>
              </w:rPr>
              <w:t>((3+4): 2)</w:t>
            </w:r>
          </w:p>
        </w:tc>
        <w:tc>
          <w:tcPr>
            <w:tcW w:w="1418" w:type="dxa"/>
          </w:tcPr>
          <w:p w:rsidR="008757D9" w:rsidRDefault="005F5381" w:rsidP="00B47A07">
            <w:r>
              <w:t xml:space="preserve">Średnia cena miesięczna  brutto </w:t>
            </w:r>
            <w:r w:rsidRPr="005F5381">
              <w:rPr>
                <w:sz w:val="16"/>
                <w:szCs w:val="16"/>
              </w:rPr>
              <w:t>(5: 12)</w:t>
            </w:r>
          </w:p>
        </w:tc>
        <w:tc>
          <w:tcPr>
            <w:tcW w:w="1412" w:type="dxa"/>
          </w:tcPr>
          <w:p w:rsidR="008757D9" w:rsidRDefault="005F5381" w:rsidP="00B47A07">
            <w:r>
              <w:t>Ustalona kwota zaokrąglona do pełnych złotych</w:t>
            </w:r>
          </w:p>
        </w:tc>
      </w:tr>
      <w:tr w:rsidR="005F5381" w:rsidTr="009F16D9">
        <w:tc>
          <w:tcPr>
            <w:tcW w:w="523" w:type="dxa"/>
          </w:tcPr>
          <w:p w:rsidR="008757D9" w:rsidRPr="008757D9" w:rsidRDefault="008757D9" w:rsidP="00875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66" w:type="dxa"/>
          </w:tcPr>
          <w:p w:rsidR="008757D9" w:rsidRPr="008757D9" w:rsidRDefault="008757D9" w:rsidP="00875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8757D9" w:rsidRPr="008757D9" w:rsidRDefault="008757D9" w:rsidP="00875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8757D9" w:rsidRPr="008757D9" w:rsidRDefault="008757D9" w:rsidP="00875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8757D9" w:rsidRPr="008757D9" w:rsidRDefault="008757D9" w:rsidP="00875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8757D9" w:rsidRPr="008757D9" w:rsidRDefault="008757D9" w:rsidP="00875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2" w:type="dxa"/>
          </w:tcPr>
          <w:p w:rsidR="008757D9" w:rsidRPr="008757D9" w:rsidRDefault="008757D9" w:rsidP="00875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F5381" w:rsidTr="009F16D9">
        <w:tc>
          <w:tcPr>
            <w:tcW w:w="523" w:type="dxa"/>
          </w:tcPr>
          <w:p w:rsidR="008757D9" w:rsidRDefault="008757D9" w:rsidP="00B47A07">
            <w:r>
              <w:t>1</w:t>
            </w:r>
          </w:p>
        </w:tc>
        <w:tc>
          <w:tcPr>
            <w:tcW w:w="2166" w:type="dxa"/>
          </w:tcPr>
          <w:p w:rsidR="008757D9" w:rsidRDefault="008757D9" w:rsidP="003937CB">
            <w:r>
              <w:t xml:space="preserve">Ubranie robocze  </w:t>
            </w:r>
          </w:p>
        </w:tc>
        <w:tc>
          <w:tcPr>
            <w:tcW w:w="1275" w:type="dxa"/>
          </w:tcPr>
          <w:p w:rsidR="008757D9" w:rsidRDefault="00A11027" w:rsidP="00B47A07">
            <w:r>
              <w:t>91,30</w:t>
            </w:r>
          </w:p>
        </w:tc>
        <w:tc>
          <w:tcPr>
            <w:tcW w:w="1276" w:type="dxa"/>
          </w:tcPr>
          <w:p w:rsidR="008757D9" w:rsidRDefault="00A11027" w:rsidP="00B47A07">
            <w:r>
              <w:t>151,53</w:t>
            </w:r>
          </w:p>
        </w:tc>
        <w:tc>
          <w:tcPr>
            <w:tcW w:w="992" w:type="dxa"/>
          </w:tcPr>
          <w:p w:rsidR="008757D9" w:rsidRDefault="00407BF8" w:rsidP="00B47A07">
            <w:r>
              <w:t>121,41</w:t>
            </w:r>
          </w:p>
        </w:tc>
        <w:tc>
          <w:tcPr>
            <w:tcW w:w="1418" w:type="dxa"/>
          </w:tcPr>
          <w:p w:rsidR="008757D9" w:rsidRDefault="00407BF8" w:rsidP="00B47A07">
            <w:r>
              <w:t>10,11</w:t>
            </w:r>
          </w:p>
        </w:tc>
        <w:tc>
          <w:tcPr>
            <w:tcW w:w="1412" w:type="dxa"/>
          </w:tcPr>
          <w:p w:rsidR="008757D9" w:rsidRDefault="008757D9" w:rsidP="00B47A07">
            <w:r>
              <w:t xml:space="preserve"> </w:t>
            </w:r>
            <w:r w:rsidR="00407BF8">
              <w:t>10,00</w:t>
            </w:r>
          </w:p>
        </w:tc>
      </w:tr>
      <w:tr w:rsidR="005F5381" w:rsidTr="009F16D9">
        <w:tc>
          <w:tcPr>
            <w:tcW w:w="523" w:type="dxa"/>
          </w:tcPr>
          <w:p w:rsidR="008757D9" w:rsidRDefault="008757D9" w:rsidP="00B47A07">
            <w:r>
              <w:t>2</w:t>
            </w:r>
          </w:p>
        </w:tc>
        <w:tc>
          <w:tcPr>
            <w:tcW w:w="2166" w:type="dxa"/>
          </w:tcPr>
          <w:p w:rsidR="008757D9" w:rsidRDefault="005F5381" w:rsidP="00B47A07">
            <w:r>
              <w:t>Trzewiki robocze</w:t>
            </w:r>
          </w:p>
        </w:tc>
        <w:tc>
          <w:tcPr>
            <w:tcW w:w="1275" w:type="dxa"/>
          </w:tcPr>
          <w:p w:rsidR="008757D9" w:rsidRDefault="001A2E64" w:rsidP="00B47A07">
            <w:r>
              <w:t>46,00</w:t>
            </w:r>
          </w:p>
        </w:tc>
        <w:tc>
          <w:tcPr>
            <w:tcW w:w="1276" w:type="dxa"/>
          </w:tcPr>
          <w:p w:rsidR="008757D9" w:rsidRDefault="001A2E64" w:rsidP="00B47A07">
            <w:r>
              <w:t>75,28</w:t>
            </w:r>
          </w:p>
        </w:tc>
        <w:tc>
          <w:tcPr>
            <w:tcW w:w="992" w:type="dxa"/>
          </w:tcPr>
          <w:p w:rsidR="008757D9" w:rsidRDefault="00407BF8" w:rsidP="00B47A07">
            <w:r>
              <w:t>60,64</w:t>
            </w:r>
          </w:p>
        </w:tc>
        <w:tc>
          <w:tcPr>
            <w:tcW w:w="1418" w:type="dxa"/>
          </w:tcPr>
          <w:p w:rsidR="008757D9" w:rsidRDefault="00407BF8" w:rsidP="00B47A07">
            <w:r>
              <w:t>5,05</w:t>
            </w:r>
          </w:p>
        </w:tc>
        <w:tc>
          <w:tcPr>
            <w:tcW w:w="1412" w:type="dxa"/>
          </w:tcPr>
          <w:p w:rsidR="008757D9" w:rsidRDefault="008757D9" w:rsidP="00B47A07">
            <w:r>
              <w:t xml:space="preserve"> </w:t>
            </w:r>
            <w:r w:rsidR="00407BF8">
              <w:t>5,00</w:t>
            </w:r>
          </w:p>
        </w:tc>
      </w:tr>
      <w:tr w:rsidR="005F5381" w:rsidTr="009F16D9">
        <w:tc>
          <w:tcPr>
            <w:tcW w:w="523" w:type="dxa"/>
          </w:tcPr>
          <w:p w:rsidR="008757D9" w:rsidRDefault="008757D9" w:rsidP="00B47A07">
            <w:r>
              <w:t>3</w:t>
            </w:r>
          </w:p>
        </w:tc>
        <w:tc>
          <w:tcPr>
            <w:tcW w:w="2166" w:type="dxa"/>
          </w:tcPr>
          <w:p w:rsidR="008757D9" w:rsidRDefault="005F5381" w:rsidP="00B47A07">
            <w:r>
              <w:t>C</w:t>
            </w:r>
            <w:r w:rsidR="008757D9">
              <w:t>zapka</w:t>
            </w:r>
            <w:r>
              <w:t xml:space="preserve"> zimowa</w:t>
            </w:r>
          </w:p>
        </w:tc>
        <w:tc>
          <w:tcPr>
            <w:tcW w:w="1275" w:type="dxa"/>
          </w:tcPr>
          <w:p w:rsidR="008757D9" w:rsidRDefault="001A2E64" w:rsidP="00B47A07">
            <w:r>
              <w:t>6,40</w:t>
            </w:r>
          </w:p>
        </w:tc>
        <w:tc>
          <w:tcPr>
            <w:tcW w:w="1276" w:type="dxa"/>
          </w:tcPr>
          <w:p w:rsidR="008757D9" w:rsidRDefault="001A2E64" w:rsidP="00B47A07">
            <w:r>
              <w:t>11,57</w:t>
            </w:r>
          </w:p>
        </w:tc>
        <w:tc>
          <w:tcPr>
            <w:tcW w:w="992" w:type="dxa"/>
          </w:tcPr>
          <w:p w:rsidR="008757D9" w:rsidRDefault="00407BF8" w:rsidP="008757D9">
            <w:r>
              <w:t>8,98</w:t>
            </w:r>
          </w:p>
        </w:tc>
        <w:tc>
          <w:tcPr>
            <w:tcW w:w="1418" w:type="dxa"/>
          </w:tcPr>
          <w:p w:rsidR="008757D9" w:rsidRDefault="00407BF8" w:rsidP="00B47A07">
            <w:r>
              <w:t>0,74</w:t>
            </w:r>
          </w:p>
        </w:tc>
        <w:tc>
          <w:tcPr>
            <w:tcW w:w="1412" w:type="dxa"/>
          </w:tcPr>
          <w:p w:rsidR="008757D9" w:rsidRDefault="00407BF8" w:rsidP="00B47A07">
            <w:r>
              <w:t>1,00</w:t>
            </w:r>
          </w:p>
        </w:tc>
      </w:tr>
      <w:tr w:rsidR="005F5381" w:rsidTr="009F16D9">
        <w:tc>
          <w:tcPr>
            <w:tcW w:w="523" w:type="dxa"/>
          </w:tcPr>
          <w:p w:rsidR="008757D9" w:rsidRDefault="008757D9" w:rsidP="00B47A07">
            <w:r>
              <w:t>4</w:t>
            </w:r>
          </w:p>
        </w:tc>
        <w:tc>
          <w:tcPr>
            <w:tcW w:w="2166" w:type="dxa"/>
          </w:tcPr>
          <w:p w:rsidR="008757D9" w:rsidRDefault="005F5381" w:rsidP="00B47A07">
            <w:r>
              <w:t>Buty gumowe</w:t>
            </w:r>
          </w:p>
        </w:tc>
        <w:tc>
          <w:tcPr>
            <w:tcW w:w="1275" w:type="dxa"/>
          </w:tcPr>
          <w:p w:rsidR="008757D9" w:rsidRDefault="001A2E64" w:rsidP="00B47A07">
            <w:r>
              <w:t>35,00</w:t>
            </w:r>
          </w:p>
        </w:tc>
        <w:tc>
          <w:tcPr>
            <w:tcW w:w="1276" w:type="dxa"/>
          </w:tcPr>
          <w:p w:rsidR="008757D9" w:rsidRDefault="001A2E64" w:rsidP="00B47A07">
            <w:r>
              <w:t>36,81</w:t>
            </w:r>
          </w:p>
        </w:tc>
        <w:tc>
          <w:tcPr>
            <w:tcW w:w="992" w:type="dxa"/>
          </w:tcPr>
          <w:p w:rsidR="008757D9" w:rsidRDefault="00407BF8" w:rsidP="00B47A07">
            <w:r>
              <w:t>35,90</w:t>
            </w:r>
          </w:p>
        </w:tc>
        <w:tc>
          <w:tcPr>
            <w:tcW w:w="1418" w:type="dxa"/>
          </w:tcPr>
          <w:p w:rsidR="008757D9" w:rsidRDefault="00407BF8" w:rsidP="00B47A07">
            <w:r>
              <w:t>2,99</w:t>
            </w:r>
          </w:p>
        </w:tc>
        <w:tc>
          <w:tcPr>
            <w:tcW w:w="1412" w:type="dxa"/>
          </w:tcPr>
          <w:p w:rsidR="008757D9" w:rsidRDefault="00407BF8" w:rsidP="00B47A07">
            <w:r>
              <w:t>3,00</w:t>
            </w:r>
          </w:p>
        </w:tc>
      </w:tr>
      <w:tr w:rsidR="005F5381" w:rsidTr="009F16D9">
        <w:trPr>
          <w:trHeight w:val="283"/>
        </w:trPr>
        <w:tc>
          <w:tcPr>
            <w:tcW w:w="523" w:type="dxa"/>
          </w:tcPr>
          <w:p w:rsidR="008757D9" w:rsidRDefault="008757D9" w:rsidP="00B47A07">
            <w:r>
              <w:t>5</w:t>
            </w:r>
          </w:p>
        </w:tc>
        <w:tc>
          <w:tcPr>
            <w:tcW w:w="2166" w:type="dxa"/>
          </w:tcPr>
          <w:p w:rsidR="008757D9" w:rsidRDefault="005F5381" w:rsidP="00B47A07">
            <w:r>
              <w:t>Buty filcowo - gumowe</w:t>
            </w:r>
          </w:p>
        </w:tc>
        <w:tc>
          <w:tcPr>
            <w:tcW w:w="1275" w:type="dxa"/>
          </w:tcPr>
          <w:p w:rsidR="008757D9" w:rsidRDefault="001A2E64" w:rsidP="00B47A07">
            <w:r>
              <w:t>29,49</w:t>
            </w:r>
          </w:p>
        </w:tc>
        <w:tc>
          <w:tcPr>
            <w:tcW w:w="1276" w:type="dxa"/>
          </w:tcPr>
          <w:p w:rsidR="008757D9" w:rsidRDefault="001A2E64" w:rsidP="00B47A07">
            <w:r>
              <w:t>31,36</w:t>
            </w:r>
          </w:p>
        </w:tc>
        <w:tc>
          <w:tcPr>
            <w:tcW w:w="992" w:type="dxa"/>
          </w:tcPr>
          <w:p w:rsidR="008757D9" w:rsidRDefault="00407BF8" w:rsidP="00B47A07">
            <w:r>
              <w:t>30,42</w:t>
            </w:r>
          </w:p>
        </w:tc>
        <w:tc>
          <w:tcPr>
            <w:tcW w:w="1418" w:type="dxa"/>
          </w:tcPr>
          <w:p w:rsidR="008757D9" w:rsidRDefault="00407BF8" w:rsidP="00B47A07">
            <w:r>
              <w:t>2,53</w:t>
            </w:r>
          </w:p>
        </w:tc>
        <w:tc>
          <w:tcPr>
            <w:tcW w:w="1412" w:type="dxa"/>
          </w:tcPr>
          <w:p w:rsidR="008757D9" w:rsidRDefault="008757D9" w:rsidP="008757D9">
            <w:r>
              <w:t xml:space="preserve"> </w:t>
            </w:r>
            <w:r w:rsidR="00407BF8">
              <w:t>3,00</w:t>
            </w:r>
          </w:p>
        </w:tc>
      </w:tr>
      <w:tr w:rsidR="005F5381" w:rsidTr="009F16D9">
        <w:trPr>
          <w:trHeight w:val="70"/>
        </w:trPr>
        <w:tc>
          <w:tcPr>
            <w:tcW w:w="523" w:type="dxa"/>
          </w:tcPr>
          <w:p w:rsidR="008757D9" w:rsidRDefault="008757D9" w:rsidP="00B47A07">
            <w:r>
              <w:lastRenderedPageBreak/>
              <w:t>6</w:t>
            </w:r>
          </w:p>
        </w:tc>
        <w:tc>
          <w:tcPr>
            <w:tcW w:w="2166" w:type="dxa"/>
          </w:tcPr>
          <w:p w:rsidR="005F5381" w:rsidRDefault="005F5381" w:rsidP="005F5381">
            <w:r>
              <w:t>Kurtka ocieplana</w:t>
            </w:r>
            <w:r w:rsidR="00FD6F0D">
              <w:t xml:space="preserve"> / kamizelka ocieplana</w:t>
            </w:r>
          </w:p>
          <w:p w:rsidR="008757D9" w:rsidRDefault="008757D9" w:rsidP="005F5381"/>
        </w:tc>
        <w:tc>
          <w:tcPr>
            <w:tcW w:w="1275" w:type="dxa"/>
          </w:tcPr>
          <w:p w:rsidR="008757D9" w:rsidRDefault="001A2E64" w:rsidP="00B47A07">
            <w:r>
              <w:t>110,60</w:t>
            </w:r>
          </w:p>
        </w:tc>
        <w:tc>
          <w:tcPr>
            <w:tcW w:w="1276" w:type="dxa"/>
          </w:tcPr>
          <w:p w:rsidR="008757D9" w:rsidRDefault="001A2E64" w:rsidP="00B47A07">
            <w:r>
              <w:t>164,20</w:t>
            </w:r>
          </w:p>
        </w:tc>
        <w:tc>
          <w:tcPr>
            <w:tcW w:w="992" w:type="dxa"/>
          </w:tcPr>
          <w:p w:rsidR="008757D9" w:rsidRDefault="00407BF8" w:rsidP="00B47A07">
            <w:r>
              <w:t>137,40</w:t>
            </w:r>
          </w:p>
        </w:tc>
        <w:tc>
          <w:tcPr>
            <w:tcW w:w="1418" w:type="dxa"/>
          </w:tcPr>
          <w:p w:rsidR="008757D9" w:rsidRDefault="00407BF8" w:rsidP="00B47A07">
            <w:r>
              <w:t>11,45</w:t>
            </w:r>
          </w:p>
        </w:tc>
        <w:tc>
          <w:tcPr>
            <w:tcW w:w="1412" w:type="dxa"/>
          </w:tcPr>
          <w:p w:rsidR="008757D9" w:rsidRDefault="00407BF8" w:rsidP="005F5381">
            <w:r>
              <w:t>11,00</w:t>
            </w:r>
            <w:r w:rsidR="008757D9">
              <w:t xml:space="preserve"> </w:t>
            </w:r>
          </w:p>
        </w:tc>
      </w:tr>
      <w:tr w:rsidR="005F5381" w:rsidTr="009F16D9">
        <w:tc>
          <w:tcPr>
            <w:tcW w:w="523" w:type="dxa"/>
          </w:tcPr>
          <w:p w:rsidR="008757D9" w:rsidRDefault="008757D9" w:rsidP="00B47A07">
            <w:r>
              <w:t>7</w:t>
            </w:r>
          </w:p>
        </w:tc>
        <w:tc>
          <w:tcPr>
            <w:tcW w:w="2166" w:type="dxa"/>
          </w:tcPr>
          <w:p w:rsidR="008757D9" w:rsidRDefault="00625DC8" w:rsidP="00B47A07">
            <w:r>
              <w:t>Płaszcz przeciwdeszczowy</w:t>
            </w:r>
          </w:p>
        </w:tc>
        <w:tc>
          <w:tcPr>
            <w:tcW w:w="1275" w:type="dxa"/>
          </w:tcPr>
          <w:p w:rsidR="008757D9" w:rsidRDefault="001A2E64" w:rsidP="00B47A07">
            <w:r>
              <w:t>31,50</w:t>
            </w:r>
          </w:p>
        </w:tc>
        <w:tc>
          <w:tcPr>
            <w:tcW w:w="1276" w:type="dxa"/>
          </w:tcPr>
          <w:p w:rsidR="008757D9" w:rsidRDefault="001A2E64" w:rsidP="00B47A07">
            <w:r>
              <w:t>34,44</w:t>
            </w:r>
          </w:p>
        </w:tc>
        <w:tc>
          <w:tcPr>
            <w:tcW w:w="992" w:type="dxa"/>
          </w:tcPr>
          <w:p w:rsidR="008757D9" w:rsidRDefault="00407BF8" w:rsidP="00B47A07">
            <w:r>
              <w:t>32,97</w:t>
            </w:r>
          </w:p>
        </w:tc>
        <w:tc>
          <w:tcPr>
            <w:tcW w:w="1418" w:type="dxa"/>
          </w:tcPr>
          <w:p w:rsidR="008757D9" w:rsidRDefault="00407BF8" w:rsidP="00B47A07">
            <w:r>
              <w:t>2,75</w:t>
            </w:r>
          </w:p>
        </w:tc>
        <w:tc>
          <w:tcPr>
            <w:tcW w:w="1412" w:type="dxa"/>
          </w:tcPr>
          <w:p w:rsidR="008757D9" w:rsidRDefault="008757D9" w:rsidP="005F5381">
            <w:r>
              <w:t xml:space="preserve"> </w:t>
            </w:r>
            <w:r w:rsidR="00407BF8">
              <w:t>3,00</w:t>
            </w:r>
          </w:p>
        </w:tc>
      </w:tr>
      <w:tr w:rsidR="005F5381" w:rsidTr="009F16D9">
        <w:tc>
          <w:tcPr>
            <w:tcW w:w="523" w:type="dxa"/>
          </w:tcPr>
          <w:p w:rsidR="008757D9" w:rsidRDefault="008757D9" w:rsidP="00B47A07">
            <w:r>
              <w:t>8</w:t>
            </w:r>
          </w:p>
        </w:tc>
        <w:tc>
          <w:tcPr>
            <w:tcW w:w="2166" w:type="dxa"/>
          </w:tcPr>
          <w:p w:rsidR="008757D9" w:rsidRDefault="00625DC8" w:rsidP="00B47A07">
            <w:r>
              <w:t>Fartuch z tkaniny</w:t>
            </w:r>
          </w:p>
        </w:tc>
        <w:tc>
          <w:tcPr>
            <w:tcW w:w="1275" w:type="dxa"/>
          </w:tcPr>
          <w:p w:rsidR="008757D9" w:rsidRDefault="001A2E64" w:rsidP="00B47A07">
            <w:r>
              <w:t>54,80</w:t>
            </w:r>
          </w:p>
        </w:tc>
        <w:tc>
          <w:tcPr>
            <w:tcW w:w="1276" w:type="dxa"/>
          </w:tcPr>
          <w:p w:rsidR="008757D9" w:rsidRDefault="001A2E64" w:rsidP="00B47A07">
            <w:r>
              <w:t>97,17</w:t>
            </w:r>
          </w:p>
        </w:tc>
        <w:tc>
          <w:tcPr>
            <w:tcW w:w="992" w:type="dxa"/>
          </w:tcPr>
          <w:p w:rsidR="008757D9" w:rsidRDefault="00407BF8" w:rsidP="00B47A07">
            <w:r>
              <w:t>75,98</w:t>
            </w:r>
          </w:p>
        </w:tc>
        <w:tc>
          <w:tcPr>
            <w:tcW w:w="1418" w:type="dxa"/>
          </w:tcPr>
          <w:p w:rsidR="008757D9" w:rsidRDefault="00407BF8" w:rsidP="00B47A07">
            <w:r>
              <w:t>6,33</w:t>
            </w:r>
          </w:p>
        </w:tc>
        <w:tc>
          <w:tcPr>
            <w:tcW w:w="1412" w:type="dxa"/>
          </w:tcPr>
          <w:p w:rsidR="008757D9" w:rsidRDefault="00407BF8" w:rsidP="00B47A07">
            <w:r>
              <w:t>6,00</w:t>
            </w:r>
          </w:p>
        </w:tc>
      </w:tr>
      <w:tr w:rsidR="005F5381" w:rsidTr="009F16D9">
        <w:tc>
          <w:tcPr>
            <w:tcW w:w="523" w:type="dxa"/>
          </w:tcPr>
          <w:p w:rsidR="008757D9" w:rsidRDefault="008757D9" w:rsidP="00B47A07">
            <w:r>
              <w:t>9</w:t>
            </w:r>
          </w:p>
        </w:tc>
        <w:tc>
          <w:tcPr>
            <w:tcW w:w="2166" w:type="dxa"/>
          </w:tcPr>
          <w:p w:rsidR="008757D9" w:rsidRDefault="00625DC8" w:rsidP="00B47A07">
            <w:r>
              <w:t>Buty profilaktyczne dla kobiet</w:t>
            </w:r>
          </w:p>
        </w:tc>
        <w:tc>
          <w:tcPr>
            <w:tcW w:w="1275" w:type="dxa"/>
          </w:tcPr>
          <w:p w:rsidR="008757D9" w:rsidRDefault="001A2E64" w:rsidP="00B47A07">
            <w:r>
              <w:t>82,59</w:t>
            </w:r>
          </w:p>
        </w:tc>
        <w:tc>
          <w:tcPr>
            <w:tcW w:w="1276" w:type="dxa"/>
          </w:tcPr>
          <w:p w:rsidR="008757D9" w:rsidRDefault="001A2E64" w:rsidP="00B47A07">
            <w:r>
              <w:t>145,75</w:t>
            </w:r>
          </w:p>
        </w:tc>
        <w:tc>
          <w:tcPr>
            <w:tcW w:w="992" w:type="dxa"/>
          </w:tcPr>
          <w:p w:rsidR="008757D9" w:rsidRDefault="008757D9" w:rsidP="005F5381">
            <w:r>
              <w:t xml:space="preserve"> </w:t>
            </w:r>
            <w:r w:rsidR="00407BF8">
              <w:t>114,17</w:t>
            </w:r>
          </w:p>
        </w:tc>
        <w:tc>
          <w:tcPr>
            <w:tcW w:w="1418" w:type="dxa"/>
          </w:tcPr>
          <w:p w:rsidR="008757D9" w:rsidRDefault="00407BF8" w:rsidP="00B47A07">
            <w:r>
              <w:t>9,51</w:t>
            </w:r>
          </w:p>
        </w:tc>
        <w:tc>
          <w:tcPr>
            <w:tcW w:w="1412" w:type="dxa"/>
          </w:tcPr>
          <w:p w:rsidR="008757D9" w:rsidRDefault="00407BF8" w:rsidP="00B47A07">
            <w:r>
              <w:t>10,00</w:t>
            </w:r>
          </w:p>
        </w:tc>
      </w:tr>
      <w:tr w:rsidR="005F5381" w:rsidTr="009F16D9">
        <w:tc>
          <w:tcPr>
            <w:tcW w:w="523" w:type="dxa"/>
          </w:tcPr>
          <w:p w:rsidR="008757D9" w:rsidRDefault="008757D9" w:rsidP="00B47A07">
            <w:r>
              <w:t>10</w:t>
            </w:r>
          </w:p>
        </w:tc>
        <w:tc>
          <w:tcPr>
            <w:tcW w:w="2166" w:type="dxa"/>
          </w:tcPr>
          <w:p w:rsidR="008757D9" w:rsidRDefault="00625DC8" w:rsidP="00625DC8">
            <w:r>
              <w:t>Chusta na głowę</w:t>
            </w:r>
          </w:p>
        </w:tc>
        <w:tc>
          <w:tcPr>
            <w:tcW w:w="1275" w:type="dxa"/>
          </w:tcPr>
          <w:p w:rsidR="008757D9" w:rsidRDefault="001A2E64" w:rsidP="00B47A07">
            <w:r>
              <w:t>-</w:t>
            </w:r>
          </w:p>
        </w:tc>
        <w:tc>
          <w:tcPr>
            <w:tcW w:w="1276" w:type="dxa"/>
          </w:tcPr>
          <w:p w:rsidR="008757D9" w:rsidRDefault="001A2E64" w:rsidP="00B47A07">
            <w:r>
              <w:t>18,45</w:t>
            </w:r>
          </w:p>
        </w:tc>
        <w:tc>
          <w:tcPr>
            <w:tcW w:w="992" w:type="dxa"/>
          </w:tcPr>
          <w:p w:rsidR="008757D9" w:rsidRDefault="00407BF8" w:rsidP="00B47A07">
            <w:r>
              <w:t>18,45</w:t>
            </w:r>
          </w:p>
        </w:tc>
        <w:tc>
          <w:tcPr>
            <w:tcW w:w="1418" w:type="dxa"/>
          </w:tcPr>
          <w:p w:rsidR="008757D9" w:rsidRDefault="008757D9" w:rsidP="005F5381">
            <w:r>
              <w:t xml:space="preserve"> </w:t>
            </w:r>
            <w:r w:rsidR="00407BF8">
              <w:t>1,53</w:t>
            </w:r>
          </w:p>
        </w:tc>
        <w:tc>
          <w:tcPr>
            <w:tcW w:w="1412" w:type="dxa"/>
          </w:tcPr>
          <w:p w:rsidR="008757D9" w:rsidRDefault="00407BF8" w:rsidP="00B47A07">
            <w:r>
              <w:t>2,00</w:t>
            </w:r>
          </w:p>
        </w:tc>
      </w:tr>
      <w:tr w:rsidR="005F5381" w:rsidTr="009F16D9">
        <w:tc>
          <w:tcPr>
            <w:tcW w:w="523" w:type="dxa"/>
          </w:tcPr>
          <w:p w:rsidR="008757D9" w:rsidRDefault="008757D9" w:rsidP="00B47A07">
            <w:r>
              <w:t>11</w:t>
            </w:r>
          </w:p>
        </w:tc>
        <w:tc>
          <w:tcPr>
            <w:tcW w:w="2166" w:type="dxa"/>
          </w:tcPr>
          <w:p w:rsidR="008757D9" w:rsidRDefault="00625DC8" w:rsidP="00B47A07">
            <w:r>
              <w:t>Czapka letnia</w:t>
            </w:r>
          </w:p>
        </w:tc>
        <w:tc>
          <w:tcPr>
            <w:tcW w:w="1275" w:type="dxa"/>
          </w:tcPr>
          <w:p w:rsidR="008757D9" w:rsidRDefault="001A2E64" w:rsidP="00B47A07">
            <w:r>
              <w:t>5,00</w:t>
            </w:r>
          </w:p>
        </w:tc>
        <w:tc>
          <w:tcPr>
            <w:tcW w:w="1276" w:type="dxa"/>
          </w:tcPr>
          <w:p w:rsidR="008757D9" w:rsidRDefault="001A2E64" w:rsidP="00B47A07">
            <w:r>
              <w:t>9,41</w:t>
            </w:r>
          </w:p>
        </w:tc>
        <w:tc>
          <w:tcPr>
            <w:tcW w:w="992" w:type="dxa"/>
          </w:tcPr>
          <w:p w:rsidR="008757D9" w:rsidRDefault="00E30ADC" w:rsidP="00B47A07">
            <w:r>
              <w:t>7,20</w:t>
            </w:r>
          </w:p>
        </w:tc>
        <w:tc>
          <w:tcPr>
            <w:tcW w:w="1418" w:type="dxa"/>
          </w:tcPr>
          <w:p w:rsidR="008757D9" w:rsidRDefault="00E30ADC" w:rsidP="00B47A07">
            <w:r>
              <w:t>0,60</w:t>
            </w:r>
          </w:p>
        </w:tc>
        <w:tc>
          <w:tcPr>
            <w:tcW w:w="1412" w:type="dxa"/>
          </w:tcPr>
          <w:p w:rsidR="008757D9" w:rsidRDefault="00E30ADC" w:rsidP="00B47A07">
            <w:r>
              <w:t>1,00</w:t>
            </w:r>
          </w:p>
        </w:tc>
      </w:tr>
      <w:tr w:rsidR="005F5381" w:rsidTr="009F16D9">
        <w:tc>
          <w:tcPr>
            <w:tcW w:w="523" w:type="dxa"/>
          </w:tcPr>
          <w:p w:rsidR="008757D9" w:rsidRDefault="008757D9" w:rsidP="00B47A07">
            <w:r>
              <w:t>12</w:t>
            </w:r>
          </w:p>
        </w:tc>
        <w:tc>
          <w:tcPr>
            <w:tcW w:w="2166" w:type="dxa"/>
          </w:tcPr>
          <w:p w:rsidR="008757D9" w:rsidRDefault="00625DC8" w:rsidP="00B47A07">
            <w:r>
              <w:t>Kamizelka wyróżniająca</w:t>
            </w:r>
          </w:p>
        </w:tc>
        <w:tc>
          <w:tcPr>
            <w:tcW w:w="1275" w:type="dxa"/>
          </w:tcPr>
          <w:p w:rsidR="008757D9" w:rsidRDefault="001A2E64" w:rsidP="00B47A07">
            <w:r>
              <w:t>7,70</w:t>
            </w:r>
          </w:p>
        </w:tc>
        <w:tc>
          <w:tcPr>
            <w:tcW w:w="1276" w:type="dxa"/>
          </w:tcPr>
          <w:p w:rsidR="008757D9" w:rsidRDefault="001A2E64" w:rsidP="00B47A07">
            <w:r>
              <w:t>9,89</w:t>
            </w:r>
          </w:p>
        </w:tc>
        <w:tc>
          <w:tcPr>
            <w:tcW w:w="992" w:type="dxa"/>
          </w:tcPr>
          <w:p w:rsidR="008757D9" w:rsidRDefault="00E30ADC" w:rsidP="00B47A07">
            <w:r>
              <w:t>8,79</w:t>
            </w:r>
          </w:p>
        </w:tc>
        <w:tc>
          <w:tcPr>
            <w:tcW w:w="1418" w:type="dxa"/>
          </w:tcPr>
          <w:p w:rsidR="008757D9" w:rsidRDefault="00E30ADC" w:rsidP="00B47A07">
            <w:r>
              <w:t>0,73</w:t>
            </w:r>
          </w:p>
        </w:tc>
        <w:tc>
          <w:tcPr>
            <w:tcW w:w="1412" w:type="dxa"/>
          </w:tcPr>
          <w:p w:rsidR="008757D9" w:rsidRDefault="00E30ADC" w:rsidP="005F5381">
            <w:r>
              <w:t>1,00</w:t>
            </w:r>
            <w:r w:rsidR="008757D9">
              <w:t xml:space="preserve">     </w:t>
            </w:r>
          </w:p>
        </w:tc>
      </w:tr>
      <w:tr w:rsidR="005F5381" w:rsidTr="009F16D9">
        <w:tc>
          <w:tcPr>
            <w:tcW w:w="523" w:type="dxa"/>
          </w:tcPr>
          <w:p w:rsidR="008757D9" w:rsidRDefault="008757D9" w:rsidP="00B47A07">
            <w:r>
              <w:t>13</w:t>
            </w:r>
          </w:p>
        </w:tc>
        <w:tc>
          <w:tcPr>
            <w:tcW w:w="2166" w:type="dxa"/>
          </w:tcPr>
          <w:p w:rsidR="008757D9" w:rsidRDefault="00625DC8" w:rsidP="00B47A07">
            <w:r>
              <w:t>Koszula flanelowa</w:t>
            </w:r>
          </w:p>
        </w:tc>
        <w:tc>
          <w:tcPr>
            <w:tcW w:w="1275" w:type="dxa"/>
          </w:tcPr>
          <w:p w:rsidR="008757D9" w:rsidRDefault="001A2E64" w:rsidP="00B47A07">
            <w:r>
              <w:t>30,75</w:t>
            </w:r>
          </w:p>
        </w:tc>
        <w:tc>
          <w:tcPr>
            <w:tcW w:w="1276" w:type="dxa"/>
          </w:tcPr>
          <w:p w:rsidR="008757D9" w:rsidRDefault="001A2E64" w:rsidP="00B47A07">
            <w:r>
              <w:t>34,64</w:t>
            </w:r>
          </w:p>
          <w:p w:rsidR="001A2E64" w:rsidRDefault="001A2E64" w:rsidP="00B47A07"/>
        </w:tc>
        <w:tc>
          <w:tcPr>
            <w:tcW w:w="992" w:type="dxa"/>
          </w:tcPr>
          <w:p w:rsidR="008757D9" w:rsidRDefault="00E30ADC" w:rsidP="00B47A07">
            <w:r>
              <w:t>32,69</w:t>
            </w:r>
          </w:p>
        </w:tc>
        <w:tc>
          <w:tcPr>
            <w:tcW w:w="1418" w:type="dxa"/>
          </w:tcPr>
          <w:p w:rsidR="008757D9" w:rsidRDefault="00E30ADC" w:rsidP="00B47A07">
            <w:r>
              <w:t>2,72</w:t>
            </w:r>
          </w:p>
        </w:tc>
        <w:tc>
          <w:tcPr>
            <w:tcW w:w="1412" w:type="dxa"/>
          </w:tcPr>
          <w:p w:rsidR="008757D9" w:rsidRDefault="00E30ADC" w:rsidP="00B47A07">
            <w:r>
              <w:t>3,00</w:t>
            </w:r>
          </w:p>
        </w:tc>
      </w:tr>
    </w:tbl>
    <w:p w:rsidR="003F272A" w:rsidRDefault="009F16D9" w:rsidP="009F16D9">
      <w:pPr>
        <w:ind w:left="8496"/>
        <w:jc w:val="both"/>
      </w:pPr>
      <w:r>
        <w:t xml:space="preserve">       „</w:t>
      </w:r>
    </w:p>
    <w:p w:rsidR="009F16D9" w:rsidRDefault="009F16D9" w:rsidP="009F16D9">
      <w:pPr>
        <w:ind w:left="8496"/>
        <w:jc w:val="both"/>
      </w:pPr>
    </w:p>
    <w:p w:rsidR="007844F9" w:rsidRDefault="007844F9" w:rsidP="007844F9">
      <w:pPr>
        <w:jc w:val="both"/>
      </w:pPr>
      <w:r>
        <w:rPr>
          <w:b/>
          <w:bCs/>
        </w:rPr>
        <w:t xml:space="preserve">§ 2. </w:t>
      </w:r>
      <w:r w:rsidR="009F16D9">
        <w:rPr>
          <w:bCs/>
        </w:rPr>
        <w:t xml:space="preserve">Zmiany </w:t>
      </w:r>
      <w:r>
        <w:rPr>
          <w:b/>
          <w:bCs/>
        </w:rPr>
        <w:t xml:space="preserve"> </w:t>
      </w:r>
      <w:r>
        <w:t>Regulaminu Pracy Urzędu Gminy w Bielsku  podlegają podaniu do wiadomości pracownikom poprzez ogłoszenie w Biuletynie Informacji Publicznej Urzędu Gminy w Bielsku w dniu podpisania.</w:t>
      </w:r>
    </w:p>
    <w:p w:rsidR="007844F9" w:rsidRDefault="007844F9" w:rsidP="007844F9">
      <w:pPr>
        <w:jc w:val="both"/>
      </w:pPr>
    </w:p>
    <w:p w:rsidR="007844F9" w:rsidRDefault="007844F9" w:rsidP="007844F9">
      <w:pPr>
        <w:jc w:val="both"/>
      </w:pPr>
      <w:r w:rsidRPr="003F272A">
        <w:rPr>
          <w:b/>
        </w:rPr>
        <w:t xml:space="preserve">§ 3. </w:t>
      </w:r>
      <w:r>
        <w:t>Wykonanie zarządzenia powierza się Sekretarzowi Gminy.</w:t>
      </w:r>
    </w:p>
    <w:p w:rsidR="007844F9" w:rsidRDefault="007844F9" w:rsidP="007844F9">
      <w:pPr>
        <w:jc w:val="both"/>
      </w:pPr>
    </w:p>
    <w:p w:rsidR="007844F9" w:rsidRPr="00D274DC" w:rsidRDefault="007844F9" w:rsidP="007844F9">
      <w:pPr>
        <w:pStyle w:val="Akapitzlist"/>
        <w:jc w:val="both"/>
        <w:rPr>
          <w:bCs/>
        </w:rPr>
      </w:pPr>
    </w:p>
    <w:p w:rsidR="009E01DE" w:rsidRDefault="007844F9" w:rsidP="007844F9">
      <w:pPr>
        <w:jc w:val="both"/>
      </w:pPr>
      <w:r>
        <w:rPr>
          <w:b/>
          <w:bCs/>
        </w:rPr>
        <w:t xml:space="preserve">§ 5. </w:t>
      </w:r>
      <w:r>
        <w:t xml:space="preserve">Zarządzenie wchodzi w życie po upływie 2 tygodni od dnia podania go do wiadomości.  </w:t>
      </w:r>
    </w:p>
    <w:p w:rsidR="00B957A9" w:rsidRDefault="00B957A9" w:rsidP="003F272A">
      <w:pPr>
        <w:jc w:val="both"/>
      </w:pPr>
    </w:p>
    <w:p w:rsidR="00B957A9" w:rsidRDefault="00B957A9" w:rsidP="003F272A">
      <w:pPr>
        <w:jc w:val="both"/>
      </w:pPr>
    </w:p>
    <w:p w:rsidR="00B957A9" w:rsidRDefault="00B957A9" w:rsidP="003F272A">
      <w:pPr>
        <w:jc w:val="both"/>
      </w:pPr>
    </w:p>
    <w:p w:rsidR="00B957A9" w:rsidRDefault="00B957A9" w:rsidP="003F272A">
      <w:pPr>
        <w:jc w:val="both"/>
      </w:pPr>
    </w:p>
    <w:p w:rsidR="00B957A9" w:rsidRDefault="00B957A9" w:rsidP="003F272A">
      <w:pPr>
        <w:jc w:val="both"/>
      </w:pPr>
    </w:p>
    <w:p w:rsidR="00B957A9" w:rsidRDefault="00B957A9" w:rsidP="003F272A">
      <w:pPr>
        <w:jc w:val="both"/>
      </w:pPr>
    </w:p>
    <w:p w:rsidR="009611D7" w:rsidRDefault="009611D7" w:rsidP="009611D7">
      <w:pPr>
        <w:pStyle w:val="Tytu"/>
        <w:ind w:left="4956" w:firstLine="708"/>
        <w:jc w:val="left"/>
        <w:rPr>
          <w:sz w:val="24"/>
        </w:rPr>
      </w:pPr>
      <w:r>
        <w:rPr>
          <w:b/>
          <w:sz w:val="24"/>
        </w:rPr>
        <w:t>Wójt Gminy Bielsk</w:t>
      </w:r>
    </w:p>
    <w:p w:rsidR="009611D7" w:rsidRDefault="009611D7" w:rsidP="009611D7">
      <w:pPr>
        <w:ind w:left="4956" w:firstLine="708"/>
      </w:pPr>
      <w:r>
        <w:t>/-/ Józef Jerzy Rozkosz</w:t>
      </w:r>
    </w:p>
    <w:p w:rsidR="009611D7" w:rsidRDefault="009611D7" w:rsidP="009611D7"/>
    <w:p w:rsidR="00B957A9" w:rsidRDefault="00B957A9" w:rsidP="003F272A">
      <w:pPr>
        <w:jc w:val="both"/>
      </w:pPr>
    </w:p>
    <w:p w:rsidR="00B957A9" w:rsidRDefault="00B957A9" w:rsidP="003F272A">
      <w:pPr>
        <w:jc w:val="both"/>
      </w:pPr>
    </w:p>
    <w:p w:rsidR="00B957A9" w:rsidRDefault="00B957A9" w:rsidP="003F272A">
      <w:pPr>
        <w:jc w:val="both"/>
      </w:pPr>
    </w:p>
    <w:p w:rsidR="00B957A9" w:rsidRDefault="00B957A9" w:rsidP="003F272A">
      <w:pPr>
        <w:jc w:val="both"/>
      </w:pPr>
    </w:p>
    <w:p w:rsidR="009E40C8" w:rsidRDefault="009E40C8" w:rsidP="003F272A">
      <w:pPr>
        <w:jc w:val="both"/>
      </w:pPr>
      <w:bookmarkStart w:id="0" w:name="_GoBack"/>
      <w:bookmarkEnd w:id="0"/>
    </w:p>
    <w:p w:rsidR="005F5381" w:rsidRDefault="005F5381" w:rsidP="003F272A">
      <w:pPr>
        <w:jc w:val="both"/>
      </w:pPr>
    </w:p>
    <w:p w:rsidR="005F5381" w:rsidRDefault="005F5381" w:rsidP="003F272A">
      <w:pPr>
        <w:jc w:val="both"/>
      </w:pPr>
    </w:p>
    <w:p w:rsidR="009E40C8" w:rsidRDefault="009E40C8" w:rsidP="003F272A">
      <w:pPr>
        <w:jc w:val="both"/>
      </w:pPr>
    </w:p>
    <w:p w:rsidR="00E30ADC" w:rsidRDefault="00E30ADC" w:rsidP="003F272A">
      <w:pPr>
        <w:jc w:val="both"/>
      </w:pPr>
    </w:p>
    <w:p w:rsidR="00E30ADC" w:rsidRDefault="00E30ADC" w:rsidP="003F272A">
      <w:pPr>
        <w:jc w:val="both"/>
      </w:pPr>
    </w:p>
    <w:p w:rsidR="00E30ADC" w:rsidRDefault="00E30ADC" w:rsidP="003F272A">
      <w:pPr>
        <w:jc w:val="both"/>
      </w:pPr>
    </w:p>
    <w:p w:rsidR="009F16D9" w:rsidRDefault="009F16D9" w:rsidP="003F272A">
      <w:pPr>
        <w:jc w:val="both"/>
      </w:pPr>
    </w:p>
    <w:p w:rsidR="009E01DE" w:rsidRDefault="009E01DE" w:rsidP="003F272A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Sporządziła:</w:t>
      </w:r>
    </w:p>
    <w:p w:rsidR="0068511C" w:rsidRDefault="005F5381" w:rsidP="003F272A">
      <w:pPr>
        <w:jc w:val="both"/>
        <w:rPr>
          <w:sz w:val="20"/>
          <w:szCs w:val="20"/>
        </w:rPr>
      </w:pPr>
      <w:r>
        <w:rPr>
          <w:sz w:val="20"/>
          <w:szCs w:val="20"/>
        </w:rPr>
        <w:t>Renata Szara</w:t>
      </w:r>
      <w:r w:rsidR="009E01DE">
        <w:rPr>
          <w:sz w:val="20"/>
          <w:szCs w:val="20"/>
        </w:rPr>
        <w:t xml:space="preserve"> </w:t>
      </w:r>
    </w:p>
    <w:p w:rsidR="009E01DE" w:rsidRDefault="009E01DE" w:rsidP="003F272A">
      <w:pPr>
        <w:jc w:val="both"/>
        <w:rPr>
          <w:sz w:val="20"/>
          <w:szCs w:val="20"/>
        </w:rPr>
      </w:pPr>
      <w:r>
        <w:rPr>
          <w:sz w:val="20"/>
          <w:szCs w:val="20"/>
        </w:rPr>
        <w:t>insp. ds. organizacyjnych i kadrowych</w:t>
      </w:r>
    </w:p>
    <w:p w:rsidR="007844F9" w:rsidRDefault="007844F9" w:rsidP="003F272A">
      <w:pPr>
        <w:jc w:val="both"/>
        <w:rPr>
          <w:sz w:val="20"/>
          <w:szCs w:val="20"/>
        </w:rPr>
      </w:pPr>
    </w:p>
    <w:p w:rsidR="007844F9" w:rsidRDefault="007844F9" w:rsidP="003F272A">
      <w:pPr>
        <w:jc w:val="both"/>
        <w:rPr>
          <w:sz w:val="20"/>
          <w:szCs w:val="20"/>
        </w:rPr>
      </w:pPr>
    </w:p>
    <w:sectPr w:rsidR="0078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52E4A"/>
    <w:multiLevelType w:val="hybridMultilevel"/>
    <w:tmpl w:val="28AE0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474CC"/>
    <w:multiLevelType w:val="hybridMultilevel"/>
    <w:tmpl w:val="58066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1680C"/>
    <w:multiLevelType w:val="hybridMultilevel"/>
    <w:tmpl w:val="4CF47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4733C"/>
    <w:multiLevelType w:val="hybridMultilevel"/>
    <w:tmpl w:val="4F144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B6"/>
    <w:rsid w:val="000741C0"/>
    <w:rsid w:val="00095FC5"/>
    <w:rsid w:val="001A2E64"/>
    <w:rsid w:val="003937CB"/>
    <w:rsid w:val="003D1AA4"/>
    <w:rsid w:val="003D448A"/>
    <w:rsid w:val="003F272A"/>
    <w:rsid w:val="00407BF8"/>
    <w:rsid w:val="0046772D"/>
    <w:rsid w:val="00506AA6"/>
    <w:rsid w:val="005504D5"/>
    <w:rsid w:val="005F5381"/>
    <w:rsid w:val="00625DC8"/>
    <w:rsid w:val="006372B6"/>
    <w:rsid w:val="006604AD"/>
    <w:rsid w:val="00676D73"/>
    <w:rsid w:val="0068511C"/>
    <w:rsid w:val="00770253"/>
    <w:rsid w:val="007844F9"/>
    <w:rsid w:val="008757D9"/>
    <w:rsid w:val="008A704A"/>
    <w:rsid w:val="008E2BE4"/>
    <w:rsid w:val="009325C5"/>
    <w:rsid w:val="009611D7"/>
    <w:rsid w:val="009E01DE"/>
    <w:rsid w:val="009E40C8"/>
    <w:rsid w:val="009F16D9"/>
    <w:rsid w:val="00A10E84"/>
    <w:rsid w:val="00A11027"/>
    <w:rsid w:val="00A82480"/>
    <w:rsid w:val="00A96DDF"/>
    <w:rsid w:val="00AF16BC"/>
    <w:rsid w:val="00B55DD5"/>
    <w:rsid w:val="00B957A9"/>
    <w:rsid w:val="00D274DC"/>
    <w:rsid w:val="00D55AAB"/>
    <w:rsid w:val="00E30ADC"/>
    <w:rsid w:val="00F7140D"/>
    <w:rsid w:val="00F96F7D"/>
    <w:rsid w:val="00FD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23BCA-87E1-4D40-BCB7-B6B6317E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72D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772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6772D"/>
    <w:rPr>
      <w:rFonts w:eastAsia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27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5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11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E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ULA_SZY</cp:lastModifiedBy>
  <cp:revision>15</cp:revision>
  <cp:lastPrinted>2020-12-22T06:55:00Z</cp:lastPrinted>
  <dcterms:created xsi:type="dcterms:W3CDTF">2020-05-25T09:13:00Z</dcterms:created>
  <dcterms:modified xsi:type="dcterms:W3CDTF">2021-09-30T12:10:00Z</dcterms:modified>
</cp:coreProperties>
</file>