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3B" w:rsidRPr="003E673B" w:rsidRDefault="003E673B" w:rsidP="003E673B">
      <w:pPr>
        <w:spacing w:after="0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3E673B">
        <w:rPr>
          <w:rFonts w:eastAsia="Times New Roman"/>
          <w:b/>
          <w:bCs/>
          <w:sz w:val="28"/>
          <w:szCs w:val="28"/>
          <w:lang w:eastAsia="pl-PL"/>
        </w:rPr>
        <w:t>Zarządzenie nr 39A/2020</w:t>
      </w:r>
    </w:p>
    <w:p w:rsidR="003E673B" w:rsidRPr="003573C0" w:rsidRDefault="003E673B" w:rsidP="003E673B">
      <w:pPr>
        <w:spacing w:after="0" w:line="240" w:lineRule="auto"/>
        <w:jc w:val="center"/>
        <w:outlineLvl w:val="1"/>
        <w:rPr>
          <w:rFonts w:eastAsia="Times New Roman"/>
          <w:b/>
          <w:bCs/>
          <w:i/>
          <w:sz w:val="28"/>
          <w:szCs w:val="28"/>
          <w:lang w:eastAsia="pl-PL"/>
        </w:rPr>
      </w:pPr>
      <w:r w:rsidRPr="003573C0">
        <w:rPr>
          <w:rFonts w:eastAsia="Times New Roman"/>
          <w:b/>
          <w:bCs/>
          <w:i/>
          <w:sz w:val="28"/>
          <w:szCs w:val="28"/>
          <w:lang w:eastAsia="pl-PL"/>
        </w:rPr>
        <w:t xml:space="preserve">Wójta Gminy Bielsk </w:t>
      </w:r>
    </w:p>
    <w:p w:rsidR="003E673B" w:rsidRPr="003E673B" w:rsidRDefault="003E673B" w:rsidP="003E673B">
      <w:pPr>
        <w:spacing w:after="0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3573C0">
        <w:rPr>
          <w:rFonts w:eastAsia="Times New Roman"/>
          <w:b/>
          <w:bCs/>
          <w:i/>
          <w:sz w:val="28"/>
          <w:szCs w:val="28"/>
          <w:lang w:eastAsia="pl-PL"/>
        </w:rPr>
        <w:t>z dnia 30.06.2020r</w:t>
      </w:r>
      <w:r w:rsidRPr="003E673B">
        <w:rPr>
          <w:rFonts w:eastAsia="Times New Roman"/>
          <w:b/>
          <w:bCs/>
          <w:sz w:val="28"/>
          <w:szCs w:val="28"/>
          <w:lang w:eastAsia="pl-PL"/>
        </w:rPr>
        <w:t>.</w:t>
      </w:r>
    </w:p>
    <w:p w:rsidR="003E673B" w:rsidRPr="003E673B" w:rsidRDefault="003E673B" w:rsidP="003E673B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Cs/>
          <w:sz w:val="24"/>
          <w:szCs w:val="24"/>
          <w:lang w:eastAsia="pl-PL"/>
        </w:rPr>
      </w:pPr>
      <w:r w:rsidRPr="003E673B">
        <w:rPr>
          <w:rFonts w:eastAsia="Times New Roman"/>
          <w:b/>
          <w:bCs/>
          <w:sz w:val="24"/>
          <w:szCs w:val="24"/>
          <w:lang w:eastAsia="pl-PL"/>
        </w:rPr>
        <w:t>w sprawie</w:t>
      </w:r>
      <w:r w:rsidR="003573C0" w:rsidRPr="003573C0">
        <w:rPr>
          <w:rFonts w:eastAsia="Times New Roman"/>
          <w:bCs/>
          <w:sz w:val="24"/>
          <w:szCs w:val="24"/>
          <w:lang w:eastAsia="pl-PL"/>
        </w:rPr>
        <w:t>:</w:t>
      </w:r>
      <w:r w:rsidRPr="003E673B">
        <w:rPr>
          <w:rFonts w:eastAsia="Times New Roman"/>
          <w:bCs/>
          <w:sz w:val="24"/>
          <w:szCs w:val="24"/>
          <w:lang w:eastAsia="pl-PL"/>
        </w:rPr>
        <w:t xml:space="preserve"> ustalenia wysokości stawki wynagrodzenia ekspertów uczestniczących w pracach komisji egzaminacyjnych dla nauczycieli ubiegających się o awans na stopień nauczyciela mianowanego</w:t>
      </w:r>
    </w:p>
    <w:p w:rsidR="00095FC5" w:rsidRDefault="00095FC5"/>
    <w:p w:rsidR="003B0D66" w:rsidRDefault="003E673B" w:rsidP="003E673B">
      <w:pPr>
        <w:jc w:val="both"/>
        <w:rPr>
          <w:rFonts w:eastAsia="Times New Roman"/>
          <w:sz w:val="24"/>
          <w:szCs w:val="24"/>
          <w:lang w:eastAsia="pl-PL"/>
        </w:rPr>
      </w:pPr>
      <w:r w:rsidRPr="003E673B">
        <w:rPr>
          <w:rFonts w:eastAsia="Times New Roman"/>
          <w:sz w:val="24"/>
          <w:szCs w:val="24"/>
          <w:lang w:eastAsia="pl-PL"/>
        </w:rPr>
        <w:t>Na podstawie art. 30 ust. 1 ustawy z dnia 8 marca 1990 roku o samorządzie gminnym (D</w:t>
      </w:r>
      <w:r w:rsidR="003B0D66">
        <w:rPr>
          <w:rFonts w:eastAsia="Times New Roman"/>
          <w:sz w:val="24"/>
          <w:szCs w:val="24"/>
          <w:lang w:eastAsia="pl-PL"/>
        </w:rPr>
        <w:t xml:space="preserve">z.   U. z  2020 r., poz. 713), </w:t>
      </w:r>
      <w:r w:rsidRPr="003E673B">
        <w:rPr>
          <w:rFonts w:eastAsia="Times New Roman"/>
          <w:sz w:val="24"/>
          <w:szCs w:val="24"/>
          <w:lang w:eastAsia="pl-PL"/>
        </w:rPr>
        <w:t>art. 9g ust. 2 ustawy z dnia 26 styczni 1982r. – Karta Nauczyciela  (Dz. U. z 2019r., poz. 2215)</w:t>
      </w:r>
      <w:r w:rsidR="003B0D66">
        <w:rPr>
          <w:rFonts w:eastAsia="Times New Roman"/>
          <w:sz w:val="24"/>
          <w:szCs w:val="24"/>
          <w:lang w:eastAsia="pl-PL"/>
        </w:rPr>
        <w:t xml:space="preserve"> oraz § 10 ust. 2 Rozporządzenia Ministra Edukacji Narodowej z  dnia 26 lipca 2018r. w sprawie uzyskania stopni awansu zawodowego przez nauczycieli     (Dz. U. z  2018r. poz. 1574 ze zm.)</w:t>
      </w:r>
      <w:r w:rsidRPr="003E673B">
        <w:rPr>
          <w:rFonts w:eastAsia="Times New Roman"/>
          <w:sz w:val="24"/>
          <w:szCs w:val="24"/>
          <w:lang w:eastAsia="pl-PL"/>
        </w:rPr>
        <w:t xml:space="preserve"> Wójt Gminy Bielsk zarządza, co następuje:</w:t>
      </w:r>
    </w:p>
    <w:p w:rsidR="003B0D66" w:rsidRDefault="003B0D66" w:rsidP="004D6144">
      <w:pPr>
        <w:ind w:left="3540" w:firstLine="708"/>
        <w:jc w:val="both"/>
        <w:rPr>
          <w:rFonts w:eastAsia="Times New Roman"/>
          <w:sz w:val="24"/>
          <w:szCs w:val="24"/>
          <w:lang w:eastAsia="pl-PL"/>
        </w:rPr>
      </w:pPr>
      <w:r w:rsidRPr="003B0D66">
        <w:rPr>
          <w:rFonts w:eastAsia="Times New Roman"/>
          <w:b/>
          <w:sz w:val="24"/>
          <w:szCs w:val="24"/>
          <w:lang w:eastAsia="pl-PL"/>
        </w:rPr>
        <w:t>§ 1</w:t>
      </w:r>
    </w:p>
    <w:p w:rsidR="00E15708" w:rsidRDefault="004D6144" w:rsidP="003B0D66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Ustala się</w:t>
      </w:r>
      <w:r w:rsidR="003B0D66">
        <w:rPr>
          <w:rFonts w:eastAsia="Times New Roman"/>
          <w:sz w:val="24"/>
          <w:szCs w:val="24"/>
          <w:lang w:eastAsia="pl-PL"/>
        </w:rPr>
        <w:t xml:space="preserve"> stawkę wynagrodzenia eksperta z listy Ministerstwa Edukacji</w:t>
      </w:r>
      <w:r>
        <w:rPr>
          <w:rFonts w:eastAsia="Times New Roman"/>
          <w:sz w:val="24"/>
          <w:szCs w:val="24"/>
          <w:lang w:eastAsia="pl-PL"/>
        </w:rPr>
        <w:t xml:space="preserve"> Narodowej  za </w:t>
      </w:r>
      <w:r w:rsidR="00E15708">
        <w:rPr>
          <w:rFonts w:eastAsia="Times New Roman"/>
          <w:sz w:val="24"/>
          <w:szCs w:val="24"/>
          <w:lang w:eastAsia="pl-PL"/>
        </w:rPr>
        <w:t> </w:t>
      </w:r>
      <w:r>
        <w:rPr>
          <w:rFonts w:eastAsia="Times New Roman"/>
          <w:sz w:val="24"/>
          <w:szCs w:val="24"/>
          <w:lang w:eastAsia="pl-PL"/>
        </w:rPr>
        <w:t>uczestnictwo w pracach Komisji</w:t>
      </w:r>
      <w:r w:rsidR="00E15708">
        <w:rPr>
          <w:rFonts w:eastAsia="Times New Roman"/>
          <w:sz w:val="24"/>
          <w:szCs w:val="24"/>
          <w:lang w:eastAsia="pl-PL"/>
        </w:rPr>
        <w:t xml:space="preserve"> egzaminacyjnej dla nauczycieli ubiegających się o awans na stopień nauczyciela mianowanego w wysokości 174 zł brutto za rozpatrzenie jednego wniosku.</w:t>
      </w:r>
    </w:p>
    <w:p w:rsidR="00E15708" w:rsidRDefault="00E15708" w:rsidP="00E15708">
      <w:pPr>
        <w:ind w:left="3540" w:firstLine="708"/>
        <w:jc w:val="both"/>
        <w:rPr>
          <w:rFonts w:eastAsia="Times New Roman"/>
          <w:b/>
          <w:sz w:val="24"/>
          <w:szCs w:val="24"/>
          <w:lang w:eastAsia="pl-PL"/>
        </w:rPr>
      </w:pPr>
      <w:r w:rsidRPr="00E15708">
        <w:rPr>
          <w:rFonts w:eastAsia="Times New Roman"/>
          <w:b/>
          <w:sz w:val="24"/>
          <w:szCs w:val="24"/>
          <w:lang w:eastAsia="pl-PL"/>
        </w:rPr>
        <w:t>§ 2</w:t>
      </w:r>
    </w:p>
    <w:p w:rsidR="00E15708" w:rsidRDefault="00E15708" w:rsidP="00E15708">
      <w:pPr>
        <w:jc w:val="both"/>
        <w:rPr>
          <w:rFonts w:eastAsia="Times New Roman"/>
          <w:sz w:val="24"/>
          <w:szCs w:val="24"/>
          <w:lang w:eastAsia="pl-PL"/>
        </w:rPr>
      </w:pPr>
      <w:r w:rsidRPr="00E15708">
        <w:rPr>
          <w:rFonts w:eastAsia="Times New Roman"/>
          <w:sz w:val="24"/>
          <w:szCs w:val="24"/>
          <w:lang w:eastAsia="pl-PL"/>
        </w:rPr>
        <w:t>Wybór eksperta dokonuje się na podstawie posiadanych kwalifikacji do zajmowanego stanowiska nauczyciela ubiegającego się o awans.</w:t>
      </w:r>
    </w:p>
    <w:p w:rsidR="003E673B" w:rsidRPr="003573C0" w:rsidRDefault="00E15708" w:rsidP="003573C0">
      <w:pPr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 w:rsidRPr="00E15708">
        <w:rPr>
          <w:rFonts w:eastAsia="Times New Roman"/>
          <w:b/>
          <w:sz w:val="24"/>
          <w:szCs w:val="24"/>
          <w:lang w:eastAsia="pl-PL"/>
        </w:rPr>
        <w:t>§ 3</w:t>
      </w:r>
    </w:p>
    <w:p w:rsidR="00B72823" w:rsidRPr="00647605" w:rsidRDefault="00B72823" w:rsidP="00B728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5F4899">
        <w:rPr>
          <w:szCs w:val="24"/>
        </w:rPr>
        <w:t xml:space="preserve">Wykonanie zarządzenia powierza się Sekretarzowi Gminy </w:t>
      </w:r>
      <w:r>
        <w:rPr>
          <w:szCs w:val="24"/>
        </w:rPr>
        <w:t>Bielsk.</w:t>
      </w:r>
    </w:p>
    <w:p w:rsidR="00B72823" w:rsidRPr="005F4899" w:rsidRDefault="00B72823" w:rsidP="00B72823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B72823" w:rsidRDefault="003573C0" w:rsidP="00B72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§ 4</w:t>
      </w:r>
    </w:p>
    <w:p w:rsidR="00B72823" w:rsidRDefault="00B72823" w:rsidP="00B728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B72823" w:rsidRPr="00647605" w:rsidRDefault="00B72823" w:rsidP="00B728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5F4899">
        <w:rPr>
          <w:szCs w:val="24"/>
        </w:rPr>
        <w:t>Zarządzenie wchodzi w życie z dniem podpisania.</w:t>
      </w:r>
    </w:p>
    <w:p w:rsidR="00B72823" w:rsidRDefault="00B72823" w:rsidP="00B72823">
      <w:pPr>
        <w:jc w:val="both"/>
        <w:rPr>
          <w:szCs w:val="24"/>
        </w:rPr>
      </w:pPr>
    </w:p>
    <w:p w:rsidR="00102B0E" w:rsidRDefault="00102B0E" w:rsidP="00102B0E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102B0E" w:rsidRDefault="00102B0E" w:rsidP="00102B0E">
      <w:pPr>
        <w:ind w:left="4956" w:firstLine="708"/>
        <w:rPr>
          <w:sz w:val="24"/>
        </w:rPr>
      </w:pPr>
      <w:r>
        <w:t>/-/ Józef Jerzy Rozkosz</w:t>
      </w:r>
    </w:p>
    <w:p w:rsidR="00102B0E" w:rsidRDefault="00102B0E" w:rsidP="00102B0E"/>
    <w:p w:rsidR="00B72823" w:rsidRDefault="00B72823" w:rsidP="00B72823">
      <w:pPr>
        <w:jc w:val="both"/>
        <w:rPr>
          <w:szCs w:val="24"/>
        </w:rPr>
      </w:pPr>
    </w:p>
    <w:p w:rsidR="00B72823" w:rsidRDefault="00B72823" w:rsidP="00B72823">
      <w:pPr>
        <w:jc w:val="both"/>
        <w:rPr>
          <w:szCs w:val="24"/>
        </w:rPr>
      </w:pPr>
    </w:p>
    <w:p w:rsidR="003573C0" w:rsidRDefault="003573C0" w:rsidP="00B72823">
      <w:pPr>
        <w:jc w:val="both"/>
        <w:rPr>
          <w:szCs w:val="24"/>
        </w:rPr>
      </w:pPr>
    </w:p>
    <w:p w:rsidR="003573C0" w:rsidRDefault="003573C0" w:rsidP="00B72823">
      <w:pPr>
        <w:jc w:val="both"/>
        <w:rPr>
          <w:szCs w:val="24"/>
        </w:rPr>
      </w:pPr>
    </w:p>
    <w:p w:rsidR="00B72823" w:rsidRPr="005F4899" w:rsidRDefault="00B72823" w:rsidP="00B72823">
      <w:pPr>
        <w:jc w:val="both"/>
        <w:rPr>
          <w:szCs w:val="24"/>
        </w:rPr>
      </w:pPr>
      <w:bookmarkStart w:id="0" w:name="_GoBack"/>
      <w:bookmarkEnd w:id="0"/>
    </w:p>
    <w:p w:rsidR="00B72823" w:rsidRDefault="00B72823" w:rsidP="00B7282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Sporządziła:</w:t>
      </w:r>
    </w:p>
    <w:p w:rsidR="00B72823" w:rsidRDefault="00B72823" w:rsidP="00B7282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Renata Szara </w:t>
      </w:r>
    </w:p>
    <w:p w:rsidR="00B72823" w:rsidRDefault="00B72823" w:rsidP="00B72823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insp. ds. organizacyjnych i kadrowych</w:t>
      </w:r>
    </w:p>
    <w:p w:rsidR="00B72823" w:rsidRPr="00E15708" w:rsidRDefault="00B72823" w:rsidP="00B72823"/>
    <w:sectPr w:rsidR="00B72823" w:rsidRPr="00E1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B"/>
    <w:rsid w:val="00095FC5"/>
    <w:rsid w:val="00102B0E"/>
    <w:rsid w:val="003573C0"/>
    <w:rsid w:val="003B0D66"/>
    <w:rsid w:val="003E673B"/>
    <w:rsid w:val="004D6144"/>
    <w:rsid w:val="009325C5"/>
    <w:rsid w:val="00B72823"/>
    <w:rsid w:val="00B93E88"/>
    <w:rsid w:val="00CA76E2"/>
    <w:rsid w:val="00E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38159-783B-4C1C-9F0F-BC93BBF7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E8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02B0E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2B0E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3</cp:revision>
  <cp:lastPrinted>2020-07-17T09:48:00Z</cp:lastPrinted>
  <dcterms:created xsi:type="dcterms:W3CDTF">2020-07-17T08:33:00Z</dcterms:created>
  <dcterms:modified xsi:type="dcterms:W3CDTF">2021-09-30T12:10:00Z</dcterms:modified>
</cp:coreProperties>
</file>