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57A8" w14:textId="3BB74179" w:rsidR="00DB639A" w:rsidRPr="00472AAF" w:rsidRDefault="008046B3" w:rsidP="00472AAF">
      <w:pPr>
        <w:pStyle w:val="Teksttreci20"/>
        <w:shd w:val="clear" w:color="auto" w:fill="auto"/>
        <w:spacing w:after="304" w:line="360" w:lineRule="auto"/>
        <w:ind w:left="20" w:firstLine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1319E5">
        <w:rPr>
          <w:rFonts w:ascii="Arial" w:hAnsi="Arial" w:cs="Arial"/>
          <w:b/>
          <w:color w:val="000000" w:themeColor="text1"/>
          <w:sz w:val="24"/>
          <w:szCs w:val="24"/>
        </w:rPr>
        <w:t xml:space="preserve">chwała </w:t>
      </w:r>
      <w:r w:rsidR="002543CF">
        <w:rPr>
          <w:rFonts w:ascii="Arial" w:hAnsi="Arial" w:cs="Arial"/>
          <w:b/>
          <w:color w:val="000000" w:themeColor="text1"/>
          <w:sz w:val="24"/>
          <w:szCs w:val="24"/>
        </w:rPr>
        <w:t>Nr</w:t>
      </w:r>
      <w:r w:rsidR="00E21189">
        <w:rPr>
          <w:rFonts w:ascii="Arial" w:hAnsi="Arial" w:cs="Arial"/>
          <w:b/>
          <w:color w:val="000000" w:themeColor="text1"/>
          <w:sz w:val="24"/>
          <w:szCs w:val="24"/>
        </w:rPr>
        <w:t xml:space="preserve"> 20</w:t>
      </w:r>
      <w:r w:rsidR="000D5352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0E175F">
        <w:rPr>
          <w:rFonts w:ascii="Arial" w:hAnsi="Arial" w:cs="Arial"/>
          <w:b/>
          <w:color w:val="000000" w:themeColor="text1"/>
          <w:sz w:val="24"/>
          <w:szCs w:val="24"/>
        </w:rPr>
        <w:t>/XXXII/2021</w:t>
      </w: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br/>
        <w:t>R</w:t>
      </w:r>
      <w:r w:rsidR="001319E5">
        <w:rPr>
          <w:rFonts w:ascii="Arial" w:hAnsi="Arial" w:cs="Arial"/>
          <w:b/>
          <w:color w:val="000000" w:themeColor="text1"/>
          <w:sz w:val="24"/>
          <w:szCs w:val="24"/>
        </w:rPr>
        <w:t>ady</w:t>
      </w: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8621A" w:rsidRPr="00F95DF6">
        <w:rPr>
          <w:rFonts w:ascii="Arial" w:hAnsi="Arial" w:cs="Arial"/>
          <w:b/>
          <w:color w:val="000000" w:themeColor="text1"/>
          <w:sz w:val="24"/>
          <w:szCs w:val="24"/>
        </w:rPr>
        <w:t>Gminy Bielsk</w:t>
      </w:r>
      <w:r w:rsidR="00593154" w:rsidRPr="00F95DF6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="00593154" w:rsidRPr="00472AAF">
        <w:rPr>
          <w:rFonts w:ascii="Arial" w:hAnsi="Arial" w:cs="Arial"/>
          <w:bCs/>
          <w:color w:val="000000" w:themeColor="text1"/>
          <w:sz w:val="24"/>
          <w:szCs w:val="24"/>
        </w:rPr>
        <w:t>z dni</w:t>
      </w:r>
      <w:r w:rsidR="008E3151" w:rsidRPr="00472AAF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593154" w:rsidRPr="00472AA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E175F">
        <w:rPr>
          <w:rFonts w:ascii="Arial" w:hAnsi="Arial" w:cs="Arial"/>
          <w:bCs/>
          <w:color w:val="000000" w:themeColor="text1"/>
          <w:sz w:val="24"/>
          <w:szCs w:val="24"/>
        </w:rPr>
        <w:t>29 listopada 2021</w:t>
      </w:r>
      <w:r w:rsidR="00B049DB">
        <w:rPr>
          <w:rFonts w:ascii="Arial" w:hAnsi="Arial" w:cs="Arial"/>
          <w:bCs/>
          <w:color w:val="000000" w:themeColor="text1"/>
          <w:sz w:val="24"/>
          <w:szCs w:val="24"/>
        </w:rPr>
        <w:t xml:space="preserve"> r.</w:t>
      </w:r>
    </w:p>
    <w:p w14:paraId="42A7C4DD" w14:textId="77777777" w:rsidR="003975D1" w:rsidRPr="00F95DF6" w:rsidRDefault="008046B3" w:rsidP="00472AAF">
      <w:pPr>
        <w:pStyle w:val="Teksttreci20"/>
        <w:shd w:val="clear" w:color="auto" w:fill="auto"/>
        <w:spacing w:after="420" w:line="360" w:lineRule="auto"/>
        <w:ind w:left="1415" w:hanging="1395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>w sprawie</w:t>
      </w:r>
      <w:r w:rsidR="008E3151" w:rsidRPr="00F95DF6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95DF6" w:rsidRPr="00F95DF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>szczegółowego sposobu i zakresu świadczenia usłu</w:t>
      </w:r>
      <w:r w:rsidR="00F95DF6" w:rsidRPr="00F95DF6">
        <w:rPr>
          <w:rFonts w:ascii="Arial" w:hAnsi="Arial" w:cs="Arial"/>
          <w:b/>
          <w:color w:val="000000" w:themeColor="text1"/>
          <w:sz w:val="24"/>
          <w:szCs w:val="24"/>
        </w:rPr>
        <w:t>g w zakresie odbierania odpadów</w:t>
      </w:r>
      <w:r w:rsidR="00F95D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>komunalnych od właścicieli</w:t>
      </w:r>
      <w:r w:rsidR="00F95DF6" w:rsidRPr="00F95DF6">
        <w:rPr>
          <w:rFonts w:ascii="Arial" w:eastAsia="Tahoma" w:hAnsi="Arial" w:cs="Arial"/>
          <w:b/>
          <w:color w:val="000000" w:themeColor="text1"/>
          <w:sz w:val="24"/>
          <w:szCs w:val="24"/>
        </w:rPr>
        <w:t xml:space="preserve"> </w:t>
      </w:r>
      <w:r w:rsidR="00F95DF6" w:rsidRPr="00F95DF6">
        <w:rPr>
          <w:rFonts w:ascii="Arial" w:hAnsi="Arial" w:cs="Arial"/>
          <w:b/>
          <w:color w:val="000000" w:themeColor="text1"/>
          <w:sz w:val="24"/>
          <w:szCs w:val="24"/>
        </w:rPr>
        <w:t>nieruchomości</w:t>
      </w: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 xml:space="preserve"> zamieszkałych </w:t>
      </w:r>
      <w:r w:rsidR="00F95DF6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</w:t>
      </w: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 xml:space="preserve">i </w:t>
      </w:r>
      <w:r w:rsidR="00F95DF6">
        <w:rPr>
          <w:rFonts w:ascii="Arial" w:hAnsi="Arial" w:cs="Arial"/>
          <w:b/>
          <w:color w:val="000000" w:themeColor="text1"/>
          <w:sz w:val="24"/>
          <w:szCs w:val="24"/>
        </w:rPr>
        <w:t xml:space="preserve">nieruchomości niezamieszkałych oraz </w:t>
      </w: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>zagospod</w:t>
      </w:r>
      <w:r w:rsidR="00337648" w:rsidRPr="00F95DF6">
        <w:rPr>
          <w:rFonts w:ascii="Arial" w:hAnsi="Arial" w:cs="Arial"/>
          <w:b/>
          <w:color w:val="000000" w:themeColor="text1"/>
          <w:sz w:val="24"/>
          <w:szCs w:val="24"/>
        </w:rPr>
        <w:t xml:space="preserve">arowania tych odpadów, w zamian </w:t>
      </w: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>za uiszczoną przez właściciela nieruchomości opłatę za gospodarowanie odpadami komunalnymi</w:t>
      </w:r>
    </w:p>
    <w:p w14:paraId="39381D70" w14:textId="30FED3BF" w:rsidR="003975D1" w:rsidRPr="00F95DF6" w:rsidRDefault="008046B3" w:rsidP="00472AAF">
      <w:pPr>
        <w:pStyle w:val="Teksttreci20"/>
        <w:shd w:val="clear" w:color="auto" w:fill="auto"/>
        <w:spacing w:after="60" w:line="360" w:lineRule="auto"/>
        <w:ind w:firstLine="2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Na podstawie art. 6r ust. 3 ustawy z dnia 13 września 1996 r. o utrzymaniu czystości </w:t>
      </w:r>
      <w:r w:rsidR="00F95DF6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>i p</w:t>
      </w:r>
      <w:r w:rsidR="00475B7F" w:rsidRPr="00F95DF6">
        <w:rPr>
          <w:rFonts w:ascii="Arial" w:hAnsi="Arial" w:cs="Arial"/>
          <w:color w:val="000000" w:themeColor="text1"/>
          <w:sz w:val="24"/>
          <w:szCs w:val="24"/>
        </w:rPr>
        <w:t xml:space="preserve">orządku w gminach </w:t>
      </w:r>
      <w:r w:rsidR="00551935" w:rsidRPr="00551935">
        <w:rPr>
          <w:rFonts w:ascii="Arial" w:hAnsi="Arial" w:cs="Arial"/>
          <w:color w:val="000000" w:themeColor="text1"/>
          <w:sz w:val="24"/>
          <w:szCs w:val="24"/>
        </w:rPr>
        <w:t>(t. j. Dz.U.  20</w:t>
      </w:r>
      <w:r w:rsidR="00E1491E">
        <w:rPr>
          <w:rFonts w:ascii="Arial" w:hAnsi="Arial" w:cs="Arial"/>
          <w:color w:val="000000" w:themeColor="text1"/>
          <w:sz w:val="24"/>
          <w:szCs w:val="24"/>
        </w:rPr>
        <w:t>21</w:t>
      </w:r>
      <w:r w:rsidR="00551935" w:rsidRPr="00551935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E1491E">
        <w:rPr>
          <w:rFonts w:ascii="Arial" w:hAnsi="Arial" w:cs="Arial"/>
          <w:color w:val="000000" w:themeColor="text1"/>
          <w:sz w:val="24"/>
          <w:szCs w:val="24"/>
        </w:rPr>
        <w:t xml:space="preserve">888 z </w:t>
      </w:r>
      <w:proofErr w:type="spellStart"/>
      <w:r w:rsidR="00E1491E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E1491E">
        <w:rPr>
          <w:rFonts w:ascii="Arial" w:hAnsi="Arial" w:cs="Arial"/>
          <w:color w:val="000000" w:themeColor="text1"/>
          <w:sz w:val="24"/>
          <w:szCs w:val="24"/>
        </w:rPr>
        <w:t>. zm.</w:t>
      </w:r>
      <w:r w:rsidR="00551935" w:rsidRPr="00551935">
        <w:rPr>
          <w:rFonts w:ascii="Arial" w:hAnsi="Arial" w:cs="Arial"/>
          <w:color w:val="000000" w:themeColor="text1"/>
          <w:sz w:val="24"/>
          <w:szCs w:val="24"/>
        </w:rPr>
        <w:t>)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 oraz art. 18 ust. 2 pkt 15, art. 40 ust. 1, art. 41 ust. 1 i art. 42 ustawy z dnia 8 marca 1990 r. o sa</w:t>
      </w:r>
      <w:r w:rsidR="00EF56AF">
        <w:rPr>
          <w:rFonts w:ascii="Arial" w:hAnsi="Arial" w:cs="Arial"/>
          <w:color w:val="000000" w:themeColor="text1"/>
          <w:sz w:val="24"/>
          <w:szCs w:val="24"/>
        </w:rPr>
        <w:t>morządzie gminnym</w:t>
      </w:r>
      <w:r w:rsidR="00E1491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B7F" w:rsidRPr="00F95DF6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F95DF6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F95DF6">
        <w:rPr>
          <w:rFonts w:ascii="Arial" w:hAnsi="Arial" w:cs="Arial"/>
          <w:color w:val="000000" w:themeColor="text1"/>
          <w:sz w:val="24"/>
          <w:szCs w:val="24"/>
        </w:rPr>
        <w:t>.</w:t>
      </w:r>
      <w:r w:rsidR="00026C19" w:rsidRPr="00F95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75B7F" w:rsidRPr="00F95DF6">
        <w:rPr>
          <w:rFonts w:ascii="Arial" w:hAnsi="Arial" w:cs="Arial"/>
          <w:color w:val="000000" w:themeColor="text1"/>
          <w:sz w:val="24"/>
          <w:szCs w:val="24"/>
        </w:rPr>
        <w:t>Dz. U. z 20</w:t>
      </w:r>
      <w:r w:rsidR="00E1491E">
        <w:rPr>
          <w:rFonts w:ascii="Arial" w:hAnsi="Arial" w:cs="Arial"/>
          <w:color w:val="000000" w:themeColor="text1"/>
          <w:sz w:val="24"/>
          <w:szCs w:val="24"/>
        </w:rPr>
        <w:t>21</w:t>
      </w:r>
      <w:r w:rsidR="00475B7F" w:rsidRPr="00F95DF6">
        <w:rPr>
          <w:rFonts w:ascii="Arial" w:hAnsi="Arial" w:cs="Arial"/>
          <w:color w:val="000000" w:themeColor="text1"/>
          <w:sz w:val="24"/>
          <w:szCs w:val="24"/>
        </w:rPr>
        <w:t xml:space="preserve"> r., poz. </w:t>
      </w:r>
      <w:r w:rsidR="00E1491E">
        <w:rPr>
          <w:rFonts w:ascii="Arial" w:hAnsi="Arial" w:cs="Arial"/>
          <w:color w:val="000000" w:themeColor="text1"/>
          <w:sz w:val="24"/>
          <w:szCs w:val="24"/>
        </w:rPr>
        <w:t>1372</w:t>
      </w:r>
      <w:r w:rsidR="00551935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551935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0E175F">
        <w:rPr>
          <w:rFonts w:ascii="Arial" w:hAnsi="Arial" w:cs="Arial"/>
          <w:color w:val="000000" w:themeColor="text1"/>
          <w:sz w:val="24"/>
          <w:szCs w:val="24"/>
        </w:rPr>
        <w:t>.</w:t>
      </w:r>
      <w:r w:rsidR="00551935">
        <w:rPr>
          <w:rFonts w:ascii="Arial" w:hAnsi="Arial" w:cs="Arial"/>
          <w:color w:val="000000" w:themeColor="text1"/>
          <w:sz w:val="24"/>
          <w:szCs w:val="24"/>
        </w:rPr>
        <w:t xml:space="preserve"> zm.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6565D4" w:rsidRPr="00F95DF6">
        <w:rPr>
          <w:rFonts w:ascii="Arial" w:hAnsi="Arial" w:cs="Arial"/>
          <w:color w:val="000000" w:themeColor="text1"/>
          <w:sz w:val="24"/>
          <w:szCs w:val="24"/>
        </w:rPr>
        <w:t>po zasięgnięciu opinii Państwowego Powiatowego I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>nspektora</w:t>
      </w:r>
      <w:r w:rsidR="006565D4" w:rsidRPr="00F95DF6">
        <w:rPr>
          <w:rFonts w:ascii="Arial" w:hAnsi="Arial" w:cs="Arial"/>
          <w:color w:val="000000" w:themeColor="text1"/>
          <w:sz w:val="24"/>
          <w:szCs w:val="24"/>
        </w:rPr>
        <w:t xml:space="preserve"> Sanitarnego</w:t>
      </w:r>
      <w:r w:rsidR="002543CF">
        <w:rPr>
          <w:rFonts w:ascii="Arial" w:hAnsi="Arial" w:cs="Arial"/>
          <w:color w:val="000000" w:themeColor="text1"/>
          <w:sz w:val="24"/>
          <w:szCs w:val="24"/>
        </w:rPr>
        <w:t xml:space="preserve"> Rada Gminy Bielsk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 uchwala, co następuje:</w:t>
      </w:r>
    </w:p>
    <w:p w14:paraId="38CE32A5" w14:textId="77777777" w:rsidR="00D931D1" w:rsidRPr="00F95DF6" w:rsidRDefault="008046B3" w:rsidP="00472AAF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>§ 1.</w:t>
      </w:r>
    </w:p>
    <w:p w14:paraId="5979BF6D" w14:textId="77777777" w:rsidR="003975D1" w:rsidRPr="00F95DF6" w:rsidRDefault="008046B3" w:rsidP="00472AAF">
      <w:pPr>
        <w:pStyle w:val="Teksttreci20"/>
        <w:shd w:val="clear" w:color="auto" w:fill="auto"/>
        <w:spacing w:after="56" w:line="36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Określa się szczegółowy sposób i zakres świadczenia usług w zakresie odbierania odpadów komunalnych od właścicieli </w:t>
      </w:r>
      <w:r w:rsidR="00F95DF6">
        <w:rPr>
          <w:rFonts w:ascii="Arial" w:hAnsi="Arial" w:cs="Arial"/>
          <w:color w:val="000000" w:themeColor="text1"/>
          <w:sz w:val="24"/>
          <w:szCs w:val="24"/>
        </w:rPr>
        <w:t>n</w:t>
      </w:r>
      <w:r w:rsidR="00F95DF6" w:rsidRPr="00F95DF6">
        <w:rPr>
          <w:rFonts w:ascii="Arial" w:hAnsi="Arial" w:cs="Arial"/>
          <w:color w:val="000000" w:themeColor="text1"/>
          <w:sz w:val="24"/>
          <w:szCs w:val="24"/>
        </w:rPr>
        <w:t>ieruchomości</w:t>
      </w:r>
      <w:r w:rsidR="00F95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>zamieszkałych</w:t>
      </w:r>
      <w:r w:rsidR="00F95DF6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 nieruchomości </w:t>
      </w:r>
      <w:r w:rsidR="00F95DF6">
        <w:rPr>
          <w:rFonts w:ascii="Arial" w:hAnsi="Arial" w:cs="Arial"/>
          <w:color w:val="000000" w:themeColor="text1"/>
          <w:sz w:val="24"/>
          <w:szCs w:val="24"/>
        </w:rPr>
        <w:t xml:space="preserve">niezamieszkałych 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położonych na terenie </w:t>
      </w:r>
      <w:r w:rsidR="00873A11" w:rsidRPr="00F95DF6">
        <w:rPr>
          <w:rFonts w:ascii="Arial" w:hAnsi="Arial" w:cs="Arial"/>
          <w:color w:val="000000" w:themeColor="text1"/>
          <w:sz w:val="24"/>
          <w:szCs w:val="24"/>
        </w:rPr>
        <w:t xml:space="preserve">Gminy </w:t>
      </w:r>
      <w:r w:rsidR="0018621A" w:rsidRPr="00F95DF6">
        <w:rPr>
          <w:rFonts w:ascii="Arial" w:hAnsi="Arial" w:cs="Arial"/>
          <w:color w:val="000000" w:themeColor="text1"/>
          <w:sz w:val="24"/>
          <w:szCs w:val="24"/>
        </w:rPr>
        <w:t>Bielsk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 i zagospodarowania tych odpadów, w zamian za uiszczoną przez właściciela </w:t>
      </w:r>
      <w:r w:rsidR="00F95DF6" w:rsidRPr="00F95DF6">
        <w:rPr>
          <w:rFonts w:ascii="Arial" w:hAnsi="Arial" w:cs="Arial"/>
          <w:color w:val="000000" w:themeColor="text1"/>
          <w:sz w:val="24"/>
          <w:szCs w:val="24"/>
        </w:rPr>
        <w:t xml:space="preserve">nieruchomości 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zamieszkałej </w:t>
      </w:r>
      <w:r w:rsidR="00F95DF6">
        <w:rPr>
          <w:rFonts w:ascii="Arial" w:hAnsi="Arial" w:cs="Arial"/>
          <w:color w:val="000000" w:themeColor="text1"/>
          <w:sz w:val="24"/>
          <w:szCs w:val="24"/>
        </w:rPr>
        <w:t xml:space="preserve">i nieruchomości niezamieszkałej 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>opłatę za gospodarowanie odpadami komunalnymi.</w:t>
      </w:r>
    </w:p>
    <w:p w14:paraId="2EB1B07C" w14:textId="77777777" w:rsidR="00D931D1" w:rsidRPr="00F95DF6" w:rsidRDefault="0024246A" w:rsidP="00472AAF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>§ 2</w:t>
      </w:r>
      <w:r w:rsidR="00E806EE" w:rsidRPr="00F95DF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1CC507F" w14:textId="0F880958" w:rsidR="00E806EE" w:rsidRPr="00F95DF6" w:rsidRDefault="00E806EE" w:rsidP="00472AAF">
      <w:pPr>
        <w:pStyle w:val="Teksttreci20"/>
        <w:shd w:val="clear" w:color="auto" w:fill="auto"/>
        <w:spacing w:after="56" w:line="36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Właściciel nieruchomości jest zobowiązany złożyć deklarację określającą </w:t>
      </w:r>
      <w:r w:rsidR="00E1491E">
        <w:rPr>
          <w:rFonts w:ascii="Arial" w:hAnsi="Arial" w:cs="Arial"/>
          <w:color w:val="000000" w:themeColor="text1"/>
          <w:sz w:val="24"/>
          <w:szCs w:val="24"/>
        </w:rPr>
        <w:t xml:space="preserve">selektywny 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sposób oddawania odpadów, dane niezbędne do określenia wysokości opłaty oraz wysokość </w:t>
      </w:r>
      <w:r w:rsidR="008804F3" w:rsidRPr="00F95DF6">
        <w:rPr>
          <w:rFonts w:ascii="Arial" w:hAnsi="Arial" w:cs="Arial"/>
          <w:color w:val="000000" w:themeColor="text1"/>
          <w:sz w:val="24"/>
          <w:szCs w:val="24"/>
        </w:rPr>
        <w:t>opłaty za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 deklarowany odbiór odpadów komunalnych</w:t>
      </w:r>
      <w:r w:rsidR="00E1491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63914F8" w14:textId="77777777" w:rsidR="00D931D1" w:rsidRPr="00F95DF6" w:rsidRDefault="00F07F4E" w:rsidP="00472AAF">
      <w:pPr>
        <w:pStyle w:val="Akapitzlist"/>
        <w:spacing w:before="120" w:after="120" w:line="360" w:lineRule="auto"/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b/>
          <w:color w:val="000000" w:themeColor="text1"/>
          <w:sz w:val="24"/>
          <w:szCs w:val="24"/>
        </w:rPr>
        <w:t>§ 3.</w:t>
      </w:r>
    </w:p>
    <w:p w14:paraId="16E63940" w14:textId="77777777" w:rsidR="00F07F4E" w:rsidRPr="0024486F" w:rsidRDefault="00F07F4E" w:rsidP="00472AAF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8804F3" w:rsidRPr="0024486F">
        <w:rPr>
          <w:rFonts w:ascii="Arial" w:hAnsi="Arial" w:cs="Arial"/>
          <w:color w:val="000000" w:themeColor="text1"/>
          <w:sz w:val="24"/>
          <w:szCs w:val="24"/>
        </w:rPr>
        <w:t>zbierania odpadów</w:t>
      </w:r>
      <w:r w:rsidR="00ED6155" w:rsidRPr="00244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4486F">
        <w:rPr>
          <w:rFonts w:ascii="Arial" w:hAnsi="Arial" w:cs="Arial"/>
          <w:color w:val="000000" w:themeColor="text1"/>
          <w:sz w:val="24"/>
          <w:szCs w:val="24"/>
        </w:rPr>
        <w:t xml:space="preserve">w sposób selektywny zobowiązani są:  </w:t>
      </w:r>
    </w:p>
    <w:p w14:paraId="192F06D9" w14:textId="77777777" w:rsidR="00E806EE" w:rsidRPr="0099111E" w:rsidRDefault="00BD4987" w:rsidP="00472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 xml:space="preserve">łaściciele nieruchomości, </w:t>
      </w:r>
      <w:r w:rsidR="00E806EE" w:rsidRPr="0099111E">
        <w:rPr>
          <w:rFonts w:ascii="Arial" w:hAnsi="Arial" w:cs="Arial"/>
          <w:sz w:val="24"/>
          <w:szCs w:val="24"/>
        </w:rPr>
        <w:t>którzy zadeklarowali oddawanie odpadów w sposób selektywny,</w:t>
      </w:r>
      <w:r w:rsidR="00ED6155" w:rsidRPr="0099111E">
        <w:rPr>
          <w:rFonts w:ascii="Arial" w:hAnsi="Arial" w:cs="Arial"/>
          <w:sz w:val="24"/>
          <w:szCs w:val="24"/>
        </w:rPr>
        <w:t xml:space="preserve"> w tym</w:t>
      </w:r>
      <w:r w:rsidR="00E806EE" w:rsidRPr="0099111E">
        <w:rPr>
          <w:rFonts w:ascii="Arial" w:hAnsi="Arial" w:cs="Arial"/>
          <w:sz w:val="24"/>
          <w:szCs w:val="24"/>
        </w:rPr>
        <w:t>:</w:t>
      </w:r>
    </w:p>
    <w:p w14:paraId="3C2667F5" w14:textId="77777777" w:rsidR="00E806EE" w:rsidRPr="0024486F" w:rsidRDefault="00BD4987" w:rsidP="00472AA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OLE_LINK1"/>
      <w:r w:rsidRPr="0099111E">
        <w:rPr>
          <w:rFonts w:ascii="Arial" w:hAnsi="Arial" w:cs="Arial"/>
          <w:sz w:val="24"/>
          <w:szCs w:val="24"/>
        </w:rPr>
        <w:t>p</w:t>
      </w:r>
      <w:r w:rsidR="00E806EE" w:rsidRPr="0099111E">
        <w:rPr>
          <w:rFonts w:ascii="Arial" w:hAnsi="Arial" w:cs="Arial"/>
          <w:sz w:val="24"/>
          <w:szCs w:val="24"/>
        </w:rPr>
        <w:t xml:space="preserve">apieru, w tym tektury, odpady 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 xml:space="preserve">opakowaniowe </w:t>
      </w:r>
      <w:r w:rsidR="00F95DF6" w:rsidRPr="0024486F">
        <w:rPr>
          <w:rFonts w:ascii="Arial" w:hAnsi="Arial" w:cs="Arial"/>
          <w:color w:val="000000" w:themeColor="text1"/>
          <w:sz w:val="24"/>
          <w:szCs w:val="24"/>
        </w:rPr>
        <w:t xml:space="preserve">z papieru i odpady opakowaniowe </w:t>
      </w:r>
      <w:r w:rsidR="0024486F">
        <w:rPr>
          <w:rFonts w:ascii="Arial" w:hAnsi="Arial" w:cs="Arial"/>
          <w:color w:val="000000" w:themeColor="text1"/>
          <w:sz w:val="24"/>
          <w:szCs w:val="24"/>
        </w:rPr>
        <w:t xml:space="preserve">                    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>z tektury</w:t>
      </w:r>
      <w:r w:rsidR="00A4307B" w:rsidRPr="0024486F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86EF387" w14:textId="77777777" w:rsidR="006D487E" w:rsidRPr="0024486F" w:rsidRDefault="00BD4987" w:rsidP="00472AAF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m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>etalu, w tym odpady opakowaniowe z metali</w:t>
      </w:r>
      <w:r w:rsidR="006D487E" w:rsidRPr="0024486F">
        <w:rPr>
          <w:rFonts w:ascii="Arial" w:hAnsi="Arial" w:cs="Arial"/>
          <w:color w:val="000000" w:themeColor="text1"/>
          <w:sz w:val="24"/>
          <w:szCs w:val="24"/>
        </w:rPr>
        <w:t>, tworzyw</w:t>
      </w:r>
      <w:r w:rsidR="00F72E40">
        <w:rPr>
          <w:rFonts w:ascii="Arial" w:hAnsi="Arial" w:cs="Arial"/>
          <w:color w:val="000000" w:themeColor="text1"/>
          <w:sz w:val="24"/>
          <w:szCs w:val="24"/>
        </w:rPr>
        <w:t>a</w:t>
      </w:r>
      <w:r w:rsidR="006D487E" w:rsidRPr="0024486F">
        <w:rPr>
          <w:rFonts w:ascii="Arial" w:hAnsi="Arial" w:cs="Arial"/>
          <w:color w:val="000000" w:themeColor="text1"/>
          <w:sz w:val="24"/>
          <w:szCs w:val="24"/>
        </w:rPr>
        <w:t xml:space="preserve"> sztuczn</w:t>
      </w:r>
      <w:r w:rsidR="00F72E40">
        <w:rPr>
          <w:rFonts w:ascii="Arial" w:hAnsi="Arial" w:cs="Arial"/>
          <w:color w:val="000000" w:themeColor="text1"/>
          <w:sz w:val="24"/>
          <w:szCs w:val="24"/>
        </w:rPr>
        <w:t>e</w:t>
      </w:r>
      <w:r w:rsidR="006D487E" w:rsidRPr="0024486F">
        <w:rPr>
          <w:rFonts w:ascii="Arial" w:hAnsi="Arial" w:cs="Arial"/>
          <w:color w:val="000000" w:themeColor="text1"/>
          <w:sz w:val="24"/>
          <w:szCs w:val="24"/>
        </w:rPr>
        <w:t>, w tym odpady opakowaniowe z tworzyw sztucznych</w:t>
      </w:r>
      <w:r w:rsidR="00B0068D" w:rsidRPr="0024486F">
        <w:rPr>
          <w:rFonts w:ascii="Arial" w:hAnsi="Arial" w:cs="Arial"/>
          <w:color w:val="000000" w:themeColor="text1"/>
          <w:sz w:val="24"/>
          <w:szCs w:val="24"/>
        </w:rPr>
        <w:t>, o</w:t>
      </w:r>
      <w:r w:rsidR="006D487E" w:rsidRPr="0024486F">
        <w:rPr>
          <w:rFonts w:ascii="Arial" w:hAnsi="Arial" w:cs="Arial"/>
          <w:color w:val="000000" w:themeColor="text1"/>
          <w:sz w:val="24"/>
          <w:szCs w:val="24"/>
        </w:rPr>
        <w:t>pakowa</w:t>
      </w:r>
      <w:r w:rsidR="00F72E40">
        <w:rPr>
          <w:rFonts w:ascii="Arial" w:hAnsi="Arial" w:cs="Arial"/>
          <w:color w:val="000000" w:themeColor="text1"/>
          <w:sz w:val="24"/>
          <w:szCs w:val="24"/>
        </w:rPr>
        <w:t>nia</w:t>
      </w:r>
      <w:r w:rsidR="006D487E" w:rsidRPr="00244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487E" w:rsidRPr="0024486F">
        <w:rPr>
          <w:rFonts w:ascii="Arial" w:hAnsi="Arial" w:cs="Arial"/>
          <w:sz w:val="24"/>
          <w:szCs w:val="24"/>
        </w:rPr>
        <w:t>wielomateriałow</w:t>
      </w:r>
      <w:r w:rsidR="00F72E40">
        <w:rPr>
          <w:rFonts w:ascii="Arial" w:hAnsi="Arial" w:cs="Arial"/>
          <w:sz w:val="24"/>
          <w:szCs w:val="24"/>
        </w:rPr>
        <w:t>e</w:t>
      </w:r>
      <w:r w:rsidR="00A4307B" w:rsidRPr="0024486F">
        <w:rPr>
          <w:rFonts w:ascii="Arial" w:hAnsi="Arial" w:cs="Arial"/>
          <w:sz w:val="24"/>
          <w:szCs w:val="24"/>
        </w:rPr>
        <w:t>,</w:t>
      </w:r>
    </w:p>
    <w:p w14:paraId="43814D7F" w14:textId="77777777" w:rsidR="00E806EE" w:rsidRPr="0024486F" w:rsidRDefault="00BD4987" w:rsidP="00472AAF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>zkła oraz odpadów opakowaniowych ze szkła</w:t>
      </w:r>
      <w:r w:rsidR="00A4307B" w:rsidRPr="0024486F">
        <w:rPr>
          <w:rFonts w:ascii="Arial" w:hAnsi="Arial" w:cs="Arial"/>
          <w:color w:val="000000" w:themeColor="text1"/>
          <w:sz w:val="24"/>
          <w:szCs w:val="24"/>
        </w:rPr>
        <w:t>,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bookmarkEnd w:id="0"/>
    <w:p w14:paraId="5286D79A" w14:textId="053F26B3" w:rsidR="00E806EE" w:rsidRPr="00F95DF6" w:rsidRDefault="00E806EE" w:rsidP="00472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Wszyscy właściciele </w:t>
      </w:r>
      <w:r w:rsidR="008804F3" w:rsidRPr="00F95DF6">
        <w:rPr>
          <w:rFonts w:ascii="Arial" w:hAnsi="Arial" w:cs="Arial"/>
          <w:color w:val="000000" w:themeColor="text1"/>
          <w:sz w:val="24"/>
          <w:szCs w:val="24"/>
        </w:rPr>
        <w:t xml:space="preserve">nieruchomości 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>zobowiązani są do prowadzenia selektywnego zbierania odpadów</w:t>
      </w:r>
      <w:r w:rsidR="00ED6155" w:rsidRPr="00F95DF6">
        <w:rPr>
          <w:rFonts w:ascii="Arial" w:hAnsi="Arial" w:cs="Arial"/>
          <w:color w:val="000000" w:themeColor="text1"/>
          <w:sz w:val="24"/>
          <w:szCs w:val="24"/>
        </w:rPr>
        <w:t xml:space="preserve"> w tym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1A0A2051" w14:textId="5CF08AA3" w:rsidR="0024486F" w:rsidRDefault="00927467" w:rsidP="00472AAF">
      <w:pPr>
        <w:pStyle w:val="Akapitzlist"/>
        <w:numPr>
          <w:ilvl w:val="1"/>
          <w:numId w:val="15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 xml:space="preserve">dpadów ulegających biodegradacji, ze szczególnym uwzględnieniem bioodpadów, </w:t>
      </w:r>
    </w:p>
    <w:p w14:paraId="6D86B95B" w14:textId="77777777" w:rsidR="0024486F" w:rsidRDefault="004048B4" w:rsidP="00472AAF">
      <w:pPr>
        <w:pStyle w:val="Akapitzlist"/>
        <w:numPr>
          <w:ilvl w:val="1"/>
          <w:numId w:val="15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>użytego</w:t>
      </w:r>
      <w:r w:rsidR="004034A8" w:rsidRPr="00244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34A8" w:rsidRPr="0024486F">
        <w:rPr>
          <w:rFonts w:ascii="Arial" w:hAnsi="Arial" w:cs="Arial"/>
          <w:sz w:val="24"/>
          <w:szCs w:val="24"/>
        </w:rPr>
        <w:t>kompletnego</w:t>
      </w:r>
      <w:r w:rsidR="00E806EE" w:rsidRPr="0024486F">
        <w:rPr>
          <w:rFonts w:ascii="Arial" w:hAnsi="Arial" w:cs="Arial"/>
          <w:sz w:val="24"/>
          <w:szCs w:val="24"/>
        </w:rPr>
        <w:t xml:space="preserve"> 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 xml:space="preserve">sprzętu </w:t>
      </w:r>
      <w:r>
        <w:rPr>
          <w:rFonts w:ascii="Arial" w:hAnsi="Arial" w:cs="Arial"/>
          <w:color w:val="000000" w:themeColor="text1"/>
          <w:sz w:val="24"/>
          <w:szCs w:val="24"/>
        </w:rPr>
        <w:t>elektrycznego i elektronicznego,</w:t>
      </w:r>
    </w:p>
    <w:p w14:paraId="6481CF31" w14:textId="77777777" w:rsidR="0024486F" w:rsidRDefault="004048B4" w:rsidP="00472AAF">
      <w:pPr>
        <w:pStyle w:val="Akapitzlist"/>
        <w:numPr>
          <w:ilvl w:val="1"/>
          <w:numId w:val="15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zużytych opon,</w:t>
      </w:r>
    </w:p>
    <w:p w14:paraId="62F683CF" w14:textId="77777777" w:rsidR="0024486F" w:rsidRDefault="004048B4" w:rsidP="00472AAF">
      <w:pPr>
        <w:pStyle w:val="Akapitzlist"/>
        <w:numPr>
          <w:ilvl w:val="1"/>
          <w:numId w:val="15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>rzete</w:t>
      </w:r>
      <w:r>
        <w:rPr>
          <w:rFonts w:ascii="Arial" w:hAnsi="Arial" w:cs="Arial"/>
          <w:color w:val="000000" w:themeColor="text1"/>
          <w:sz w:val="24"/>
          <w:szCs w:val="24"/>
        </w:rPr>
        <w:t>rminowanych leków i chemikaliów,</w:t>
      </w:r>
    </w:p>
    <w:p w14:paraId="262B8374" w14:textId="77777777" w:rsidR="0024486F" w:rsidRDefault="004048B4" w:rsidP="00472AAF">
      <w:pPr>
        <w:pStyle w:val="Akapitzlist"/>
        <w:numPr>
          <w:ilvl w:val="1"/>
          <w:numId w:val="15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zużytych baterii i akumulatorów,</w:t>
      </w:r>
    </w:p>
    <w:p w14:paraId="6E5EB827" w14:textId="77777777" w:rsidR="0024486F" w:rsidRDefault="004048B4" w:rsidP="00472AAF">
      <w:pPr>
        <w:pStyle w:val="Akapitzlist"/>
        <w:numPr>
          <w:ilvl w:val="1"/>
          <w:numId w:val="15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>ebli i in</w:t>
      </w:r>
      <w:r>
        <w:rPr>
          <w:rFonts w:ascii="Arial" w:hAnsi="Arial" w:cs="Arial"/>
          <w:color w:val="000000" w:themeColor="text1"/>
          <w:sz w:val="24"/>
          <w:szCs w:val="24"/>
        </w:rPr>
        <w:t>nych odpadów wielkogabarytowych,</w:t>
      </w:r>
    </w:p>
    <w:p w14:paraId="42CBA727" w14:textId="77777777" w:rsidR="0024486F" w:rsidRDefault="004048B4" w:rsidP="00472AAF">
      <w:pPr>
        <w:pStyle w:val="Akapitzlist"/>
        <w:numPr>
          <w:ilvl w:val="1"/>
          <w:numId w:val="15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E806EE" w:rsidRPr="0024486F">
        <w:rPr>
          <w:rFonts w:ascii="Arial" w:hAnsi="Arial" w:cs="Arial"/>
          <w:color w:val="000000" w:themeColor="text1"/>
          <w:sz w:val="24"/>
          <w:szCs w:val="24"/>
        </w:rPr>
        <w:t>dpadów budowlanych i rozbiórkowych, stanowiących odpady komunalne</w:t>
      </w:r>
      <w:r w:rsidR="00A4307B" w:rsidRPr="0024486F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9D86E18" w14:textId="40F7BAF5" w:rsidR="0024486F" w:rsidRPr="006A6A20" w:rsidRDefault="004048B4" w:rsidP="00472AAF">
      <w:pPr>
        <w:pStyle w:val="Akapitzlist"/>
        <w:numPr>
          <w:ilvl w:val="1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A6A20">
        <w:rPr>
          <w:rFonts w:ascii="Arial" w:hAnsi="Arial" w:cs="Arial"/>
          <w:sz w:val="24"/>
          <w:szCs w:val="24"/>
        </w:rPr>
        <w:t>o</w:t>
      </w:r>
      <w:r w:rsidR="00E806EE" w:rsidRPr="006A6A20">
        <w:rPr>
          <w:rFonts w:ascii="Arial" w:hAnsi="Arial" w:cs="Arial"/>
          <w:sz w:val="24"/>
          <w:szCs w:val="24"/>
        </w:rPr>
        <w:t>dzież</w:t>
      </w:r>
      <w:r w:rsidR="007259FC">
        <w:rPr>
          <w:rFonts w:ascii="Arial" w:hAnsi="Arial" w:cs="Arial"/>
          <w:sz w:val="24"/>
          <w:szCs w:val="24"/>
        </w:rPr>
        <w:t>y</w:t>
      </w:r>
      <w:r w:rsidR="00E806EE" w:rsidRPr="006A6A20">
        <w:rPr>
          <w:rFonts w:ascii="Arial" w:hAnsi="Arial" w:cs="Arial"/>
          <w:sz w:val="24"/>
          <w:szCs w:val="24"/>
        </w:rPr>
        <w:t xml:space="preserve"> i tekstyli</w:t>
      </w:r>
      <w:r w:rsidR="007259FC">
        <w:rPr>
          <w:rFonts w:ascii="Arial" w:hAnsi="Arial" w:cs="Arial"/>
          <w:sz w:val="24"/>
          <w:szCs w:val="24"/>
        </w:rPr>
        <w:t>ów</w:t>
      </w:r>
      <w:r w:rsidR="00E806EE" w:rsidRPr="006A6A20">
        <w:rPr>
          <w:rFonts w:ascii="Arial" w:hAnsi="Arial" w:cs="Arial"/>
          <w:sz w:val="24"/>
          <w:szCs w:val="24"/>
        </w:rPr>
        <w:t xml:space="preserve">, </w:t>
      </w:r>
      <w:bookmarkStart w:id="1" w:name="_Hlk88555301"/>
      <w:r w:rsidR="00E806EE" w:rsidRPr="006A6A20">
        <w:rPr>
          <w:rFonts w:ascii="Arial" w:hAnsi="Arial" w:cs="Arial"/>
          <w:sz w:val="24"/>
          <w:szCs w:val="24"/>
        </w:rPr>
        <w:t>w tym odpady opakowa</w:t>
      </w:r>
      <w:r w:rsidR="007259FC">
        <w:rPr>
          <w:rFonts w:ascii="Arial" w:hAnsi="Arial" w:cs="Arial"/>
          <w:sz w:val="24"/>
          <w:szCs w:val="24"/>
        </w:rPr>
        <w:t>ń</w:t>
      </w:r>
      <w:r w:rsidR="00E806EE" w:rsidRPr="006A6A20">
        <w:rPr>
          <w:rFonts w:ascii="Arial" w:hAnsi="Arial" w:cs="Arial"/>
          <w:sz w:val="24"/>
          <w:szCs w:val="24"/>
        </w:rPr>
        <w:t xml:space="preserve"> z tekstyliów</w:t>
      </w:r>
      <w:r w:rsidRPr="006A6A20">
        <w:rPr>
          <w:rFonts w:ascii="Arial" w:hAnsi="Arial" w:cs="Arial"/>
          <w:sz w:val="24"/>
          <w:szCs w:val="24"/>
        </w:rPr>
        <w:t>,</w:t>
      </w:r>
      <w:bookmarkEnd w:id="1"/>
    </w:p>
    <w:p w14:paraId="1F0449EA" w14:textId="05C35924" w:rsidR="00E806EE" w:rsidRPr="0024486F" w:rsidRDefault="007259FC" w:rsidP="00472AAF">
      <w:pPr>
        <w:pStyle w:val="Akapitzlist"/>
        <w:numPr>
          <w:ilvl w:val="1"/>
          <w:numId w:val="15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popiołu z palenisk domowych</w:t>
      </w:r>
    </w:p>
    <w:p w14:paraId="02945C85" w14:textId="77777777" w:rsidR="00D931D1" w:rsidRPr="00D73194" w:rsidRDefault="00FD3444" w:rsidP="00472AAF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b/>
          <w:color w:val="auto"/>
          <w:sz w:val="24"/>
          <w:szCs w:val="24"/>
        </w:rPr>
      </w:pPr>
      <w:r w:rsidRPr="00D73194">
        <w:rPr>
          <w:rFonts w:ascii="Arial" w:hAnsi="Arial" w:cs="Arial"/>
          <w:b/>
          <w:color w:val="auto"/>
          <w:sz w:val="24"/>
          <w:szCs w:val="24"/>
        </w:rPr>
        <w:t>§ 4</w:t>
      </w:r>
      <w:r w:rsidR="00951417" w:rsidRPr="00D73194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10AE0AE0" w14:textId="77777777" w:rsidR="00951417" w:rsidRPr="00D73194" w:rsidRDefault="00951417" w:rsidP="00472AAF">
      <w:pPr>
        <w:pStyle w:val="Teksttreci20"/>
        <w:shd w:val="clear" w:color="auto" w:fill="auto"/>
        <w:spacing w:after="56"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</w:rPr>
      </w:pPr>
      <w:r w:rsidRPr="00D73194">
        <w:rPr>
          <w:rFonts w:ascii="Arial" w:hAnsi="Arial" w:cs="Arial"/>
          <w:color w:val="auto"/>
          <w:sz w:val="24"/>
          <w:szCs w:val="24"/>
        </w:rPr>
        <w:t>1. Ustala się, iż od właścicieli nieruchomości odbieran</w:t>
      </w:r>
      <w:r w:rsidR="004034A8" w:rsidRPr="00D73194">
        <w:rPr>
          <w:rFonts w:ascii="Arial" w:hAnsi="Arial" w:cs="Arial"/>
          <w:color w:val="auto"/>
          <w:sz w:val="24"/>
          <w:szCs w:val="24"/>
        </w:rPr>
        <w:t>e</w:t>
      </w:r>
      <w:r w:rsidRPr="00D73194">
        <w:rPr>
          <w:rFonts w:ascii="Arial" w:hAnsi="Arial" w:cs="Arial"/>
          <w:color w:val="auto"/>
          <w:sz w:val="24"/>
          <w:szCs w:val="24"/>
        </w:rPr>
        <w:t xml:space="preserve"> będ</w:t>
      </w:r>
      <w:r w:rsidR="004034A8" w:rsidRPr="00D73194">
        <w:rPr>
          <w:rFonts w:ascii="Arial" w:hAnsi="Arial" w:cs="Arial"/>
          <w:color w:val="auto"/>
          <w:sz w:val="24"/>
          <w:szCs w:val="24"/>
        </w:rPr>
        <w:t>ą</w:t>
      </w:r>
      <w:r w:rsidRPr="00D73194">
        <w:rPr>
          <w:rFonts w:ascii="Arial" w:hAnsi="Arial" w:cs="Arial"/>
          <w:color w:val="auto"/>
          <w:sz w:val="24"/>
          <w:szCs w:val="24"/>
        </w:rPr>
        <w:t xml:space="preserve"> odpa</w:t>
      </w:r>
      <w:r w:rsidR="004034A8" w:rsidRPr="00D73194">
        <w:rPr>
          <w:rFonts w:ascii="Arial" w:hAnsi="Arial" w:cs="Arial"/>
          <w:color w:val="auto"/>
          <w:sz w:val="24"/>
          <w:szCs w:val="24"/>
        </w:rPr>
        <w:t>dy</w:t>
      </w:r>
      <w:r w:rsidRPr="00D73194">
        <w:rPr>
          <w:rFonts w:ascii="Arial" w:hAnsi="Arial" w:cs="Arial"/>
          <w:color w:val="auto"/>
          <w:sz w:val="24"/>
          <w:szCs w:val="24"/>
        </w:rPr>
        <w:t xml:space="preserve"> komunaln</w:t>
      </w:r>
      <w:r w:rsidR="004034A8" w:rsidRPr="00D73194">
        <w:rPr>
          <w:rFonts w:ascii="Arial" w:hAnsi="Arial" w:cs="Arial"/>
          <w:color w:val="auto"/>
          <w:sz w:val="24"/>
          <w:szCs w:val="24"/>
        </w:rPr>
        <w:t>e</w:t>
      </w:r>
      <w:r w:rsidRPr="00D73194">
        <w:rPr>
          <w:rFonts w:ascii="Arial" w:hAnsi="Arial" w:cs="Arial"/>
          <w:color w:val="auto"/>
          <w:sz w:val="24"/>
          <w:szCs w:val="24"/>
        </w:rPr>
        <w:t>, według frakcji określonych w ust.2.</w:t>
      </w:r>
    </w:p>
    <w:p w14:paraId="7FE3DB76" w14:textId="77777777" w:rsidR="00951417" w:rsidRPr="00F95DF6" w:rsidRDefault="00951417" w:rsidP="00472AAF">
      <w:pPr>
        <w:pStyle w:val="Teksttreci20"/>
        <w:shd w:val="clear" w:color="auto" w:fill="auto"/>
        <w:spacing w:after="56" w:line="360" w:lineRule="auto"/>
        <w:ind w:left="36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2. Odpady komunalne będą odbierane bezpośrednio </w:t>
      </w:r>
      <w:r w:rsidR="00F7700F" w:rsidRPr="00F95DF6">
        <w:rPr>
          <w:rFonts w:ascii="Arial" w:hAnsi="Arial" w:cs="Arial"/>
          <w:color w:val="000000" w:themeColor="text1"/>
          <w:sz w:val="24"/>
          <w:szCs w:val="24"/>
        </w:rPr>
        <w:t>od właścicieli nieruchomości według podziału na następujące frakcje:</w:t>
      </w:r>
    </w:p>
    <w:p w14:paraId="63673587" w14:textId="77777777" w:rsidR="0024486F" w:rsidRDefault="00826CDA" w:rsidP="00472AAF">
      <w:pPr>
        <w:pStyle w:val="Teksttreci20"/>
        <w:numPr>
          <w:ilvl w:val="0"/>
          <w:numId w:val="27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F7700F" w:rsidRPr="00F95DF6">
        <w:rPr>
          <w:rFonts w:ascii="Arial" w:hAnsi="Arial" w:cs="Arial"/>
          <w:color w:val="000000" w:themeColor="text1"/>
          <w:sz w:val="24"/>
          <w:szCs w:val="24"/>
        </w:rPr>
        <w:t>apier obejmujący selektywnie zeb</w:t>
      </w:r>
      <w:r w:rsidR="00BE5D67" w:rsidRPr="00F95DF6">
        <w:rPr>
          <w:rFonts w:ascii="Arial" w:hAnsi="Arial" w:cs="Arial"/>
          <w:color w:val="000000" w:themeColor="text1"/>
          <w:sz w:val="24"/>
          <w:szCs w:val="24"/>
        </w:rPr>
        <w:t xml:space="preserve">rane odpady z papieru i tektury – </w:t>
      </w:r>
      <w:r w:rsidR="00BE5D67" w:rsidRPr="00C46515">
        <w:rPr>
          <w:rFonts w:ascii="Arial" w:hAnsi="Arial" w:cs="Arial"/>
          <w:color w:val="auto"/>
          <w:sz w:val="24"/>
          <w:szCs w:val="24"/>
        </w:rPr>
        <w:t>pojemnik</w:t>
      </w:r>
      <w:r w:rsidR="00D033FE" w:rsidRPr="008D08B2">
        <w:rPr>
          <w:rFonts w:ascii="Arial" w:hAnsi="Arial" w:cs="Arial"/>
          <w:color w:val="FF0000"/>
          <w:sz w:val="24"/>
          <w:szCs w:val="24"/>
        </w:rPr>
        <w:t xml:space="preserve"> </w:t>
      </w:r>
      <w:r w:rsidR="00D033FE" w:rsidRPr="00F95DF6">
        <w:rPr>
          <w:rFonts w:ascii="Arial" w:hAnsi="Arial" w:cs="Arial"/>
          <w:color w:val="000000" w:themeColor="text1"/>
          <w:sz w:val="24"/>
          <w:szCs w:val="24"/>
        </w:rPr>
        <w:t>lub worek w kolorze niebieskim</w:t>
      </w:r>
      <w:r w:rsidR="00D53FD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97D5908" w14:textId="77777777" w:rsidR="0024486F" w:rsidRDefault="00826CDA" w:rsidP="00472AAF">
      <w:pPr>
        <w:pStyle w:val="Teksttreci20"/>
        <w:numPr>
          <w:ilvl w:val="0"/>
          <w:numId w:val="27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="00F7700F" w:rsidRPr="0024486F">
        <w:rPr>
          <w:rFonts w:ascii="Arial" w:hAnsi="Arial" w:cs="Arial"/>
          <w:color w:val="000000" w:themeColor="text1"/>
          <w:sz w:val="24"/>
          <w:szCs w:val="24"/>
        </w:rPr>
        <w:t>etale</w:t>
      </w:r>
      <w:r w:rsidR="00C24A5E" w:rsidRPr="0024486F">
        <w:rPr>
          <w:rFonts w:ascii="Arial" w:hAnsi="Arial" w:cs="Arial"/>
          <w:color w:val="000000" w:themeColor="text1"/>
          <w:sz w:val="24"/>
          <w:szCs w:val="24"/>
        </w:rPr>
        <w:t>,</w:t>
      </w:r>
      <w:r w:rsidR="00F7700F" w:rsidRPr="0024486F">
        <w:rPr>
          <w:rFonts w:ascii="Arial" w:hAnsi="Arial" w:cs="Arial"/>
          <w:color w:val="000000" w:themeColor="text1"/>
          <w:sz w:val="24"/>
          <w:szCs w:val="24"/>
        </w:rPr>
        <w:t xml:space="preserve"> w tym </w:t>
      </w:r>
      <w:r w:rsidR="00BE5D67" w:rsidRPr="0024486F">
        <w:rPr>
          <w:rFonts w:ascii="Arial" w:hAnsi="Arial" w:cs="Arial"/>
          <w:color w:val="000000" w:themeColor="text1"/>
          <w:sz w:val="24"/>
          <w:szCs w:val="24"/>
        </w:rPr>
        <w:t>odpady opakowaniowe z metali</w:t>
      </w:r>
      <w:r w:rsidR="00D033FE" w:rsidRPr="0024486F">
        <w:rPr>
          <w:rFonts w:ascii="Arial" w:hAnsi="Arial" w:cs="Arial"/>
          <w:color w:val="000000" w:themeColor="text1"/>
          <w:sz w:val="24"/>
          <w:szCs w:val="24"/>
        </w:rPr>
        <w:t>, tworzywa sztuczne, w tym odpady opakowaniowe z tworzyw sztucznych, opakowania wielomateriałowe</w:t>
      </w:r>
      <w:r w:rsidR="00BE5D67" w:rsidRPr="0024486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BE5D67" w:rsidRPr="00D67FF3">
        <w:rPr>
          <w:rFonts w:ascii="Arial" w:hAnsi="Arial" w:cs="Arial"/>
          <w:color w:val="auto"/>
          <w:sz w:val="24"/>
          <w:szCs w:val="24"/>
        </w:rPr>
        <w:t>pojemnik</w:t>
      </w:r>
      <w:r w:rsidR="00BE5D67" w:rsidRPr="0024486F">
        <w:rPr>
          <w:rFonts w:ascii="Arial" w:hAnsi="Arial" w:cs="Arial"/>
          <w:color w:val="000000" w:themeColor="text1"/>
          <w:sz w:val="24"/>
          <w:szCs w:val="24"/>
        </w:rPr>
        <w:t xml:space="preserve"> lub worek w kolorze żółtym</w:t>
      </w:r>
      <w:r w:rsidR="00D53FD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8CD4B58" w14:textId="77777777" w:rsidR="0024486F" w:rsidRDefault="00826CDA" w:rsidP="00472AAF">
      <w:pPr>
        <w:pStyle w:val="Teksttreci20"/>
        <w:numPr>
          <w:ilvl w:val="0"/>
          <w:numId w:val="27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8F1D4A" w:rsidRPr="0024486F">
        <w:rPr>
          <w:rFonts w:ascii="Arial" w:hAnsi="Arial" w:cs="Arial"/>
          <w:color w:val="000000" w:themeColor="text1"/>
          <w:sz w:val="24"/>
          <w:szCs w:val="24"/>
        </w:rPr>
        <w:t>zkło or</w:t>
      </w:r>
      <w:r w:rsidR="00D033FE" w:rsidRPr="0024486F">
        <w:rPr>
          <w:rFonts w:ascii="Arial" w:hAnsi="Arial" w:cs="Arial"/>
          <w:color w:val="000000" w:themeColor="text1"/>
          <w:sz w:val="24"/>
          <w:szCs w:val="24"/>
        </w:rPr>
        <w:t xml:space="preserve">az odpady opakowaniowe ze szkła </w:t>
      </w:r>
      <w:r w:rsidR="00D033FE" w:rsidRPr="00C46515">
        <w:rPr>
          <w:rFonts w:ascii="Arial" w:hAnsi="Arial" w:cs="Arial"/>
          <w:color w:val="auto"/>
          <w:sz w:val="24"/>
          <w:szCs w:val="24"/>
        </w:rPr>
        <w:t xml:space="preserve">- pojemnik </w:t>
      </w:r>
      <w:r w:rsidR="00D033FE" w:rsidRPr="0024486F">
        <w:rPr>
          <w:rFonts w:ascii="Arial" w:hAnsi="Arial" w:cs="Arial"/>
          <w:color w:val="000000" w:themeColor="text1"/>
          <w:sz w:val="24"/>
          <w:szCs w:val="24"/>
        </w:rPr>
        <w:t>lub worek w kolorze zielonym</w:t>
      </w:r>
      <w:r w:rsidR="00A4307B" w:rsidRPr="0024486F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6D034BA" w14:textId="77777777" w:rsidR="0024486F" w:rsidRDefault="00826CDA" w:rsidP="00472AAF">
      <w:pPr>
        <w:pStyle w:val="Teksttreci20"/>
        <w:numPr>
          <w:ilvl w:val="0"/>
          <w:numId w:val="27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8F1D4A" w:rsidRPr="0024486F">
        <w:rPr>
          <w:rFonts w:ascii="Arial" w:hAnsi="Arial" w:cs="Arial"/>
          <w:color w:val="000000" w:themeColor="text1"/>
          <w:sz w:val="24"/>
          <w:szCs w:val="24"/>
        </w:rPr>
        <w:t>dpady ulegające biodegradacji</w:t>
      </w:r>
      <w:r w:rsidR="00D033FE" w:rsidRPr="00244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707C" w:rsidRPr="0024486F">
        <w:rPr>
          <w:rFonts w:ascii="Arial" w:hAnsi="Arial" w:cs="Arial"/>
          <w:color w:val="000000" w:themeColor="text1"/>
          <w:sz w:val="24"/>
          <w:szCs w:val="24"/>
        </w:rPr>
        <w:t xml:space="preserve">oraz odpady </w:t>
      </w:r>
      <w:r w:rsidR="008804F3" w:rsidRPr="0024486F">
        <w:rPr>
          <w:rFonts w:ascii="Arial" w:hAnsi="Arial" w:cs="Arial"/>
          <w:color w:val="000000" w:themeColor="text1"/>
          <w:sz w:val="24"/>
          <w:szCs w:val="24"/>
        </w:rPr>
        <w:t xml:space="preserve">zielone - </w:t>
      </w:r>
      <w:r w:rsidR="008804F3" w:rsidRPr="00D67FF3">
        <w:rPr>
          <w:rFonts w:ascii="Arial" w:hAnsi="Arial" w:cs="Arial"/>
          <w:color w:val="auto"/>
          <w:sz w:val="24"/>
          <w:szCs w:val="24"/>
        </w:rPr>
        <w:t>pojemnik</w:t>
      </w:r>
      <w:r w:rsidR="00C3707C" w:rsidRPr="0024486F">
        <w:rPr>
          <w:rFonts w:ascii="Arial" w:hAnsi="Arial" w:cs="Arial"/>
          <w:color w:val="000000" w:themeColor="text1"/>
          <w:sz w:val="24"/>
          <w:szCs w:val="24"/>
        </w:rPr>
        <w:t xml:space="preserve"> lub worek w kolorze brązowym</w:t>
      </w:r>
      <w:r w:rsidR="00D53FD4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40D8AFB4" w14:textId="4835BC45" w:rsidR="00B67C25" w:rsidRPr="0024486F" w:rsidRDefault="00826CDA" w:rsidP="00472AAF">
      <w:pPr>
        <w:pStyle w:val="Teksttreci20"/>
        <w:numPr>
          <w:ilvl w:val="0"/>
          <w:numId w:val="27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</w:t>
      </w:r>
      <w:r w:rsidR="002F5D9B" w:rsidRPr="0024486F">
        <w:rPr>
          <w:rFonts w:ascii="Arial" w:hAnsi="Arial" w:cs="Arial"/>
          <w:color w:val="auto"/>
          <w:sz w:val="24"/>
          <w:szCs w:val="24"/>
        </w:rPr>
        <w:t>mieszane odpady komunalne obejmujące</w:t>
      </w:r>
      <w:r w:rsidR="008203E1">
        <w:rPr>
          <w:rFonts w:ascii="Arial" w:hAnsi="Arial" w:cs="Arial"/>
          <w:color w:val="auto"/>
          <w:sz w:val="24"/>
          <w:szCs w:val="24"/>
        </w:rPr>
        <w:t xml:space="preserve"> </w:t>
      </w:r>
      <w:r w:rsidR="007C088B" w:rsidRPr="0024486F">
        <w:rPr>
          <w:rFonts w:ascii="Arial" w:hAnsi="Arial" w:cs="Arial"/>
          <w:color w:val="auto"/>
          <w:sz w:val="24"/>
          <w:szCs w:val="24"/>
        </w:rPr>
        <w:t>pozostałości po segregacji odpadów</w:t>
      </w:r>
      <w:r w:rsidR="008203E1">
        <w:rPr>
          <w:rFonts w:ascii="Arial" w:hAnsi="Arial" w:cs="Arial"/>
          <w:color w:val="auto"/>
          <w:sz w:val="24"/>
          <w:szCs w:val="24"/>
        </w:rPr>
        <w:t xml:space="preserve"> wyszczególnionych w pkt. 1-3 </w:t>
      </w:r>
      <w:r w:rsidR="00A27D62" w:rsidRPr="0024486F">
        <w:rPr>
          <w:rFonts w:ascii="Arial" w:hAnsi="Arial" w:cs="Arial"/>
          <w:color w:val="auto"/>
          <w:sz w:val="24"/>
          <w:szCs w:val="24"/>
        </w:rPr>
        <w:t>-</w:t>
      </w:r>
      <w:r w:rsidR="00C24A5E" w:rsidRPr="0024486F">
        <w:rPr>
          <w:rFonts w:ascii="Arial" w:hAnsi="Arial" w:cs="Arial"/>
          <w:color w:val="auto"/>
          <w:sz w:val="24"/>
          <w:szCs w:val="24"/>
        </w:rPr>
        <w:t xml:space="preserve"> pojemnik</w:t>
      </w:r>
      <w:r w:rsidR="00C3707C" w:rsidRPr="0024486F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53D9694D" w14:textId="10569F64" w:rsidR="0024486F" w:rsidRDefault="008203E1" w:rsidP="00472AAF">
      <w:pPr>
        <w:pStyle w:val="Teksttreci20"/>
        <w:numPr>
          <w:ilvl w:val="0"/>
          <w:numId w:val="28"/>
        </w:numPr>
        <w:shd w:val="clear" w:color="auto" w:fill="auto"/>
        <w:spacing w:after="56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</w:t>
      </w:r>
      <w:r w:rsidR="00C3707C" w:rsidRPr="00F95DF6">
        <w:rPr>
          <w:rFonts w:ascii="Arial" w:hAnsi="Arial" w:cs="Arial"/>
          <w:color w:val="auto"/>
          <w:sz w:val="24"/>
          <w:szCs w:val="24"/>
        </w:rPr>
        <w:t>łaściciel nieruchomości nie może gromadzić w pojemniku</w:t>
      </w:r>
      <w:r>
        <w:rPr>
          <w:rFonts w:ascii="Arial" w:hAnsi="Arial" w:cs="Arial"/>
          <w:color w:val="auto"/>
          <w:sz w:val="24"/>
          <w:szCs w:val="24"/>
        </w:rPr>
        <w:t xml:space="preserve"> przeznaczonym</w:t>
      </w:r>
      <w:r w:rsidR="00C3707C" w:rsidRPr="00F95DF6">
        <w:rPr>
          <w:rFonts w:ascii="Arial" w:hAnsi="Arial" w:cs="Arial"/>
          <w:color w:val="auto"/>
          <w:sz w:val="24"/>
          <w:szCs w:val="24"/>
        </w:rPr>
        <w:t xml:space="preserve"> </w:t>
      </w:r>
      <w:r w:rsidR="004034A8" w:rsidRPr="00F95DF6">
        <w:rPr>
          <w:rFonts w:ascii="Arial" w:hAnsi="Arial" w:cs="Arial"/>
          <w:color w:val="auto"/>
          <w:sz w:val="24"/>
          <w:szCs w:val="24"/>
        </w:rPr>
        <w:t>na zmieszane odpady</w:t>
      </w:r>
      <w:r>
        <w:rPr>
          <w:rFonts w:ascii="Arial" w:hAnsi="Arial" w:cs="Arial"/>
          <w:color w:val="auto"/>
          <w:sz w:val="24"/>
          <w:szCs w:val="24"/>
        </w:rPr>
        <w:t xml:space="preserve"> komunalne,</w:t>
      </w:r>
      <w:r w:rsidR="004034A8" w:rsidRPr="00F95DF6">
        <w:rPr>
          <w:rFonts w:ascii="Arial" w:hAnsi="Arial" w:cs="Arial"/>
          <w:color w:val="auto"/>
          <w:sz w:val="24"/>
          <w:szCs w:val="24"/>
        </w:rPr>
        <w:t xml:space="preserve"> </w:t>
      </w:r>
      <w:r w:rsidR="00C3707C" w:rsidRPr="00F95DF6">
        <w:rPr>
          <w:rFonts w:ascii="Arial" w:hAnsi="Arial" w:cs="Arial"/>
          <w:color w:val="auto"/>
          <w:sz w:val="24"/>
          <w:szCs w:val="24"/>
        </w:rPr>
        <w:t>odpadów wyszczególnionych w</w:t>
      </w:r>
      <w:r w:rsidR="00B0068D" w:rsidRPr="00F95DF6">
        <w:rPr>
          <w:rFonts w:ascii="Arial" w:hAnsi="Arial" w:cs="Arial"/>
          <w:color w:val="auto"/>
          <w:sz w:val="24"/>
          <w:szCs w:val="24"/>
        </w:rPr>
        <w:t xml:space="preserve"> ust.2,</w:t>
      </w:r>
      <w:r w:rsidR="00E44A4C">
        <w:rPr>
          <w:rFonts w:ascii="Arial" w:hAnsi="Arial" w:cs="Arial"/>
          <w:color w:val="auto"/>
          <w:sz w:val="24"/>
          <w:szCs w:val="24"/>
        </w:rPr>
        <w:t xml:space="preserve"> pkt</w:t>
      </w:r>
      <w:r w:rsidR="00C3707C" w:rsidRPr="00F95DF6">
        <w:rPr>
          <w:rFonts w:ascii="Arial" w:hAnsi="Arial" w:cs="Arial"/>
          <w:color w:val="auto"/>
          <w:sz w:val="24"/>
          <w:szCs w:val="24"/>
        </w:rPr>
        <w:t xml:space="preserve"> 1-</w:t>
      </w:r>
      <w:r>
        <w:rPr>
          <w:rFonts w:ascii="Arial" w:hAnsi="Arial" w:cs="Arial"/>
          <w:color w:val="auto"/>
          <w:sz w:val="24"/>
          <w:szCs w:val="24"/>
        </w:rPr>
        <w:t>4</w:t>
      </w:r>
      <w:r w:rsidR="00B67C25" w:rsidRPr="00F95DF6">
        <w:rPr>
          <w:rFonts w:ascii="Arial" w:hAnsi="Arial" w:cs="Arial"/>
          <w:color w:val="auto"/>
          <w:sz w:val="24"/>
          <w:szCs w:val="24"/>
        </w:rPr>
        <w:t>.</w:t>
      </w:r>
    </w:p>
    <w:p w14:paraId="56A991CD" w14:textId="662D76C6" w:rsidR="004E7793" w:rsidRPr="0024486F" w:rsidRDefault="007C088B" w:rsidP="00472AAF">
      <w:pPr>
        <w:pStyle w:val="Teksttreci20"/>
        <w:numPr>
          <w:ilvl w:val="0"/>
          <w:numId w:val="28"/>
        </w:numPr>
        <w:shd w:val="clear" w:color="auto" w:fill="auto"/>
        <w:spacing w:after="56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24486F">
        <w:rPr>
          <w:rFonts w:ascii="Arial" w:hAnsi="Arial" w:cs="Arial"/>
          <w:color w:val="000000" w:themeColor="text1"/>
          <w:sz w:val="24"/>
          <w:szCs w:val="24"/>
        </w:rPr>
        <w:t>W Punkcie Selektywnej Zbiórki Odpadów Komunalnych będą przyjmowane</w:t>
      </w:r>
      <w:r w:rsidR="008203E1">
        <w:rPr>
          <w:rFonts w:ascii="Arial" w:hAnsi="Arial" w:cs="Arial"/>
          <w:color w:val="000000" w:themeColor="text1"/>
          <w:sz w:val="24"/>
          <w:szCs w:val="24"/>
        </w:rPr>
        <w:t>,</w:t>
      </w:r>
      <w:r w:rsidRPr="0024486F">
        <w:rPr>
          <w:rFonts w:ascii="Arial" w:hAnsi="Arial" w:cs="Arial"/>
          <w:color w:val="000000" w:themeColor="text1"/>
          <w:sz w:val="24"/>
          <w:szCs w:val="24"/>
        </w:rPr>
        <w:t xml:space="preserve"> dostarczane we </w:t>
      </w:r>
      <w:r w:rsidRPr="0024486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własnym zakresie </w:t>
      </w:r>
      <w:r w:rsidR="00DB466C" w:rsidRPr="0024486F">
        <w:rPr>
          <w:rFonts w:ascii="Arial" w:hAnsi="Arial" w:cs="Arial"/>
          <w:color w:val="000000" w:themeColor="text1"/>
          <w:sz w:val="24"/>
          <w:szCs w:val="24"/>
        </w:rPr>
        <w:t>przez właścicieli nieruchomości, na których zamieszkują mieszkańcy, zebrane w sposób selektywny niżej wymienione odpady:</w:t>
      </w:r>
      <w:r w:rsidR="002F5D9B" w:rsidRPr="00244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24B55B7" w14:textId="77777777" w:rsidR="0024486F" w:rsidRDefault="008F4658" w:rsidP="00472AAF">
      <w:pPr>
        <w:pStyle w:val="Teksttreci20"/>
        <w:numPr>
          <w:ilvl w:val="0"/>
          <w:numId w:val="29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DB466C" w:rsidRPr="00F95DF6">
        <w:rPr>
          <w:rFonts w:ascii="Arial" w:hAnsi="Arial" w:cs="Arial"/>
          <w:color w:val="000000" w:themeColor="text1"/>
          <w:sz w:val="24"/>
          <w:szCs w:val="24"/>
        </w:rPr>
        <w:t>rzeterminow</w:t>
      </w:r>
      <w:r w:rsidR="000C0446" w:rsidRPr="00F95DF6">
        <w:rPr>
          <w:rFonts w:ascii="Arial" w:hAnsi="Arial" w:cs="Arial"/>
          <w:color w:val="000000" w:themeColor="text1"/>
          <w:sz w:val="24"/>
          <w:szCs w:val="24"/>
        </w:rPr>
        <w:t>a</w:t>
      </w:r>
      <w:r w:rsidR="00DB466C" w:rsidRPr="00F95DF6">
        <w:rPr>
          <w:rFonts w:ascii="Arial" w:hAnsi="Arial" w:cs="Arial"/>
          <w:color w:val="000000" w:themeColor="text1"/>
          <w:sz w:val="24"/>
          <w:szCs w:val="24"/>
        </w:rPr>
        <w:t>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leki i chemikalia,</w:t>
      </w:r>
    </w:p>
    <w:p w14:paraId="5F242B10" w14:textId="64DBF5A4" w:rsidR="0024486F" w:rsidRDefault="008F4658" w:rsidP="00472AAF">
      <w:pPr>
        <w:pStyle w:val="Teksttreci20"/>
        <w:numPr>
          <w:ilvl w:val="0"/>
          <w:numId w:val="29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zużyte opony,</w:t>
      </w:r>
      <w:r w:rsidR="00606652">
        <w:rPr>
          <w:rFonts w:ascii="Arial" w:hAnsi="Arial" w:cs="Arial"/>
          <w:color w:val="000000" w:themeColor="text1"/>
          <w:sz w:val="24"/>
          <w:szCs w:val="24"/>
        </w:rPr>
        <w:t xml:space="preserve"> max 8 sztuk na rok od właściciela nieruchomości przez którego została złożona deklaracja o wysokości opłaty </w:t>
      </w:r>
      <w:r w:rsidR="0033565C">
        <w:rPr>
          <w:rFonts w:ascii="Arial" w:hAnsi="Arial" w:cs="Arial"/>
          <w:color w:val="000000" w:themeColor="text1"/>
          <w:sz w:val="24"/>
          <w:szCs w:val="24"/>
        </w:rPr>
        <w:t>za gospodarowanie odpadami komunalnymi.</w:t>
      </w:r>
    </w:p>
    <w:p w14:paraId="09950000" w14:textId="5F5C5429" w:rsidR="0024486F" w:rsidRDefault="008F4658" w:rsidP="00472AAF">
      <w:pPr>
        <w:pStyle w:val="Teksttreci20"/>
        <w:numPr>
          <w:ilvl w:val="0"/>
          <w:numId w:val="29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0C0446" w:rsidRPr="0024486F">
        <w:rPr>
          <w:rFonts w:ascii="Arial" w:hAnsi="Arial" w:cs="Arial"/>
          <w:color w:val="000000" w:themeColor="text1"/>
          <w:sz w:val="24"/>
          <w:szCs w:val="24"/>
        </w:rPr>
        <w:t xml:space="preserve">dpady budowlane i rozbiórkowe </w:t>
      </w:r>
      <w:r w:rsidR="001E283C" w:rsidRPr="0024486F">
        <w:rPr>
          <w:rFonts w:ascii="Arial" w:hAnsi="Arial" w:cs="Arial"/>
          <w:color w:val="000000" w:themeColor="text1"/>
          <w:sz w:val="24"/>
          <w:szCs w:val="24"/>
        </w:rPr>
        <w:t>pochodzące z remontów w</w:t>
      </w:r>
      <w:r>
        <w:rPr>
          <w:rFonts w:ascii="Arial" w:hAnsi="Arial" w:cs="Arial"/>
          <w:color w:val="000000" w:themeColor="text1"/>
          <w:sz w:val="24"/>
          <w:szCs w:val="24"/>
        </w:rPr>
        <w:t>ykonywanych we własnym zakresie,</w:t>
      </w:r>
      <w:r w:rsidR="002E2819">
        <w:rPr>
          <w:rFonts w:ascii="Arial" w:hAnsi="Arial" w:cs="Arial"/>
          <w:color w:val="000000" w:themeColor="text1"/>
          <w:sz w:val="24"/>
          <w:szCs w:val="24"/>
        </w:rPr>
        <w:t xml:space="preserve"> max 300 kg na rok od właściciela nieruchomości przez którego została złożona deklaracja o wysokości opłaty za gospodarowanie odpadami komunalnymi.</w:t>
      </w:r>
    </w:p>
    <w:p w14:paraId="342DA4CA" w14:textId="77777777" w:rsidR="0024486F" w:rsidRDefault="008F4658" w:rsidP="00472AAF">
      <w:pPr>
        <w:pStyle w:val="Teksttreci20"/>
        <w:numPr>
          <w:ilvl w:val="0"/>
          <w:numId w:val="29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z</w:t>
      </w:r>
      <w:r w:rsidR="001E283C" w:rsidRPr="0024486F">
        <w:rPr>
          <w:rFonts w:ascii="Arial" w:hAnsi="Arial" w:cs="Arial"/>
          <w:color w:val="auto"/>
          <w:sz w:val="24"/>
          <w:szCs w:val="24"/>
        </w:rPr>
        <w:t xml:space="preserve">użyty </w:t>
      </w:r>
      <w:r w:rsidR="00C50D47" w:rsidRPr="0024486F">
        <w:rPr>
          <w:rFonts w:ascii="Arial" w:hAnsi="Arial" w:cs="Arial"/>
          <w:color w:val="auto"/>
          <w:sz w:val="24"/>
          <w:szCs w:val="24"/>
        </w:rPr>
        <w:t xml:space="preserve">kompletny </w:t>
      </w:r>
      <w:r w:rsidR="001E283C" w:rsidRPr="0024486F">
        <w:rPr>
          <w:rFonts w:ascii="Arial" w:hAnsi="Arial" w:cs="Arial"/>
          <w:color w:val="000000" w:themeColor="text1"/>
          <w:sz w:val="24"/>
          <w:szCs w:val="24"/>
        </w:rPr>
        <w:t>spr</w:t>
      </w:r>
      <w:r w:rsidR="0059456C">
        <w:rPr>
          <w:rFonts w:ascii="Arial" w:hAnsi="Arial" w:cs="Arial"/>
          <w:color w:val="000000" w:themeColor="text1"/>
          <w:sz w:val="24"/>
          <w:szCs w:val="24"/>
        </w:rPr>
        <w:t>zęt elektryczny i elektroniczny,</w:t>
      </w:r>
    </w:p>
    <w:p w14:paraId="5617BA57" w14:textId="77777777" w:rsidR="0024486F" w:rsidRDefault="008F4658" w:rsidP="00472AAF">
      <w:pPr>
        <w:pStyle w:val="Teksttreci20"/>
        <w:numPr>
          <w:ilvl w:val="0"/>
          <w:numId w:val="29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59456C">
        <w:rPr>
          <w:rFonts w:ascii="Arial" w:hAnsi="Arial" w:cs="Arial"/>
          <w:color w:val="000000" w:themeColor="text1"/>
          <w:sz w:val="24"/>
          <w:szCs w:val="24"/>
        </w:rPr>
        <w:t>aterie i akumulatory,</w:t>
      </w:r>
    </w:p>
    <w:p w14:paraId="67547717" w14:textId="613AFE95" w:rsidR="006F1A18" w:rsidRDefault="008F4658" w:rsidP="00472AAF">
      <w:pPr>
        <w:pStyle w:val="Teksttreci20"/>
        <w:numPr>
          <w:ilvl w:val="0"/>
          <w:numId w:val="29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odpady w</w:t>
      </w:r>
      <w:r w:rsidR="0059456C">
        <w:rPr>
          <w:rFonts w:ascii="Arial" w:hAnsi="Arial" w:cs="Arial"/>
          <w:color w:val="000000" w:themeColor="text1"/>
          <w:sz w:val="24"/>
          <w:szCs w:val="24"/>
        </w:rPr>
        <w:t>ielkogabarytowe.</w:t>
      </w:r>
    </w:p>
    <w:p w14:paraId="2F457ED5" w14:textId="0FFABF8C" w:rsidR="004A487B" w:rsidRPr="00D73194" w:rsidRDefault="00BA7A17" w:rsidP="00472AAF">
      <w:pPr>
        <w:pStyle w:val="Teksttreci20"/>
        <w:numPr>
          <w:ilvl w:val="0"/>
          <w:numId w:val="29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73194">
        <w:rPr>
          <w:rFonts w:ascii="Arial" w:hAnsi="Arial" w:cs="Arial"/>
          <w:color w:val="auto"/>
          <w:sz w:val="24"/>
          <w:szCs w:val="24"/>
        </w:rPr>
        <w:t>o</w:t>
      </w:r>
      <w:r w:rsidR="004A487B" w:rsidRPr="00D73194">
        <w:rPr>
          <w:rFonts w:ascii="Arial" w:hAnsi="Arial" w:cs="Arial"/>
          <w:color w:val="auto"/>
          <w:sz w:val="24"/>
          <w:szCs w:val="24"/>
        </w:rPr>
        <w:t>dzież i tekstylia</w:t>
      </w:r>
      <w:r w:rsidR="000E175F">
        <w:rPr>
          <w:rFonts w:ascii="Arial" w:hAnsi="Arial" w:cs="Arial"/>
          <w:color w:val="auto"/>
          <w:sz w:val="24"/>
          <w:szCs w:val="24"/>
        </w:rPr>
        <w:t xml:space="preserve">, </w:t>
      </w:r>
      <w:r w:rsidR="000E175F" w:rsidRPr="006A6A20">
        <w:rPr>
          <w:rFonts w:ascii="Arial" w:hAnsi="Arial" w:cs="Arial"/>
          <w:sz w:val="24"/>
          <w:szCs w:val="24"/>
        </w:rPr>
        <w:t>w tym odpady opakowa</w:t>
      </w:r>
      <w:r w:rsidR="000E175F">
        <w:rPr>
          <w:rFonts w:ascii="Arial" w:hAnsi="Arial" w:cs="Arial"/>
          <w:sz w:val="24"/>
          <w:szCs w:val="24"/>
        </w:rPr>
        <w:t>ń</w:t>
      </w:r>
      <w:r w:rsidR="000E175F" w:rsidRPr="006A6A20">
        <w:rPr>
          <w:rFonts w:ascii="Arial" w:hAnsi="Arial" w:cs="Arial"/>
          <w:sz w:val="24"/>
          <w:szCs w:val="24"/>
        </w:rPr>
        <w:t xml:space="preserve"> z tekstyliów,</w:t>
      </w:r>
    </w:p>
    <w:p w14:paraId="4565BA1F" w14:textId="21FC9D28" w:rsidR="00BA7A17" w:rsidRPr="00D73194" w:rsidRDefault="00BA7A17" w:rsidP="00472AAF">
      <w:pPr>
        <w:pStyle w:val="Teksttreci20"/>
        <w:numPr>
          <w:ilvl w:val="0"/>
          <w:numId w:val="29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73194">
        <w:rPr>
          <w:rFonts w:ascii="Arial" w:hAnsi="Arial" w:cs="Arial"/>
          <w:color w:val="auto"/>
          <w:sz w:val="24"/>
          <w:szCs w:val="24"/>
        </w:rPr>
        <w:t xml:space="preserve">odpady </w:t>
      </w:r>
      <w:r w:rsidR="00651025">
        <w:rPr>
          <w:rFonts w:ascii="Arial" w:hAnsi="Arial" w:cs="Arial"/>
          <w:color w:val="auto"/>
          <w:sz w:val="24"/>
          <w:szCs w:val="24"/>
        </w:rPr>
        <w:t>ulegające biodegradacji</w:t>
      </w:r>
    </w:p>
    <w:p w14:paraId="2E69A53E" w14:textId="4922A112" w:rsidR="00292F7B" w:rsidRPr="006B30BF" w:rsidRDefault="00BA7A17" w:rsidP="006B30BF">
      <w:pPr>
        <w:pStyle w:val="Teksttreci20"/>
        <w:numPr>
          <w:ilvl w:val="0"/>
          <w:numId w:val="29"/>
        </w:numPr>
        <w:shd w:val="clear" w:color="auto" w:fill="auto"/>
        <w:spacing w:after="56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73194">
        <w:rPr>
          <w:rFonts w:ascii="Arial" w:hAnsi="Arial" w:cs="Arial"/>
          <w:color w:val="auto"/>
          <w:sz w:val="24"/>
          <w:szCs w:val="24"/>
        </w:rPr>
        <w:t>popiół z palenisk</w:t>
      </w:r>
      <w:r w:rsidR="007259FC">
        <w:rPr>
          <w:rFonts w:ascii="Arial" w:hAnsi="Arial" w:cs="Arial"/>
          <w:color w:val="auto"/>
          <w:sz w:val="24"/>
          <w:szCs w:val="24"/>
        </w:rPr>
        <w:t xml:space="preserve"> domowych</w:t>
      </w:r>
    </w:p>
    <w:p w14:paraId="25F506FA" w14:textId="4ADF71FC" w:rsidR="009110B8" w:rsidRDefault="001E283C" w:rsidP="00472AAF">
      <w:pPr>
        <w:pStyle w:val="Teksttreci20"/>
        <w:numPr>
          <w:ilvl w:val="0"/>
          <w:numId w:val="28"/>
        </w:numPr>
        <w:shd w:val="clear" w:color="auto" w:fill="auto"/>
        <w:tabs>
          <w:tab w:val="left" w:pos="284"/>
        </w:tabs>
        <w:spacing w:after="56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Do Punktu Selektywnej Zbiórki Odpadów </w:t>
      </w:r>
      <w:r w:rsidR="005A4702">
        <w:rPr>
          <w:rFonts w:ascii="Arial" w:hAnsi="Arial" w:cs="Arial"/>
          <w:color w:val="000000" w:themeColor="text1"/>
          <w:sz w:val="24"/>
          <w:szCs w:val="24"/>
        </w:rPr>
        <w:t xml:space="preserve">Komunalnych 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>będzie można również dostarczyć, jeżeli zajdzie taka</w:t>
      </w:r>
      <w:r w:rsidR="002448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konieczność </w:t>
      </w:r>
      <w:r w:rsidR="003064B2" w:rsidRPr="00F95DF6">
        <w:rPr>
          <w:rFonts w:ascii="Arial" w:hAnsi="Arial" w:cs="Arial"/>
          <w:color w:val="000000" w:themeColor="text1"/>
          <w:sz w:val="24"/>
          <w:szCs w:val="24"/>
        </w:rPr>
        <w:t xml:space="preserve">poza harmonogramem, </w:t>
      </w:r>
      <w:r w:rsidR="006F1A18" w:rsidRPr="00F95DF6">
        <w:rPr>
          <w:rFonts w:ascii="Arial" w:hAnsi="Arial" w:cs="Arial"/>
          <w:color w:val="000000" w:themeColor="text1"/>
          <w:sz w:val="24"/>
          <w:szCs w:val="24"/>
        </w:rPr>
        <w:t xml:space="preserve">odpady wymienione </w:t>
      </w:r>
      <w:r w:rsidR="0028469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  <w:r w:rsidR="002E2819" w:rsidRPr="002E2819">
        <w:rPr>
          <w:rFonts w:ascii="Arial" w:hAnsi="Arial" w:cs="Arial"/>
          <w:bCs/>
          <w:color w:val="000000" w:themeColor="text1"/>
          <w:sz w:val="24"/>
          <w:szCs w:val="24"/>
        </w:rPr>
        <w:t>§ 4</w:t>
      </w:r>
      <w:r w:rsidR="002E281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F1A18" w:rsidRPr="00F95DF6">
        <w:rPr>
          <w:rFonts w:ascii="Arial" w:hAnsi="Arial" w:cs="Arial"/>
          <w:color w:val="000000" w:themeColor="text1"/>
          <w:sz w:val="24"/>
          <w:szCs w:val="24"/>
        </w:rPr>
        <w:t>w ust. 2</w:t>
      </w:r>
      <w:r w:rsidR="00B23678">
        <w:rPr>
          <w:rFonts w:ascii="Arial" w:hAnsi="Arial" w:cs="Arial"/>
          <w:color w:val="000000" w:themeColor="text1"/>
          <w:sz w:val="24"/>
          <w:szCs w:val="24"/>
        </w:rPr>
        <w:t xml:space="preserve"> pkt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68D" w:rsidRPr="00F95DF6">
        <w:rPr>
          <w:rFonts w:ascii="Arial" w:hAnsi="Arial" w:cs="Arial"/>
          <w:color w:val="000000" w:themeColor="text1"/>
          <w:sz w:val="24"/>
          <w:szCs w:val="24"/>
        </w:rPr>
        <w:t>1-</w:t>
      </w:r>
      <w:r w:rsidR="00B35299">
        <w:rPr>
          <w:rFonts w:ascii="Arial" w:hAnsi="Arial" w:cs="Arial"/>
          <w:color w:val="000000" w:themeColor="text1"/>
          <w:sz w:val="24"/>
          <w:szCs w:val="24"/>
        </w:rPr>
        <w:t>4</w:t>
      </w:r>
      <w:r w:rsidR="001E2129" w:rsidRPr="00F95DF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74DA11" w14:textId="77777777" w:rsidR="00504428" w:rsidRPr="00F95DF6" w:rsidRDefault="00504428" w:rsidP="00472AAF">
      <w:pPr>
        <w:pStyle w:val="Teksttreci20"/>
        <w:numPr>
          <w:ilvl w:val="0"/>
          <w:numId w:val="28"/>
        </w:numPr>
        <w:shd w:val="clear" w:color="auto" w:fill="auto"/>
        <w:spacing w:after="56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F95DF6">
        <w:rPr>
          <w:rFonts w:ascii="Arial" w:hAnsi="Arial" w:cs="Arial"/>
          <w:color w:val="auto"/>
          <w:sz w:val="24"/>
          <w:szCs w:val="24"/>
        </w:rPr>
        <w:t xml:space="preserve">Odpady o których mowa w ust. 4 takie jak przeterminowane leki, chemikalia, odpady budowlane i rozbiórkowe pochodzące z remontów wykonywanych we własnym zakresie, baterie i akumulatory można również </w:t>
      </w:r>
      <w:r w:rsidR="004665B3" w:rsidRPr="00F95DF6">
        <w:rPr>
          <w:rFonts w:ascii="Arial" w:hAnsi="Arial" w:cs="Arial"/>
          <w:color w:val="auto"/>
          <w:sz w:val="24"/>
          <w:szCs w:val="24"/>
        </w:rPr>
        <w:t>przekazać podmiotowi uprawnionemu na podstawie innych przepisów.</w:t>
      </w:r>
    </w:p>
    <w:p w14:paraId="67DE90AB" w14:textId="77777777" w:rsidR="00426590" w:rsidRPr="00426590" w:rsidRDefault="00FD3444" w:rsidP="00472AAF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26590">
        <w:rPr>
          <w:rFonts w:ascii="Arial" w:hAnsi="Arial" w:cs="Arial"/>
          <w:b/>
          <w:color w:val="000000" w:themeColor="text1"/>
          <w:sz w:val="24"/>
          <w:szCs w:val="24"/>
        </w:rPr>
        <w:t>§ 5</w:t>
      </w:r>
      <w:r w:rsidR="0024246A" w:rsidRPr="0042659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060EFCC" w14:textId="77777777" w:rsidR="0024246A" w:rsidRPr="00F95DF6" w:rsidRDefault="0024246A" w:rsidP="00472AAF">
      <w:pPr>
        <w:pStyle w:val="Teksttreci20"/>
        <w:shd w:val="clear" w:color="auto" w:fill="auto"/>
        <w:spacing w:after="56" w:line="36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Terminy </w:t>
      </w:r>
      <w:r w:rsidR="00E00B94" w:rsidRPr="00F95DF6">
        <w:rPr>
          <w:rFonts w:ascii="Arial" w:hAnsi="Arial" w:cs="Arial"/>
          <w:color w:val="000000" w:themeColor="text1"/>
          <w:sz w:val="24"/>
          <w:szCs w:val="24"/>
        </w:rPr>
        <w:t>odbioru poszczególnych</w:t>
      </w: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 frakcji odpadów określone zostaną w harmonogramie odpadów przygotowanym przez odbiorcę odpadów.</w:t>
      </w:r>
    </w:p>
    <w:p w14:paraId="01DC52BC" w14:textId="77777777" w:rsidR="00426590" w:rsidRPr="00426590" w:rsidRDefault="00FD3444" w:rsidP="00472AAF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426590">
        <w:rPr>
          <w:rFonts w:ascii="Arial" w:hAnsi="Arial" w:cs="Arial"/>
          <w:b/>
          <w:color w:val="000000" w:themeColor="text1"/>
          <w:sz w:val="24"/>
          <w:szCs w:val="24"/>
        </w:rPr>
        <w:t>§ 6</w:t>
      </w:r>
      <w:r w:rsidR="008046B3" w:rsidRPr="0042659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C5E9FCE" w14:textId="77777777" w:rsidR="003975D1" w:rsidRPr="00F95DF6" w:rsidRDefault="008046B3" w:rsidP="00472AAF">
      <w:pPr>
        <w:pStyle w:val="Teksttreci20"/>
        <w:shd w:val="clear" w:color="auto" w:fill="auto"/>
        <w:spacing w:after="88" w:line="36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>Odbiór odpadów komunalnych z terenu nieruchomości, na których powstają odpady komunalne, prowadzony będzie z następującą częstotliwością:</w:t>
      </w:r>
    </w:p>
    <w:p w14:paraId="552593CE" w14:textId="678869EF" w:rsidR="003975D1" w:rsidRPr="00F95DF6" w:rsidRDefault="00914EAF" w:rsidP="00472AAF">
      <w:pPr>
        <w:pStyle w:val="Teksttreci20"/>
        <w:numPr>
          <w:ilvl w:val="0"/>
          <w:numId w:val="47"/>
        </w:numPr>
        <w:shd w:val="clear" w:color="auto" w:fill="auto"/>
        <w:tabs>
          <w:tab w:val="left" w:pos="284"/>
        </w:tabs>
        <w:spacing w:after="91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="001E2129" w:rsidRPr="00F95DF6">
        <w:rPr>
          <w:rFonts w:ascii="Arial" w:hAnsi="Arial" w:cs="Arial"/>
          <w:color w:val="000000" w:themeColor="text1"/>
          <w:sz w:val="24"/>
          <w:szCs w:val="24"/>
        </w:rPr>
        <w:t>mieszane</w:t>
      </w:r>
      <w:r w:rsidR="007F2BDD" w:rsidRPr="00F95DF6">
        <w:rPr>
          <w:rFonts w:ascii="Arial" w:hAnsi="Arial" w:cs="Arial"/>
          <w:color w:val="000000" w:themeColor="text1"/>
          <w:sz w:val="24"/>
          <w:szCs w:val="24"/>
        </w:rPr>
        <w:t xml:space="preserve"> odpady komunalne</w:t>
      </w:r>
      <w:r w:rsidR="00A42548" w:rsidRPr="00F95DF6">
        <w:rPr>
          <w:rFonts w:ascii="Arial" w:hAnsi="Arial" w:cs="Arial"/>
          <w:color w:val="000000" w:themeColor="text1"/>
          <w:sz w:val="24"/>
          <w:szCs w:val="24"/>
        </w:rPr>
        <w:t>, odpady komunalne ulegające bi</w:t>
      </w:r>
      <w:r w:rsidR="00A42548" w:rsidRPr="004A487B">
        <w:rPr>
          <w:rFonts w:ascii="Arial" w:hAnsi="Arial" w:cs="Arial"/>
          <w:color w:val="auto"/>
          <w:sz w:val="24"/>
          <w:szCs w:val="24"/>
        </w:rPr>
        <w:t xml:space="preserve">odegradacji, w tym </w:t>
      </w:r>
      <w:r w:rsidR="001E2129" w:rsidRPr="004A487B">
        <w:rPr>
          <w:rFonts w:ascii="Arial" w:hAnsi="Arial" w:cs="Arial"/>
          <w:color w:val="auto"/>
          <w:sz w:val="24"/>
          <w:szCs w:val="24"/>
        </w:rPr>
        <w:t xml:space="preserve">bioodpady </w:t>
      </w:r>
      <w:r w:rsidR="008B4551" w:rsidRPr="004A487B">
        <w:rPr>
          <w:rFonts w:ascii="Arial" w:hAnsi="Arial" w:cs="Arial"/>
          <w:color w:val="auto"/>
          <w:sz w:val="24"/>
          <w:szCs w:val="24"/>
        </w:rPr>
        <w:t>o charakterze</w:t>
      </w:r>
      <w:r w:rsidR="00A42548" w:rsidRPr="004A487B">
        <w:rPr>
          <w:rFonts w:ascii="Arial" w:hAnsi="Arial" w:cs="Arial"/>
          <w:color w:val="auto"/>
          <w:sz w:val="24"/>
          <w:szCs w:val="24"/>
        </w:rPr>
        <w:t xml:space="preserve"> </w:t>
      </w:r>
      <w:r w:rsidR="001E2129" w:rsidRPr="004A487B">
        <w:rPr>
          <w:rFonts w:ascii="Arial" w:hAnsi="Arial" w:cs="Arial"/>
          <w:color w:val="auto"/>
          <w:sz w:val="24"/>
          <w:szCs w:val="24"/>
        </w:rPr>
        <w:t>kuchennym</w:t>
      </w:r>
      <w:r w:rsidR="0033134D" w:rsidRPr="004A487B">
        <w:rPr>
          <w:rFonts w:ascii="Arial" w:hAnsi="Arial" w:cs="Arial"/>
          <w:color w:val="auto"/>
          <w:sz w:val="24"/>
          <w:szCs w:val="24"/>
        </w:rPr>
        <w:t xml:space="preserve"> pochodzenia roślinnego</w:t>
      </w:r>
      <w:r w:rsidR="00B35299">
        <w:rPr>
          <w:rFonts w:ascii="Arial" w:hAnsi="Arial" w:cs="Arial"/>
          <w:color w:val="auto"/>
          <w:sz w:val="24"/>
          <w:szCs w:val="24"/>
        </w:rPr>
        <w:t xml:space="preserve">, </w:t>
      </w:r>
      <w:r w:rsidR="004A487B" w:rsidRPr="004A487B">
        <w:rPr>
          <w:rFonts w:ascii="Arial" w:hAnsi="Arial" w:cs="Arial"/>
          <w:color w:val="auto"/>
          <w:sz w:val="24"/>
          <w:szCs w:val="24"/>
        </w:rPr>
        <w:t>odpady zielone</w:t>
      </w:r>
      <w:r w:rsidR="004A487B">
        <w:rPr>
          <w:rFonts w:ascii="Arial" w:hAnsi="Arial" w:cs="Arial"/>
          <w:color w:val="auto"/>
          <w:sz w:val="24"/>
          <w:szCs w:val="24"/>
        </w:rPr>
        <w:t xml:space="preserve"> oraz</w:t>
      </w:r>
      <w:r w:rsidR="004A487B" w:rsidRPr="00DC267C">
        <w:rPr>
          <w:rFonts w:ascii="Arial" w:hAnsi="Arial" w:cs="Arial"/>
          <w:color w:val="FF0000"/>
          <w:sz w:val="24"/>
          <w:szCs w:val="24"/>
        </w:rPr>
        <w:t xml:space="preserve"> </w:t>
      </w:r>
      <w:r w:rsidR="004A487B" w:rsidRPr="004A487B">
        <w:rPr>
          <w:rFonts w:ascii="Arial" w:hAnsi="Arial" w:cs="Arial"/>
          <w:color w:val="auto"/>
          <w:sz w:val="24"/>
          <w:szCs w:val="24"/>
        </w:rPr>
        <w:t>popioły paleniskowe</w:t>
      </w:r>
      <w:r w:rsidR="007F2BDD" w:rsidRPr="004A487B">
        <w:rPr>
          <w:rFonts w:ascii="Arial" w:hAnsi="Arial" w:cs="Arial"/>
          <w:color w:val="auto"/>
          <w:sz w:val="24"/>
          <w:szCs w:val="24"/>
        </w:rPr>
        <w:t>:</w:t>
      </w:r>
    </w:p>
    <w:p w14:paraId="1DA41AE2" w14:textId="5BF00D48" w:rsidR="00426590" w:rsidRDefault="00914EAF" w:rsidP="00472AAF">
      <w:pPr>
        <w:pStyle w:val="Teksttreci20"/>
        <w:numPr>
          <w:ilvl w:val="0"/>
          <w:numId w:val="32"/>
        </w:numPr>
        <w:shd w:val="clear" w:color="auto" w:fill="auto"/>
        <w:tabs>
          <w:tab w:val="left" w:pos="693"/>
        </w:tabs>
        <w:spacing w:after="88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8046B3" w:rsidRPr="00F95DF6">
        <w:rPr>
          <w:rFonts w:ascii="Arial" w:hAnsi="Arial" w:cs="Arial"/>
          <w:color w:val="000000" w:themeColor="text1"/>
          <w:sz w:val="24"/>
          <w:szCs w:val="24"/>
        </w:rPr>
        <w:t xml:space="preserve"> zabudowie jed</w:t>
      </w:r>
      <w:r w:rsidR="00165EA1" w:rsidRPr="00F95DF6">
        <w:rPr>
          <w:rFonts w:ascii="Arial" w:hAnsi="Arial" w:cs="Arial"/>
          <w:color w:val="000000" w:themeColor="text1"/>
          <w:sz w:val="24"/>
          <w:szCs w:val="24"/>
        </w:rPr>
        <w:t xml:space="preserve">norodzinnej - </w:t>
      </w:r>
      <w:r w:rsidR="008046B3" w:rsidRPr="00F95DF6">
        <w:rPr>
          <w:rFonts w:ascii="Arial" w:hAnsi="Arial" w:cs="Arial"/>
          <w:color w:val="000000" w:themeColor="text1"/>
          <w:sz w:val="24"/>
          <w:szCs w:val="24"/>
        </w:rPr>
        <w:t xml:space="preserve">jeden raz </w:t>
      </w:r>
      <w:r w:rsidR="007F2BDD" w:rsidRPr="00F95DF6">
        <w:rPr>
          <w:rFonts w:ascii="Arial" w:hAnsi="Arial" w:cs="Arial"/>
          <w:color w:val="000000" w:themeColor="text1"/>
          <w:sz w:val="24"/>
          <w:szCs w:val="24"/>
        </w:rPr>
        <w:t xml:space="preserve">w miesiącu </w:t>
      </w:r>
      <w:r w:rsidR="00426590">
        <w:rPr>
          <w:rFonts w:ascii="Arial" w:hAnsi="Arial" w:cs="Arial"/>
          <w:color w:val="000000" w:themeColor="text1"/>
          <w:sz w:val="24"/>
          <w:szCs w:val="24"/>
        </w:rPr>
        <w:t>zgodnie z</w:t>
      </w:r>
      <w:r w:rsidR="004A48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6590">
        <w:rPr>
          <w:rFonts w:ascii="Arial" w:hAnsi="Arial" w:cs="Arial"/>
          <w:color w:val="000000" w:themeColor="text1"/>
          <w:sz w:val="24"/>
          <w:szCs w:val="24"/>
        </w:rPr>
        <w:t>harmonogramem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BA809CC" w14:textId="77777777" w:rsidR="00426590" w:rsidRDefault="00914EAF" w:rsidP="00472AAF">
      <w:pPr>
        <w:pStyle w:val="Teksttreci20"/>
        <w:numPr>
          <w:ilvl w:val="0"/>
          <w:numId w:val="32"/>
        </w:numPr>
        <w:shd w:val="clear" w:color="auto" w:fill="auto"/>
        <w:tabs>
          <w:tab w:val="left" w:pos="693"/>
        </w:tabs>
        <w:spacing w:after="88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w</w:t>
      </w:r>
      <w:r w:rsidR="008046B3" w:rsidRPr="00426590">
        <w:rPr>
          <w:rFonts w:ascii="Arial" w:hAnsi="Arial" w:cs="Arial"/>
          <w:color w:val="000000" w:themeColor="text1"/>
          <w:sz w:val="24"/>
          <w:szCs w:val="24"/>
        </w:rPr>
        <w:t xml:space="preserve"> zabudowie wielolokal</w:t>
      </w:r>
      <w:r w:rsidR="008B4551" w:rsidRPr="00426590">
        <w:rPr>
          <w:rFonts w:ascii="Arial" w:hAnsi="Arial" w:cs="Arial"/>
          <w:color w:val="000000" w:themeColor="text1"/>
          <w:sz w:val="24"/>
          <w:szCs w:val="24"/>
        </w:rPr>
        <w:t>owej - jeden raz na tydzień</w:t>
      </w:r>
      <w:r w:rsidR="008046B3" w:rsidRPr="00426590">
        <w:rPr>
          <w:rFonts w:ascii="Arial" w:hAnsi="Arial" w:cs="Arial"/>
          <w:color w:val="000000" w:themeColor="text1"/>
          <w:sz w:val="24"/>
          <w:szCs w:val="24"/>
        </w:rPr>
        <w:t xml:space="preserve"> zgodnie z harmonogramem.</w:t>
      </w:r>
    </w:p>
    <w:p w14:paraId="388CABB4" w14:textId="77777777" w:rsidR="005C5028" w:rsidRPr="00F95DF6" w:rsidRDefault="00914EAF" w:rsidP="00472AAF">
      <w:pPr>
        <w:pStyle w:val="Teksttreci20"/>
        <w:shd w:val="clear" w:color="auto" w:fill="auto"/>
        <w:tabs>
          <w:tab w:val="left" w:pos="468"/>
        </w:tabs>
        <w:spacing w:after="94" w:line="36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8B4551" w:rsidRPr="00F95D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8046B3" w:rsidRPr="00F95DF6">
        <w:rPr>
          <w:rFonts w:ascii="Arial" w:hAnsi="Arial" w:cs="Arial"/>
          <w:color w:val="000000" w:themeColor="text1"/>
          <w:sz w:val="24"/>
          <w:szCs w:val="24"/>
        </w:rPr>
        <w:t>dpady zbierane selektywnie spod nieruchomości</w:t>
      </w:r>
      <w:r w:rsidR="008B4551" w:rsidRPr="00F95DF6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7A3F501" w14:textId="77777777" w:rsidR="00426590" w:rsidRDefault="00914EAF" w:rsidP="00472AAF">
      <w:pPr>
        <w:pStyle w:val="Teksttreci20"/>
        <w:numPr>
          <w:ilvl w:val="0"/>
          <w:numId w:val="33"/>
        </w:numPr>
        <w:shd w:val="clear" w:color="auto" w:fill="auto"/>
        <w:tabs>
          <w:tab w:val="left" w:pos="693"/>
        </w:tabs>
        <w:spacing w:after="6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8046B3" w:rsidRPr="00F95DF6">
        <w:rPr>
          <w:rFonts w:ascii="Arial" w:hAnsi="Arial" w:cs="Arial"/>
          <w:color w:val="000000" w:themeColor="text1"/>
          <w:sz w:val="24"/>
          <w:szCs w:val="24"/>
        </w:rPr>
        <w:t xml:space="preserve"> zabudowie jednorodzinnej - tj. papier, szkło, metale, tworzywa sztuczne, </w:t>
      </w:r>
      <w:r w:rsidR="003064B2" w:rsidRPr="00F95DF6">
        <w:rPr>
          <w:rFonts w:ascii="Arial" w:hAnsi="Arial" w:cs="Arial"/>
          <w:color w:val="000000" w:themeColor="text1"/>
          <w:sz w:val="24"/>
          <w:szCs w:val="24"/>
        </w:rPr>
        <w:t>opakowania wielomateriałowe</w:t>
      </w:r>
      <w:r w:rsidR="008046B3" w:rsidRPr="00F95DF6">
        <w:rPr>
          <w:rFonts w:ascii="Arial" w:hAnsi="Arial" w:cs="Arial"/>
          <w:color w:val="000000" w:themeColor="text1"/>
          <w:sz w:val="24"/>
          <w:szCs w:val="24"/>
        </w:rPr>
        <w:t>,</w:t>
      </w:r>
      <w:r w:rsidR="00E7158D" w:rsidRPr="00F95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B3" w:rsidRPr="00F95DF6">
        <w:rPr>
          <w:rFonts w:ascii="Arial" w:hAnsi="Arial" w:cs="Arial"/>
          <w:color w:val="000000" w:themeColor="text1"/>
          <w:sz w:val="24"/>
          <w:szCs w:val="24"/>
        </w:rPr>
        <w:t>raz w miesiącu zgodnie z harmonogramem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7FAEE52" w14:textId="77777777" w:rsidR="00DA0187" w:rsidRPr="00426590" w:rsidRDefault="00914EAF" w:rsidP="00472AAF">
      <w:pPr>
        <w:pStyle w:val="Teksttreci20"/>
        <w:numPr>
          <w:ilvl w:val="0"/>
          <w:numId w:val="33"/>
        </w:numPr>
        <w:shd w:val="clear" w:color="auto" w:fill="auto"/>
        <w:tabs>
          <w:tab w:val="left" w:pos="693"/>
        </w:tabs>
        <w:spacing w:after="6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3064B2" w:rsidRPr="004265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B3" w:rsidRPr="00426590">
        <w:rPr>
          <w:rFonts w:ascii="Arial" w:hAnsi="Arial" w:cs="Arial"/>
          <w:color w:val="000000" w:themeColor="text1"/>
          <w:sz w:val="24"/>
          <w:szCs w:val="24"/>
        </w:rPr>
        <w:t>zabudowie wielolokalowej - tj. papier, szkło, metale, tworzywa sztuczn</w:t>
      </w:r>
      <w:r w:rsidR="003064B2" w:rsidRPr="00426590">
        <w:rPr>
          <w:rFonts w:ascii="Arial" w:hAnsi="Arial" w:cs="Arial"/>
          <w:color w:val="000000" w:themeColor="text1"/>
          <w:sz w:val="24"/>
          <w:szCs w:val="24"/>
        </w:rPr>
        <w:t>e, opakowania wielomateriałowe, raz</w:t>
      </w:r>
      <w:r w:rsidR="008046B3" w:rsidRPr="00426590">
        <w:rPr>
          <w:rFonts w:ascii="Arial" w:hAnsi="Arial" w:cs="Arial"/>
          <w:color w:val="000000" w:themeColor="text1"/>
          <w:sz w:val="24"/>
          <w:szCs w:val="24"/>
        </w:rPr>
        <w:t xml:space="preserve"> w miesiącu zgodnie z harmonogramem, </w:t>
      </w:r>
    </w:p>
    <w:p w14:paraId="7647A640" w14:textId="36E3C5C1" w:rsidR="00984C46" w:rsidRPr="00F95DF6" w:rsidRDefault="004A487B" w:rsidP="00472AAF">
      <w:pPr>
        <w:pStyle w:val="Teksttreci20"/>
        <w:shd w:val="clear" w:color="auto" w:fill="auto"/>
        <w:tabs>
          <w:tab w:val="left" w:pos="142"/>
        </w:tabs>
        <w:spacing w:after="91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601ED1" w:rsidRPr="00F95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14EAF">
        <w:rPr>
          <w:rFonts w:ascii="Arial" w:hAnsi="Arial" w:cs="Arial"/>
          <w:color w:val="000000" w:themeColor="text1"/>
          <w:sz w:val="24"/>
          <w:szCs w:val="24"/>
        </w:rPr>
        <w:t>z</w:t>
      </w:r>
      <w:r w:rsidR="00601ED1" w:rsidRPr="00F95DF6">
        <w:rPr>
          <w:rFonts w:ascii="Arial" w:hAnsi="Arial" w:cs="Arial"/>
          <w:color w:val="000000" w:themeColor="text1"/>
          <w:sz w:val="24"/>
          <w:szCs w:val="24"/>
        </w:rPr>
        <w:t xml:space="preserve"> nieruchomości, na których</w:t>
      </w:r>
      <w:r w:rsidR="00984C46" w:rsidRPr="00F95DF6">
        <w:rPr>
          <w:rFonts w:ascii="Arial" w:hAnsi="Arial" w:cs="Arial"/>
          <w:color w:val="000000" w:themeColor="text1"/>
          <w:sz w:val="24"/>
          <w:szCs w:val="24"/>
        </w:rPr>
        <w:t xml:space="preserve"> nie zamieszkują mieszkańcy</w:t>
      </w:r>
      <w:r w:rsidR="00426590">
        <w:rPr>
          <w:rFonts w:ascii="Arial" w:hAnsi="Arial" w:cs="Arial"/>
          <w:color w:val="000000" w:themeColor="text1"/>
          <w:sz w:val="24"/>
          <w:szCs w:val="24"/>
        </w:rPr>
        <w:t xml:space="preserve"> wykorzystywanych do celów </w:t>
      </w:r>
      <w:proofErr w:type="spellStart"/>
      <w:r w:rsidR="00165EA1" w:rsidRPr="00F95DF6">
        <w:rPr>
          <w:rFonts w:ascii="Arial" w:hAnsi="Arial" w:cs="Arial"/>
          <w:color w:val="000000" w:themeColor="text1"/>
          <w:sz w:val="24"/>
          <w:szCs w:val="24"/>
        </w:rPr>
        <w:t>re</w:t>
      </w:r>
      <w:r w:rsidR="00B35299">
        <w:rPr>
          <w:rFonts w:ascii="Arial" w:hAnsi="Arial" w:cs="Arial"/>
          <w:color w:val="000000" w:themeColor="text1"/>
          <w:sz w:val="24"/>
          <w:szCs w:val="24"/>
        </w:rPr>
        <w:t>kreacyjno</w:t>
      </w:r>
      <w:proofErr w:type="spellEnd"/>
      <w:r w:rsidR="004265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5EA1" w:rsidRPr="00F95DF6">
        <w:rPr>
          <w:rFonts w:ascii="Arial" w:hAnsi="Arial" w:cs="Arial"/>
          <w:color w:val="000000" w:themeColor="text1"/>
          <w:sz w:val="24"/>
          <w:szCs w:val="24"/>
        </w:rPr>
        <w:t>-</w:t>
      </w:r>
      <w:r w:rsidR="00601ED1" w:rsidRPr="00F95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65EA1" w:rsidRPr="00F95DF6">
        <w:rPr>
          <w:rFonts w:ascii="Arial" w:hAnsi="Arial" w:cs="Arial"/>
          <w:color w:val="000000" w:themeColor="text1"/>
          <w:sz w:val="24"/>
          <w:szCs w:val="24"/>
        </w:rPr>
        <w:t>wypoczynkowych</w:t>
      </w:r>
      <w:r w:rsidR="00984C46" w:rsidRPr="00F95DF6">
        <w:rPr>
          <w:rFonts w:ascii="Arial" w:hAnsi="Arial" w:cs="Arial"/>
          <w:color w:val="000000" w:themeColor="text1"/>
          <w:sz w:val="24"/>
          <w:szCs w:val="24"/>
        </w:rPr>
        <w:t>, a</w:t>
      </w:r>
      <w:r w:rsidR="00165EA1" w:rsidRPr="00F95DF6">
        <w:rPr>
          <w:rFonts w:ascii="Arial" w:hAnsi="Arial" w:cs="Arial"/>
          <w:color w:val="000000" w:themeColor="text1"/>
          <w:sz w:val="24"/>
          <w:szCs w:val="24"/>
        </w:rPr>
        <w:t xml:space="preserve"> na których</w:t>
      </w:r>
      <w:r w:rsidR="00984C46" w:rsidRPr="00F95DF6">
        <w:rPr>
          <w:rFonts w:ascii="Arial" w:hAnsi="Arial" w:cs="Arial"/>
          <w:color w:val="000000" w:themeColor="text1"/>
          <w:sz w:val="24"/>
          <w:szCs w:val="24"/>
        </w:rPr>
        <w:t xml:space="preserve"> powstają odpady komunalne - nie rzadziej niż raz w miesiącu przez cały rok</w:t>
      </w:r>
      <w:r w:rsidR="00A4307B" w:rsidRPr="00F95DF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5C1EE85" w14:textId="77777777" w:rsidR="00426590" w:rsidRPr="00426590" w:rsidRDefault="00FD3444" w:rsidP="00472AAF">
      <w:pPr>
        <w:pStyle w:val="Teksttreci20"/>
        <w:shd w:val="clear" w:color="auto" w:fill="auto"/>
        <w:spacing w:before="120" w:after="120" w:line="360" w:lineRule="auto"/>
        <w:ind w:firstLine="380"/>
        <w:rPr>
          <w:rFonts w:ascii="Arial" w:hAnsi="Arial" w:cs="Arial"/>
          <w:b/>
          <w:color w:val="auto"/>
          <w:sz w:val="24"/>
          <w:szCs w:val="24"/>
        </w:rPr>
      </w:pPr>
      <w:r w:rsidRPr="00426590">
        <w:rPr>
          <w:rFonts w:ascii="Arial" w:hAnsi="Arial" w:cs="Arial"/>
          <w:b/>
          <w:color w:val="auto"/>
          <w:sz w:val="24"/>
          <w:szCs w:val="24"/>
        </w:rPr>
        <w:t>§ 7.</w:t>
      </w:r>
    </w:p>
    <w:p w14:paraId="6BE83529" w14:textId="0F1D2C83" w:rsidR="00226296" w:rsidRDefault="005411ED" w:rsidP="00472AAF">
      <w:pPr>
        <w:pStyle w:val="Teksttreci20"/>
        <w:numPr>
          <w:ilvl w:val="0"/>
          <w:numId w:val="34"/>
        </w:numPr>
        <w:shd w:val="clear" w:color="auto" w:fill="auto"/>
        <w:spacing w:after="88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7B6D15" w:rsidRPr="007B6D15">
        <w:rPr>
          <w:rFonts w:ascii="Arial" w:hAnsi="Arial" w:cs="Arial"/>
          <w:color w:val="auto"/>
          <w:sz w:val="24"/>
          <w:szCs w:val="24"/>
        </w:rPr>
        <w:t>apier, metale, tworzywa sztuczne, szkło, odpady opakowaniowe wielomateriałowe oraz bioodpady,</w:t>
      </w:r>
      <w:r w:rsidR="00BA7A17">
        <w:rPr>
          <w:rFonts w:ascii="Arial" w:hAnsi="Arial" w:cs="Arial"/>
          <w:color w:val="auto"/>
          <w:sz w:val="24"/>
          <w:szCs w:val="24"/>
        </w:rPr>
        <w:t xml:space="preserve"> popiół z palenisk,</w:t>
      </w:r>
      <w:r w:rsidR="007B6D15" w:rsidRPr="007B6D15">
        <w:rPr>
          <w:rFonts w:ascii="Arial" w:hAnsi="Arial" w:cs="Arial"/>
          <w:color w:val="auto"/>
          <w:sz w:val="24"/>
          <w:szCs w:val="24"/>
        </w:rPr>
        <w:t xml:space="preserve"> odpady niebezpieczne, przeterminowane leki i chemikalia, odpady niekwalifikujące się do odpadów medycznych powstałych w gospodarstwie domowym w wyniku przyjmowania produktów leczniczych w formie iniekcji i prowadzenia monitoringu poziomu substancji we krwi, w szczególności igły i strzykawki, zużyte baterie i akumulatory, zużyty </w:t>
      </w:r>
      <w:r w:rsidR="00B35299">
        <w:rPr>
          <w:rFonts w:ascii="Arial" w:hAnsi="Arial" w:cs="Arial"/>
          <w:color w:val="auto"/>
          <w:sz w:val="24"/>
          <w:szCs w:val="24"/>
        </w:rPr>
        <w:t xml:space="preserve">kompletny </w:t>
      </w:r>
      <w:r w:rsidR="007B6D15" w:rsidRPr="007B6D15">
        <w:rPr>
          <w:rFonts w:ascii="Arial" w:hAnsi="Arial" w:cs="Arial"/>
          <w:color w:val="auto"/>
          <w:sz w:val="24"/>
          <w:szCs w:val="24"/>
        </w:rPr>
        <w:t>sprzęt elektryczny i elektroniczny, meble i inne odpady wielkogabarytowe, zużyte opony, odpady budowlane i rozbiórkowe oraz odpady tekstyliów i odzieży</w:t>
      </w:r>
      <w:r w:rsidR="00292F7B">
        <w:rPr>
          <w:rFonts w:ascii="Arial" w:hAnsi="Arial" w:cs="Arial"/>
          <w:color w:val="auto"/>
          <w:sz w:val="24"/>
          <w:szCs w:val="24"/>
        </w:rPr>
        <w:t xml:space="preserve"> (niepochodzące</w:t>
      </w:r>
      <w:r w:rsidR="00B35299">
        <w:rPr>
          <w:rFonts w:ascii="Arial" w:hAnsi="Arial" w:cs="Arial"/>
          <w:color w:val="auto"/>
          <w:sz w:val="24"/>
          <w:szCs w:val="24"/>
        </w:rPr>
        <w:t xml:space="preserve"> </w:t>
      </w:r>
      <w:r w:rsidR="00EC2006" w:rsidRPr="00F95DF6">
        <w:rPr>
          <w:rFonts w:ascii="Arial" w:hAnsi="Arial" w:cs="Arial"/>
          <w:color w:val="auto"/>
          <w:sz w:val="24"/>
          <w:szCs w:val="24"/>
        </w:rPr>
        <w:t>z działalności gospodarczej, w tym rolnicz</w:t>
      </w:r>
      <w:r w:rsidR="00C50D47" w:rsidRPr="00F95DF6">
        <w:rPr>
          <w:rFonts w:ascii="Arial" w:hAnsi="Arial" w:cs="Arial"/>
          <w:color w:val="auto"/>
          <w:sz w:val="24"/>
          <w:szCs w:val="24"/>
        </w:rPr>
        <w:t>ej)</w:t>
      </w:r>
      <w:r w:rsidR="00426590">
        <w:rPr>
          <w:rFonts w:ascii="Arial" w:hAnsi="Arial" w:cs="Arial"/>
          <w:color w:val="auto"/>
          <w:sz w:val="24"/>
          <w:szCs w:val="24"/>
        </w:rPr>
        <w:t xml:space="preserve"> należy własnym transportem dostarczyć do Punktu </w:t>
      </w:r>
      <w:r w:rsidR="00226296">
        <w:rPr>
          <w:rFonts w:ascii="Arial" w:hAnsi="Arial" w:cs="Arial"/>
          <w:color w:val="auto"/>
          <w:sz w:val="24"/>
          <w:szCs w:val="24"/>
        </w:rPr>
        <w:t>Selektywnej</w:t>
      </w:r>
      <w:r w:rsidR="00426590">
        <w:rPr>
          <w:rFonts w:ascii="Arial" w:hAnsi="Arial" w:cs="Arial"/>
          <w:color w:val="auto"/>
          <w:sz w:val="24"/>
          <w:szCs w:val="24"/>
        </w:rPr>
        <w:t xml:space="preserve"> Zbiórki Odpadów</w:t>
      </w:r>
      <w:r w:rsidR="00904BC2">
        <w:rPr>
          <w:rFonts w:ascii="Arial" w:hAnsi="Arial" w:cs="Arial"/>
          <w:color w:val="auto"/>
          <w:sz w:val="24"/>
          <w:szCs w:val="24"/>
        </w:rPr>
        <w:t xml:space="preserve"> Komunalnych</w:t>
      </w:r>
      <w:r w:rsidR="00426590">
        <w:rPr>
          <w:rFonts w:ascii="Arial" w:hAnsi="Arial" w:cs="Arial"/>
          <w:color w:val="auto"/>
          <w:sz w:val="24"/>
          <w:szCs w:val="24"/>
        </w:rPr>
        <w:t xml:space="preserve"> „PSZOK” zgodnie z jego regulaminem. </w:t>
      </w:r>
    </w:p>
    <w:p w14:paraId="464C65B9" w14:textId="77777777" w:rsidR="00E3155B" w:rsidRPr="00226296" w:rsidRDefault="00FC4C0E" w:rsidP="00472AAF">
      <w:pPr>
        <w:pStyle w:val="Teksttreci20"/>
        <w:numPr>
          <w:ilvl w:val="0"/>
          <w:numId w:val="34"/>
        </w:numPr>
        <w:shd w:val="clear" w:color="auto" w:fill="auto"/>
        <w:spacing w:after="88" w:line="360" w:lineRule="auto"/>
        <w:ind w:left="284" w:hanging="284"/>
        <w:jc w:val="both"/>
        <w:rPr>
          <w:rFonts w:ascii="Arial" w:hAnsi="Arial" w:cs="Arial"/>
          <w:color w:val="auto"/>
          <w:sz w:val="24"/>
          <w:szCs w:val="24"/>
        </w:rPr>
      </w:pPr>
      <w:r w:rsidRPr="00226296">
        <w:rPr>
          <w:rFonts w:ascii="Arial" w:hAnsi="Arial" w:cs="Arial"/>
          <w:color w:val="000000" w:themeColor="text1"/>
          <w:sz w:val="24"/>
          <w:szCs w:val="24"/>
        </w:rPr>
        <w:t>Jeśli o</w:t>
      </w:r>
      <w:r w:rsidR="008046B3" w:rsidRPr="00226296">
        <w:rPr>
          <w:rFonts w:ascii="Arial" w:hAnsi="Arial" w:cs="Arial"/>
          <w:color w:val="000000" w:themeColor="text1"/>
          <w:sz w:val="24"/>
          <w:szCs w:val="24"/>
        </w:rPr>
        <w:t>dpad</w:t>
      </w:r>
      <w:r w:rsidRPr="00226296">
        <w:rPr>
          <w:rFonts w:ascii="Arial" w:hAnsi="Arial" w:cs="Arial"/>
          <w:color w:val="000000" w:themeColor="text1"/>
          <w:sz w:val="24"/>
          <w:szCs w:val="24"/>
        </w:rPr>
        <w:t>y remontowo-budowlane powstają</w:t>
      </w:r>
      <w:r w:rsidR="008046B3" w:rsidRPr="00226296">
        <w:rPr>
          <w:rFonts w:ascii="Arial" w:hAnsi="Arial" w:cs="Arial"/>
          <w:color w:val="000000" w:themeColor="text1"/>
          <w:sz w:val="24"/>
          <w:szCs w:val="24"/>
        </w:rPr>
        <w:t xml:space="preserve"> na terenie nieruchomości na skutek prowadzonych </w:t>
      </w:r>
      <w:r w:rsidR="00E00B94" w:rsidRPr="00226296">
        <w:rPr>
          <w:rFonts w:ascii="Arial" w:hAnsi="Arial" w:cs="Arial"/>
          <w:color w:val="000000" w:themeColor="text1"/>
          <w:sz w:val="24"/>
          <w:szCs w:val="24"/>
        </w:rPr>
        <w:t>prac przez</w:t>
      </w:r>
      <w:r w:rsidR="008046B3" w:rsidRPr="00226296">
        <w:rPr>
          <w:rFonts w:ascii="Arial" w:hAnsi="Arial" w:cs="Arial"/>
          <w:color w:val="000000" w:themeColor="text1"/>
          <w:sz w:val="24"/>
          <w:szCs w:val="24"/>
        </w:rPr>
        <w:t xml:space="preserve"> fir</w:t>
      </w:r>
      <w:r w:rsidRPr="00226296">
        <w:rPr>
          <w:rFonts w:ascii="Arial" w:hAnsi="Arial" w:cs="Arial"/>
          <w:color w:val="000000" w:themeColor="text1"/>
          <w:sz w:val="24"/>
          <w:szCs w:val="24"/>
        </w:rPr>
        <w:t>mę remontową, to ta f</w:t>
      </w:r>
      <w:r w:rsidR="008046B3" w:rsidRPr="00226296">
        <w:rPr>
          <w:rFonts w:ascii="Arial" w:hAnsi="Arial" w:cs="Arial"/>
          <w:color w:val="000000" w:themeColor="text1"/>
          <w:sz w:val="24"/>
          <w:szCs w:val="24"/>
        </w:rPr>
        <w:t xml:space="preserve">irma staje się wytwórcą odpadów i jest odpowiedzialna za ich zbieranie, wywóz i utylizację na własny koszt zgodnie </w:t>
      </w:r>
      <w:r w:rsidR="00226296">
        <w:rPr>
          <w:rFonts w:ascii="Arial" w:hAnsi="Arial" w:cs="Arial"/>
          <w:color w:val="000000" w:themeColor="text1"/>
          <w:sz w:val="24"/>
          <w:szCs w:val="24"/>
        </w:rPr>
        <w:br/>
      </w:r>
      <w:r w:rsidR="008046B3" w:rsidRPr="00226296">
        <w:rPr>
          <w:rFonts w:ascii="Arial" w:hAnsi="Arial" w:cs="Arial"/>
          <w:color w:val="000000" w:themeColor="text1"/>
          <w:sz w:val="24"/>
          <w:szCs w:val="24"/>
        </w:rPr>
        <w:t>z obowiązującymi przepisami prawa.</w:t>
      </w:r>
    </w:p>
    <w:p w14:paraId="7BE73F8C" w14:textId="77777777" w:rsidR="00226296" w:rsidRPr="00226296" w:rsidRDefault="00FD3444" w:rsidP="00472AAF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226296">
        <w:rPr>
          <w:rFonts w:ascii="Arial" w:hAnsi="Arial" w:cs="Arial"/>
          <w:b/>
          <w:color w:val="000000" w:themeColor="text1"/>
          <w:sz w:val="24"/>
          <w:szCs w:val="24"/>
        </w:rPr>
        <w:t>§ 8</w:t>
      </w:r>
      <w:r w:rsidR="0024246A" w:rsidRPr="0022629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17DD9CA" w14:textId="77777777" w:rsidR="00226296" w:rsidRDefault="00226296" w:rsidP="00472AAF">
      <w:pPr>
        <w:pStyle w:val="Teksttreci20"/>
        <w:numPr>
          <w:ilvl w:val="0"/>
          <w:numId w:val="48"/>
        </w:numPr>
        <w:shd w:val="clear" w:color="auto" w:fill="auto"/>
        <w:spacing w:after="88"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Gmina Bielsk</w:t>
      </w:r>
      <w:r w:rsidR="0024246A" w:rsidRPr="00F95DF6">
        <w:rPr>
          <w:rFonts w:ascii="Arial" w:hAnsi="Arial" w:cs="Arial"/>
          <w:color w:val="000000" w:themeColor="text1"/>
          <w:sz w:val="24"/>
          <w:szCs w:val="24"/>
        </w:rPr>
        <w:t xml:space="preserve">, uwzględniając deklaracje właścicieli nieruchomości w zakresie selektywnego gromadzenia odpadów komunalnych, wyposaży </w:t>
      </w:r>
      <w:r w:rsidR="00B57796">
        <w:rPr>
          <w:rFonts w:ascii="Arial" w:hAnsi="Arial" w:cs="Arial"/>
          <w:color w:val="000000" w:themeColor="text1"/>
          <w:sz w:val="24"/>
          <w:szCs w:val="24"/>
        </w:rPr>
        <w:t>nieruchomości</w:t>
      </w:r>
      <w:r w:rsidR="00AD5E1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7796">
        <w:rPr>
          <w:rFonts w:ascii="Arial" w:hAnsi="Arial" w:cs="Arial"/>
          <w:color w:val="000000" w:themeColor="text1"/>
          <w:sz w:val="24"/>
          <w:szCs w:val="24"/>
        </w:rPr>
        <w:br/>
      </w:r>
      <w:r w:rsidR="0024246A" w:rsidRPr="00F95DF6">
        <w:rPr>
          <w:rFonts w:ascii="Arial" w:hAnsi="Arial" w:cs="Arial"/>
          <w:color w:val="000000" w:themeColor="text1"/>
          <w:sz w:val="24"/>
          <w:szCs w:val="24"/>
        </w:rPr>
        <w:t xml:space="preserve">w pojemniki </w:t>
      </w:r>
      <w:r>
        <w:rPr>
          <w:rFonts w:ascii="Arial" w:hAnsi="Arial" w:cs="Arial"/>
          <w:color w:val="000000" w:themeColor="text1"/>
          <w:sz w:val="24"/>
          <w:szCs w:val="24"/>
        </w:rPr>
        <w:t>i worki odpowiednio oznakowane:</w:t>
      </w:r>
    </w:p>
    <w:p w14:paraId="04190502" w14:textId="77777777" w:rsidR="00226296" w:rsidRDefault="0024246A" w:rsidP="00472AAF">
      <w:pPr>
        <w:pStyle w:val="Teksttreci20"/>
        <w:numPr>
          <w:ilvl w:val="0"/>
          <w:numId w:val="37"/>
        </w:numPr>
        <w:shd w:val="clear" w:color="auto" w:fill="auto"/>
        <w:spacing w:after="88" w:line="360" w:lineRule="auto"/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6296">
        <w:rPr>
          <w:rFonts w:ascii="Arial" w:hAnsi="Arial" w:cs="Arial"/>
          <w:color w:val="000000" w:themeColor="text1"/>
          <w:sz w:val="24"/>
          <w:szCs w:val="24"/>
        </w:rPr>
        <w:t>na których zamieszkują mieszkańcy</w:t>
      </w:r>
      <w:r w:rsidR="002820FC">
        <w:rPr>
          <w:rFonts w:ascii="Arial" w:hAnsi="Arial" w:cs="Arial"/>
          <w:color w:val="000000" w:themeColor="text1"/>
          <w:sz w:val="24"/>
          <w:szCs w:val="24"/>
        </w:rPr>
        <w:t>,</w:t>
      </w:r>
      <w:r w:rsidRPr="00226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E1E37C" w14:textId="77777777" w:rsidR="0024246A" w:rsidRPr="00F06374" w:rsidRDefault="0024246A" w:rsidP="00472AAF">
      <w:pPr>
        <w:pStyle w:val="Teksttreci20"/>
        <w:numPr>
          <w:ilvl w:val="0"/>
          <w:numId w:val="37"/>
        </w:numPr>
        <w:shd w:val="clear" w:color="auto" w:fill="auto"/>
        <w:spacing w:after="88" w:line="360" w:lineRule="auto"/>
        <w:ind w:left="709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6296">
        <w:rPr>
          <w:rFonts w:ascii="Arial" w:hAnsi="Arial" w:cs="Arial"/>
          <w:color w:val="000000" w:themeColor="text1"/>
          <w:sz w:val="24"/>
          <w:szCs w:val="24"/>
        </w:rPr>
        <w:t xml:space="preserve">wykorzystywanych na cele </w:t>
      </w:r>
      <w:proofErr w:type="spellStart"/>
      <w:r w:rsidRPr="00226296">
        <w:rPr>
          <w:rFonts w:ascii="Arial" w:hAnsi="Arial" w:cs="Arial"/>
          <w:color w:val="000000" w:themeColor="text1"/>
          <w:sz w:val="24"/>
          <w:szCs w:val="24"/>
        </w:rPr>
        <w:t>rekreacyjno</w:t>
      </w:r>
      <w:proofErr w:type="spellEnd"/>
      <w:r w:rsidRPr="00226296">
        <w:rPr>
          <w:rFonts w:ascii="Arial" w:hAnsi="Arial" w:cs="Arial"/>
          <w:color w:val="000000" w:themeColor="text1"/>
          <w:sz w:val="24"/>
          <w:szCs w:val="24"/>
        </w:rPr>
        <w:t xml:space="preserve"> – wypoczynkowe jedynie przez część </w:t>
      </w:r>
      <w:r w:rsidR="00E00B94" w:rsidRPr="00226296">
        <w:rPr>
          <w:rFonts w:ascii="Arial" w:hAnsi="Arial" w:cs="Arial"/>
          <w:color w:val="000000" w:themeColor="text1"/>
          <w:sz w:val="24"/>
          <w:szCs w:val="24"/>
        </w:rPr>
        <w:t xml:space="preserve">roku, </w:t>
      </w:r>
      <w:r w:rsidR="00A77C58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Pr="00226296">
        <w:rPr>
          <w:rFonts w:ascii="Arial" w:hAnsi="Arial" w:cs="Arial"/>
          <w:color w:val="000000" w:themeColor="text1"/>
          <w:sz w:val="24"/>
          <w:szCs w:val="24"/>
        </w:rPr>
        <w:t xml:space="preserve">w tym </w:t>
      </w:r>
      <w:r w:rsidRPr="00F06374">
        <w:rPr>
          <w:rFonts w:ascii="Arial" w:hAnsi="Arial" w:cs="Arial"/>
          <w:color w:val="000000" w:themeColor="text1"/>
          <w:sz w:val="24"/>
          <w:szCs w:val="24"/>
        </w:rPr>
        <w:t xml:space="preserve">domki letniskowe (nie dotyczy nieruchomości wykorzystywanych do celów </w:t>
      </w:r>
      <w:r w:rsidRPr="00F0637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zarobkowych). </w:t>
      </w:r>
    </w:p>
    <w:p w14:paraId="4AE0EA02" w14:textId="77777777" w:rsidR="0024246A" w:rsidRPr="00B57796" w:rsidRDefault="0024246A" w:rsidP="00472AAF">
      <w:pPr>
        <w:pStyle w:val="Akapitzlist"/>
        <w:numPr>
          <w:ilvl w:val="0"/>
          <w:numId w:val="48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B57796">
        <w:rPr>
          <w:rFonts w:ascii="Arial" w:hAnsi="Arial" w:cs="Arial"/>
          <w:color w:val="000000" w:themeColor="text1"/>
        </w:rPr>
        <w:t xml:space="preserve">Wyposażenie nieruchomości w pojemniki </w:t>
      </w:r>
      <w:r w:rsidRPr="00BA7A17">
        <w:rPr>
          <w:rFonts w:ascii="Arial" w:hAnsi="Arial" w:cs="Arial"/>
        </w:rPr>
        <w:t xml:space="preserve">i/lub </w:t>
      </w:r>
      <w:r w:rsidRPr="00B57796">
        <w:rPr>
          <w:rFonts w:ascii="Arial" w:hAnsi="Arial" w:cs="Arial"/>
          <w:color w:val="000000" w:themeColor="text1"/>
        </w:rPr>
        <w:t xml:space="preserve">worki przez Gminę </w:t>
      </w:r>
      <w:r w:rsidR="00F06374" w:rsidRPr="00B57796">
        <w:rPr>
          <w:rFonts w:ascii="Arial" w:hAnsi="Arial" w:cs="Arial"/>
          <w:color w:val="000000" w:themeColor="text1"/>
        </w:rPr>
        <w:t>Bielsk</w:t>
      </w:r>
      <w:r w:rsidRPr="00B57796">
        <w:rPr>
          <w:rFonts w:ascii="Arial" w:hAnsi="Arial" w:cs="Arial"/>
          <w:color w:val="000000" w:themeColor="text1"/>
        </w:rPr>
        <w:t xml:space="preserve"> odbywać się będzie w następujący sposób: </w:t>
      </w:r>
    </w:p>
    <w:p w14:paraId="317E2006" w14:textId="77777777" w:rsidR="004665B3" w:rsidRPr="00F06374" w:rsidRDefault="00C50D47" w:rsidP="00472AA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6374">
        <w:rPr>
          <w:rFonts w:ascii="Arial" w:hAnsi="Arial" w:cs="Arial"/>
          <w:color w:val="000000" w:themeColor="text1"/>
          <w:sz w:val="24"/>
          <w:szCs w:val="24"/>
        </w:rPr>
        <w:t xml:space="preserve">dla </w:t>
      </w:r>
      <w:r w:rsidR="0024246A" w:rsidRPr="00F06374">
        <w:rPr>
          <w:rFonts w:ascii="Arial" w:hAnsi="Arial" w:cs="Arial"/>
          <w:color w:val="000000" w:themeColor="text1"/>
          <w:sz w:val="24"/>
          <w:szCs w:val="24"/>
        </w:rPr>
        <w:t>za</w:t>
      </w:r>
      <w:r w:rsidR="005A7B94" w:rsidRPr="00F06374">
        <w:rPr>
          <w:rFonts w:ascii="Arial" w:hAnsi="Arial" w:cs="Arial"/>
          <w:color w:val="000000" w:themeColor="text1"/>
          <w:sz w:val="24"/>
          <w:szCs w:val="24"/>
        </w:rPr>
        <w:t>budow</w:t>
      </w:r>
      <w:r w:rsidRPr="00F06374">
        <w:rPr>
          <w:rFonts w:ascii="Arial" w:hAnsi="Arial" w:cs="Arial"/>
          <w:color w:val="000000" w:themeColor="text1"/>
          <w:sz w:val="24"/>
          <w:szCs w:val="24"/>
        </w:rPr>
        <w:t>y</w:t>
      </w:r>
      <w:r w:rsidR="005A7B94" w:rsidRPr="00F06374">
        <w:rPr>
          <w:rFonts w:ascii="Arial" w:hAnsi="Arial" w:cs="Arial"/>
          <w:color w:val="000000" w:themeColor="text1"/>
          <w:sz w:val="24"/>
          <w:szCs w:val="24"/>
        </w:rPr>
        <w:t xml:space="preserve"> jednorodzinn</w:t>
      </w:r>
      <w:r w:rsidRPr="00F06374">
        <w:rPr>
          <w:rFonts w:ascii="Arial" w:hAnsi="Arial" w:cs="Arial"/>
          <w:color w:val="000000" w:themeColor="text1"/>
          <w:sz w:val="24"/>
          <w:szCs w:val="24"/>
        </w:rPr>
        <w:t>ej</w:t>
      </w:r>
      <w:r w:rsidR="004665B3" w:rsidRPr="00F06374">
        <w:rPr>
          <w:rFonts w:ascii="Arial" w:hAnsi="Arial" w:cs="Arial"/>
          <w:color w:val="000000" w:themeColor="text1"/>
          <w:sz w:val="24"/>
          <w:szCs w:val="24"/>
        </w:rPr>
        <w:t>:</w:t>
      </w:r>
      <w:r w:rsidRPr="00F063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E9F6317" w14:textId="5CD704DD" w:rsidR="00F06374" w:rsidRPr="00F06374" w:rsidRDefault="00C50D47" w:rsidP="00472AAF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6374">
        <w:rPr>
          <w:rFonts w:ascii="Arial" w:hAnsi="Arial" w:cs="Arial"/>
          <w:color w:val="000000" w:themeColor="text1"/>
          <w:sz w:val="24"/>
          <w:szCs w:val="24"/>
        </w:rPr>
        <w:t>przyjmuje się, że średnia ilość odpadów komunalnych przypadająca na jednego mieszkańca wynosi</w:t>
      </w:r>
      <w:bookmarkStart w:id="2" w:name="_Hlk8996718"/>
      <w:r w:rsidR="004665B3" w:rsidRPr="00F063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30BF" w:rsidRPr="006B30BF">
        <w:rPr>
          <w:rFonts w:ascii="Arial" w:hAnsi="Arial" w:cs="Arial"/>
          <w:sz w:val="24"/>
          <w:szCs w:val="24"/>
        </w:rPr>
        <w:t>40</w:t>
      </w:r>
      <w:r w:rsidRPr="00F06374">
        <w:rPr>
          <w:rFonts w:ascii="Arial" w:hAnsi="Arial" w:cs="Arial"/>
          <w:color w:val="000000" w:themeColor="text1"/>
          <w:sz w:val="24"/>
          <w:szCs w:val="24"/>
        </w:rPr>
        <w:t xml:space="preserve"> litrów, jednak co najmniej jeden </w:t>
      </w:r>
      <w:r w:rsidR="0024246A" w:rsidRPr="00F06374">
        <w:rPr>
          <w:rFonts w:ascii="Arial" w:hAnsi="Arial" w:cs="Arial"/>
          <w:color w:val="000000" w:themeColor="text1"/>
          <w:sz w:val="24"/>
          <w:szCs w:val="24"/>
        </w:rPr>
        <w:t xml:space="preserve">pojemnik na odpady zmieszane lub pozostałości z sortowania o </w:t>
      </w:r>
      <w:r w:rsidR="00E00B94" w:rsidRPr="00F06374">
        <w:rPr>
          <w:rFonts w:ascii="Arial" w:hAnsi="Arial" w:cs="Arial"/>
          <w:color w:val="000000" w:themeColor="text1"/>
          <w:sz w:val="24"/>
          <w:szCs w:val="24"/>
        </w:rPr>
        <w:t>pojemności</w:t>
      </w:r>
      <w:r w:rsidR="0024246A" w:rsidRPr="00F06374">
        <w:rPr>
          <w:rFonts w:ascii="Arial" w:hAnsi="Arial" w:cs="Arial"/>
          <w:color w:val="000000" w:themeColor="text1"/>
          <w:sz w:val="24"/>
          <w:szCs w:val="24"/>
        </w:rPr>
        <w:t xml:space="preserve"> 120 litrów,</w:t>
      </w:r>
      <w:bookmarkEnd w:id="2"/>
    </w:p>
    <w:p w14:paraId="20DC9752" w14:textId="77777777" w:rsidR="00F06374" w:rsidRDefault="0024246A" w:rsidP="00472AAF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6374">
        <w:rPr>
          <w:rFonts w:ascii="Arial" w:hAnsi="Arial" w:cs="Arial"/>
          <w:color w:val="000000" w:themeColor="text1"/>
          <w:sz w:val="24"/>
          <w:szCs w:val="24"/>
        </w:rPr>
        <w:t xml:space="preserve">worek o pojemności odpowiadającej </w:t>
      </w:r>
      <w:r w:rsidR="0033134D" w:rsidRPr="00F06374">
        <w:rPr>
          <w:rFonts w:ascii="Arial" w:hAnsi="Arial" w:cs="Arial"/>
          <w:color w:val="000000" w:themeColor="text1"/>
          <w:sz w:val="24"/>
          <w:szCs w:val="24"/>
        </w:rPr>
        <w:t xml:space="preserve">minimum </w:t>
      </w:r>
      <w:r w:rsidRPr="00F06374">
        <w:rPr>
          <w:rFonts w:ascii="Arial" w:hAnsi="Arial" w:cs="Arial"/>
          <w:color w:val="000000" w:themeColor="text1"/>
          <w:sz w:val="24"/>
          <w:szCs w:val="24"/>
        </w:rPr>
        <w:t>120 l na tworzywa sztuczne, metale oraz opakowania wielomateriałowe (żółty),</w:t>
      </w:r>
    </w:p>
    <w:p w14:paraId="49A5DC03" w14:textId="77777777" w:rsidR="00F06374" w:rsidRDefault="0024246A" w:rsidP="00472AAF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6374">
        <w:rPr>
          <w:rFonts w:ascii="Arial" w:hAnsi="Arial" w:cs="Arial"/>
          <w:color w:val="000000" w:themeColor="text1"/>
          <w:sz w:val="24"/>
          <w:szCs w:val="24"/>
        </w:rPr>
        <w:t xml:space="preserve">worek o pojemności odpowiadającej </w:t>
      </w:r>
      <w:r w:rsidR="0033134D" w:rsidRPr="00F06374">
        <w:rPr>
          <w:rFonts w:ascii="Arial" w:hAnsi="Arial" w:cs="Arial"/>
          <w:color w:val="000000" w:themeColor="text1"/>
          <w:sz w:val="24"/>
          <w:szCs w:val="24"/>
        </w:rPr>
        <w:t xml:space="preserve">minimum </w:t>
      </w:r>
      <w:r w:rsidRPr="00F06374">
        <w:rPr>
          <w:rFonts w:ascii="Arial" w:hAnsi="Arial" w:cs="Arial"/>
          <w:color w:val="000000" w:themeColor="text1"/>
          <w:sz w:val="24"/>
          <w:szCs w:val="24"/>
        </w:rPr>
        <w:t>120 l na papier i tekturę (niebieski),</w:t>
      </w:r>
    </w:p>
    <w:p w14:paraId="7AF633E8" w14:textId="77777777" w:rsidR="00F06374" w:rsidRDefault="0024246A" w:rsidP="00472AAF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6374">
        <w:rPr>
          <w:rFonts w:ascii="Arial" w:hAnsi="Arial" w:cs="Arial"/>
          <w:color w:val="000000" w:themeColor="text1"/>
          <w:sz w:val="24"/>
          <w:szCs w:val="24"/>
        </w:rPr>
        <w:t>worek o pojemności odpowiadającej</w:t>
      </w:r>
      <w:r w:rsidR="0033134D" w:rsidRPr="00F06374">
        <w:rPr>
          <w:rFonts w:ascii="Arial" w:hAnsi="Arial" w:cs="Arial"/>
          <w:color w:val="000000" w:themeColor="text1"/>
          <w:sz w:val="24"/>
          <w:szCs w:val="24"/>
        </w:rPr>
        <w:t xml:space="preserve"> minimum</w:t>
      </w:r>
      <w:r w:rsidRPr="00F06374">
        <w:rPr>
          <w:rFonts w:ascii="Arial" w:hAnsi="Arial" w:cs="Arial"/>
          <w:color w:val="000000" w:themeColor="text1"/>
          <w:sz w:val="24"/>
          <w:szCs w:val="24"/>
        </w:rPr>
        <w:t xml:space="preserve"> 60 l na szkło (zielony),</w:t>
      </w:r>
    </w:p>
    <w:p w14:paraId="52323CCC" w14:textId="26F78FF5" w:rsidR="00817558" w:rsidRDefault="0024246A" w:rsidP="00472AAF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6374">
        <w:rPr>
          <w:rFonts w:ascii="Arial" w:hAnsi="Arial" w:cs="Arial"/>
          <w:color w:val="000000" w:themeColor="text1"/>
          <w:sz w:val="24"/>
          <w:szCs w:val="24"/>
        </w:rPr>
        <w:t xml:space="preserve">worek o </w:t>
      </w:r>
      <w:r w:rsidRPr="00D73194">
        <w:rPr>
          <w:rFonts w:ascii="Arial" w:hAnsi="Arial" w:cs="Arial"/>
          <w:sz w:val="24"/>
          <w:szCs w:val="24"/>
        </w:rPr>
        <w:t xml:space="preserve">pojemności </w:t>
      </w:r>
      <w:r w:rsidR="0033134D" w:rsidRPr="00D73194">
        <w:rPr>
          <w:rFonts w:ascii="Arial" w:hAnsi="Arial" w:cs="Arial"/>
          <w:sz w:val="24"/>
          <w:szCs w:val="24"/>
        </w:rPr>
        <w:t>minimum</w:t>
      </w:r>
      <w:r w:rsidR="009647AE" w:rsidRPr="00D73194">
        <w:rPr>
          <w:rFonts w:ascii="Arial" w:hAnsi="Arial" w:cs="Arial"/>
          <w:sz w:val="24"/>
          <w:szCs w:val="24"/>
        </w:rPr>
        <w:t xml:space="preserve"> </w:t>
      </w:r>
      <w:r w:rsidRPr="00D73194">
        <w:rPr>
          <w:rFonts w:ascii="Arial" w:hAnsi="Arial" w:cs="Arial"/>
          <w:sz w:val="24"/>
          <w:szCs w:val="24"/>
        </w:rPr>
        <w:t>120 l dla odpadów ulegających biodegradacji, ze szczególnym uwzględnieniem bioodpadów,  w tym frakcji odpadów o charakterze kuchennym</w:t>
      </w:r>
      <w:r w:rsidR="0033134D" w:rsidRPr="00D73194">
        <w:rPr>
          <w:rFonts w:ascii="Arial" w:hAnsi="Arial" w:cs="Arial"/>
          <w:sz w:val="24"/>
          <w:szCs w:val="24"/>
        </w:rPr>
        <w:t xml:space="preserve"> pochodzenia roślinnego</w:t>
      </w:r>
      <w:r w:rsidRPr="00D73194">
        <w:rPr>
          <w:rFonts w:ascii="Arial" w:hAnsi="Arial" w:cs="Arial"/>
          <w:sz w:val="24"/>
          <w:szCs w:val="24"/>
        </w:rPr>
        <w:t xml:space="preserve">, z </w:t>
      </w:r>
      <w:r w:rsidRPr="00D73194">
        <w:rPr>
          <w:rFonts w:ascii="Arial" w:eastAsia="Times New Roman" w:hAnsi="Arial" w:cs="Arial"/>
          <w:sz w:val="24"/>
          <w:szCs w:val="24"/>
          <w:lang w:eastAsia="pl-PL"/>
        </w:rPr>
        <w:t>wyłączeniem odpadów pochodzenia zwierzęcego oraz tłuszczy</w:t>
      </w:r>
      <w:r w:rsidRPr="00D73194">
        <w:rPr>
          <w:rFonts w:ascii="Arial" w:hAnsi="Arial" w:cs="Arial"/>
          <w:sz w:val="24"/>
          <w:szCs w:val="24"/>
        </w:rPr>
        <w:t xml:space="preserve">  </w:t>
      </w:r>
      <w:r w:rsidR="00D73194" w:rsidRPr="00D73194">
        <w:rPr>
          <w:rFonts w:ascii="Arial" w:hAnsi="Arial" w:cs="Arial"/>
          <w:sz w:val="24"/>
          <w:szCs w:val="24"/>
        </w:rPr>
        <w:t xml:space="preserve">oraz </w:t>
      </w:r>
      <w:r w:rsidRPr="00D73194">
        <w:rPr>
          <w:rFonts w:ascii="Arial" w:hAnsi="Arial" w:cs="Arial"/>
          <w:sz w:val="24"/>
          <w:szCs w:val="24"/>
        </w:rPr>
        <w:t>dla odpadów ulegających biodegradacji, ze szczególnym uwzględnieniem bioodpadów – fr</w:t>
      </w:r>
      <w:r w:rsidR="00317641" w:rsidRPr="00D73194">
        <w:rPr>
          <w:rFonts w:ascii="Arial" w:hAnsi="Arial" w:cs="Arial"/>
          <w:sz w:val="24"/>
          <w:szCs w:val="24"/>
        </w:rPr>
        <w:t>akcja odpadów zielonych  (</w:t>
      </w:r>
      <w:r w:rsidRPr="00D73194">
        <w:rPr>
          <w:rFonts w:ascii="Arial" w:hAnsi="Arial" w:cs="Arial"/>
          <w:sz w:val="24"/>
          <w:szCs w:val="24"/>
        </w:rPr>
        <w:t>brązowy</w:t>
      </w:r>
      <w:r w:rsidR="006D487E" w:rsidRPr="00D73194">
        <w:rPr>
          <w:rFonts w:ascii="Arial" w:hAnsi="Arial" w:cs="Arial"/>
          <w:sz w:val="24"/>
          <w:szCs w:val="24"/>
        </w:rPr>
        <w:t>)</w:t>
      </w:r>
      <w:r w:rsidR="00A4307B" w:rsidRPr="00D73194">
        <w:rPr>
          <w:rFonts w:ascii="Arial" w:hAnsi="Arial" w:cs="Arial"/>
          <w:sz w:val="24"/>
          <w:szCs w:val="24"/>
        </w:rPr>
        <w:t>.</w:t>
      </w:r>
    </w:p>
    <w:p w14:paraId="6C533F24" w14:textId="77777777" w:rsidR="00817558" w:rsidRDefault="006D487E" w:rsidP="00472AA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17558">
        <w:rPr>
          <w:rFonts w:ascii="Arial" w:hAnsi="Arial" w:cs="Arial"/>
          <w:color w:val="000000" w:themeColor="text1"/>
          <w:sz w:val="24"/>
          <w:szCs w:val="24"/>
        </w:rPr>
        <w:t>zabudowa wielorodzinna</w:t>
      </w:r>
      <w:r w:rsidR="00A4307B" w:rsidRPr="00817558">
        <w:rPr>
          <w:rFonts w:ascii="Arial" w:hAnsi="Arial" w:cs="Arial"/>
          <w:color w:val="000000" w:themeColor="text1"/>
        </w:rPr>
        <w:t>:</w:t>
      </w:r>
    </w:p>
    <w:p w14:paraId="50AA2A89" w14:textId="77777777" w:rsidR="00817558" w:rsidRPr="00817558" w:rsidRDefault="00317641" w:rsidP="00472AA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17558">
        <w:rPr>
          <w:rFonts w:ascii="Arial" w:hAnsi="Arial" w:cs="Arial"/>
          <w:color w:val="000000" w:themeColor="text1"/>
          <w:sz w:val="24"/>
          <w:szCs w:val="24"/>
        </w:rPr>
        <w:t xml:space="preserve">pojemnik o </w:t>
      </w:r>
      <w:r w:rsidR="00DE6605" w:rsidRPr="00817558">
        <w:rPr>
          <w:rFonts w:ascii="Arial" w:hAnsi="Arial" w:cs="Arial"/>
          <w:color w:val="000000" w:themeColor="text1"/>
          <w:sz w:val="24"/>
          <w:szCs w:val="24"/>
        </w:rPr>
        <w:t>pojemności, co</w:t>
      </w:r>
      <w:r w:rsidR="00445401" w:rsidRPr="00817558">
        <w:rPr>
          <w:rFonts w:ascii="Arial" w:hAnsi="Arial" w:cs="Arial"/>
          <w:color w:val="000000" w:themeColor="text1"/>
          <w:sz w:val="24"/>
          <w:szCs w:val="24"/>
        </w:rPr>
        <w:t xml:space="preserve"> najmniej 1,1 m</w:t>
      </w:r>
      <w:r w:rsidR="00445401" w:rsidRPr="00817558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="00445401" w:rsidRPr="00817558">
        <w:rPr>
          <w:rFonts w:ascii="Arial" w:hAnsi="Arial" w:cs="Arial"/>
          <w:color w:val="000000" w:themeColor="text1"/>
          <w:sz w:val="24"/>
          <w:szCs w:val="24"/>
        </w:rPr>
        <w:t xml:space="preserve"> lub pojemnik o pojemności nie mniejszej niż 120 litrów na lokal, na odpady zmieszan</w:t>
      </w:r>
      <w:r w:rsidR="00817558" w:rsidRPr="00817558">
        <w:rPr>
          <w:rFonts w:ascii="Arial" w:hAnsi="Arial" w:cs="Arial"/>
          <w:color w:val="000000" w:themeColor="text1"/>
          <w:sz w:val="24"/>
          <w:szCs w:val="24"/>
        </w:rPr>
        <w:t>e lub pozostałości z sortowania</w:t>
      </w:r>
      <w:r w:rsidR="006A5AD7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56FFE8E" w14:textId="77777777" w:rsidR="008E3E52" w:rsidRDefault="00DE6605" w:rsidP="00472AA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E52">
        <w:rPr>
          <w:rFonts w:ascii="Arial" w:hAnsi="Arial" w:cs="Arial"/>
          <w:color w:val="000000" w:themeColor="text1"/>
          <w:sz w:val="24"/>
          <w:szCs w:val="24"/>
        </w:rPr>
        <w:t>„gniazdo</w:t>
      </w:r>
      <w:r w:rsidR="0024246A" w:rsidRPr="008E3E52">
        <w:rPr>
          <w:rFonts w:ascii="Arial" w:hAnsi="Arial" w:cs="Arial"/>
          <w:color w:val="000000" w:themeColor="text1"/>
          <w:sz w:val="24"/>
          <w:szCs w:val="24"/>
        </w:rPr>
        <w:t xml:space="preserve">” </w:t>
      </w:r>
      <w:r w:rsidRPr="008E3E52">
        <w:rPr>
          <w:rFonts w:ascii="Arial" w:hAnsi="Arial" w:cs="Arial"/>
          <w:color w:val="000000" w:themeColor="text1"/>
          <w:sz w:val="24"/>
          <w:szCs w:val="24"/>
        </w:rPr>
        <w:t>złożone, z co</w:t>
      </w:r>
      <w:r w:rsidR="0024246A" w:rsidRPr="008E3E52">
        <w:rPr>
          <w:rFonts w:ascii="Arial" w:hAnsi="Arial" w:cs="Arial"/>
          <w:color w:val="000000" w:themeColor="text1"/>
          <w:sz w:val="24"/>
          <w:szCs w:val="24"/>
        </w:rPr>
        <w:t xml:space="preserve"> najmniej 3 pojemn</w:t>
      </w:r>
      <w:r w:rsidR="00204088" w:rsidRPr="008E3E52">
        <w:rPr>
          <w:rFonts w:ascii="Arial" w:hAnsi="Arial" w:cs="Arial"/>
          <w:color w:val="000000" w:themeColor="text1"/>
          <w:sz w:val="24"/>
          <w:szCs w:val="24"/>
        </w:rPr>
        <w:t>ików o pojemności 1,1 m3</w:t>
      </w:r>
      <w:r w:rsidR="0024246A" w:rsidRPr="008E3E52">
        <w:rPr>
          <w:rFonts w:ascii="Arial" w:hAnsi="Arial" w:cs="Arial"/>
          <w:color w:val="000000" w:themeColor="text1"/>
          <w:sz w:val="24"/>
          <w:szCs w:val="24"/>
        </w:rPr>
        <w:t xml:space="preserve"> na odpady segregowane, na: (1) papier i tekturę, (2) tworzywa sztuczne, metale oraz opakowania wielomateriałowe, (3) na szkło</w:t>
      </w:r>
      <w:r w:rsidR="00A4307B" w:rsidRPr="008E3E5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A98EC65" w14:textId="6D21ECDE" w:rsidR="008E3E52" w:rsidRPr="006B30BF" w:rsidRDefault="0024246A" w:rsidP="006B30BF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E52">
        <w:rPr>
          <w:rFonts w:ascii="Arial" w:hAnsi="Arial" w:cs="Arial"/>
          <w:color w:val="000000" w:themeColor="text1"/>
          <w:sz w:val="24"/>
          <w:szCs w:val="24"/>
        </w:rPr>
        <w:t xml:space="preserve">pojemniki o pojemności </w:t>
      </w:r>
      <w:r w:rsidR="00DE6605" w:rsidRPr="008E3E52">
        <w:rPr>
          <w:rFonts w:ascii="Arial" w:hAnsi="Arial" w:cs="Arial"/>
          <w:color w:val="000000" w:themeColor="text1"/>
          <w:sz w:val="24"/>
          <w:szCs w:val="24"/>
        </w:rPr>
        <w:t xml:space="preserve">odpowiadającej, </w:t>
      </w:r>
      <w:r w:rsidR="00DE6605" w:rsidRPr="00D73194">
        <w:rPr>
          <w:rFonts w:ascii="Arial" w:hAnsi="Arial" w:cs="Arial"/>
          <w:sz w:val="24"/>
          <w:szCs w:val="24"/>
        </w:rPr>
        <w:t>co</w:t>
      </w:r>
      <w:r w:rsidRPr="00D73194">
        <w:rPr>
          <w:rFonts w:ascii="Arial" w:hAnsi="Arial" w:cs="Arial"/>
          <w:sz w:val="24"/>
          <w:szCs w:val="24"/>
        </w:rPr>
        <w:t xml:space="preserve"> najmniej 1,1 m3 </w:t>
      </w:r>
      <w:r w:rsidRPr="008E3E52">
        <w:rPr>
          <w:rFonts w:ascii="Arial" w:hAnsi="Arial" w:cs="Arial"/>
          <w:color w:val="000000" w:themeColor="text1"/>
          <w:sz w:val="24"/>
          <w:szCs w:val="24"/>
        </w:rPr>
        <w:t xml:space="preserve">na odpady ulegające </w:t>
      </w:r>
      <w:r w:rsidRPr="006B30BF">
        <w:rPr>
          <w:rFonts w:ascii="Arial" w:hAnsi="Arial" w:cs="Arial"/>
          <w:sz w:val="24"/>
          <w:szCs w:val="24"/>
        </w:rPr>
        <w:t xml:space="preserve">biodegradacji, ze szczególnym uwzględnieniem </w:t>
      </w:r>
      <w:r w:rsidR="00DE6605" w:rsidRPr="006B30BF">
        <w:rPr>
          <w:rFonts w:ascii="Arial" w:hAnsi="Arial" w:cs="Arial"/>
          <w:sz w:val="24"/>
          <w:szCs w:val="24"/>
        </w:rPr>
        <w:t>bioodpadów, w</w:t>
      </w:r>
      <w:r w:rsidRPr="006B30BF">
        <w:rPr>
          <w:rFonts w:ascii="Arial" w:hAnsi="Arial" w:cs="Arial"/>
          <w:sz w:val="24"/>
          <w:szCs w:val="24"/>
        </w:rPr>
        <w:t xml:space="preserve"> tym frakcji odpadów o charakterze kuchennym</w:t>
      </w:r>
      <w:r w:rsidR="009647AE" w:rsidRPr="006B30BF">
        <w:rPr>
          <w:rFonts w:ascii="Arial" w:hAnsi="Arial" w:cs="Arial"/>
          <w:sz w:val="24"/>
          <w:szCs w:val="24"/>
        </w:rPr>
        <w:t xml:space="preserve"> pochodzenia roślinnego</w:t>
      </w:r>
      <w:r w:rsidRPr="006B30BF">
        <w:rPr>
          <w:rFonts w:ascii="Arial" w:hAnsi="Arial" w:cs="Arial"/>
          <w:sz w:val="24"/>
          <w:szCs w:val="24"/>
        </w:rPr>
        <w:t xml:space="preserve">, z </w:t>
      </w:r>
      <w:r w:rsidRPr="006B30BF">
        <w:rPr>
          <w:rFonts w:ascii="Arial" w:eastAsia="Times New Roman" w:hAnsi="Arial" w:cs="Arial"/>
          <w:sz w:val="24"/>
          <w:szCs w:val="24"/>
          <w:lang w:eastAsia="pl-PL"/>
        </w:rPr>
        <w:t>wyłączeniem odpadów pochodzenia zwierzęcego oraz tłuszczy</w:t>
      </w:r>
      <w:r w:rsidR="006B30BF" w:rsidRPr="006B30BF">
        <w:rPr>
          <w:rFonts w:ascii="Arial" w:hAnsi="Arial" w:cs="Arial"/>
          <w:sz w:val="24"/>
          <w:szCs w:val="24"/>
        </w:rPr>
        <w:t xml:space="preserve"> i </w:t>
      </w:r>
      <w:r w:rsidRPr="006B30BF">
        <w:rPr>
          <w:rFonts w:ascii="Arial" w:hAnsi="Arial" w:cs="Arial"/>
        </w:rPr>
        <w:t xml:space="preserve">na odpady ulegające biodegradacji, ze szczególnym uwzględnieniem </w:t>
      </w:r>
      <w:r w:rsidR="00DE6605" w:rsidRPr="006B30BF">
        <w:rPr>
          <w:rFonts w:ascii="Arial" w:hAnsi="Arial" w:cs="Arial"/>
        </w:rPr>
        <w:t>bioodpadów – frakcja</w:t>
      </w:r>
      <w:r w:rsidRPr="006B30BF">
        <w:rPr>
          <w:rFonts w:ascii="Arial" w:hAnsi="Arial" w:cs="Arial"/>
        </w:rPr>
        <w:t xml:space="preserve"> odpadów zielonych.</w:t>
      </w:r>
    </w:p>
    <w:p w14:paraId="47B1AC8B" w14:textId="77777777" w:rsidR="008E3E52" w:rsidRPr="00051FD3" w:rsidRDefault="00DE6605" w:rsidP="00472AA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1FD3">
        <w:rPr>
          <w:rFonts w:ascii="Arial" w:hAnsi="Arial" w:cs="Arial"/>
          <w:color w:val="000000" w:themeColor="text1"/>
          <w:sz w:val="24"/>
          <w:szCs w:val="24"/>
        </w:rPr>
        <w:t>N</w:t>
      </w:r>
      <w:r w:rsidR="0024246A" w:rsidRPr="00051FD3">
        <w:rPr>
          <w:rFonts w:ascii="Arial" w:hAnsi="Arial" w:cs="Arial"/>
          <w:color w:val="000000" w:themeColor="text1"/>
          <w:sz w:val="24"/>
          <w:szCs w:val="24"/>
        </w:rPr>
        <w:t xml:space="preserve">ieruchomości </w:t>
      </w:r>
      <w:proofErr w:type="spellStart"/>
      <w:r w:rsidR="0024246A" w:rsidRPr="00051FD3">
        <w:rPr>
          <w:rFonts w:ascii="Arial" w:hAnsi="Arial" w:cs="Arial"/>
          <w:color w:val="000000" w:themeColor="text1"/>
          <w:sz w:val="24"/>
          <w:szCs w:val="24"/>
        </w:rPr>
        <w:t>rekreacyjno</w:t>
      </w:r>
      <w:proofErr w:type="spellEnd"/>
      <w:r w:rsidR="0024246A" w:rsidRPr="00051FD3">
        <w:rPr>
          <w:rFonts w:ascii="Arial" w:hAnsi="Arial" w:cs="Arial"/>
          <w:color w:val="000000" w:themeColor="text1"/>
          <w:sz w:val="24"/>
          <w:szCs w:val="24"/>
        </w:rPr>
        <w:t xml:space="preserve"> – wypoczynkowe i domki letniskowe:</w:t>
      </w:r>
    </w:p>
    <w:p w14:paraId="06351FC6" w14:textId="4D34B641" w:rsidR="008E3E52" w:rsidRPr="00051FD3" w:rsidRDefault="0024246A" w:rsidP="00472AAF">
      <w:pPr>
        <w:pStyle w:val="Akapitzlist"/>
        <w:numPr>
          <w:ilvl w:val="0"/>
          <w:numId w:val="41"/>
        </w:numPr>
        <w:tabs>
          <w:tab w:val="left" w:pos="1134"/>
        </w:tabs>
        <w:spacing w:line="360" w:lineRule="auto"/>
        <w:ind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1FD3">
        <w:rPr>
          <w:rFonts w:ascii="Arial" w:hAnsi="Arial" w:cs="Arial"/>
          <w:color w:val="000000" w:themeColor="text1"/>
          <w:sz w:val="24"/>
          <w:szCs w:val="24"/>
        </w:rPr>
        <w:t xml:space="preserve">pojemnik na odpady zmieszane </w:t>
      </w:r>
      <w:r w:rsidR="00D73194" w:rsidRPr="00D73194">
        <w:rPr>
          <w:rFonts w:ascii="Arial" w:hAnsi="Arial" w:cs="Arial"/>
          <w:sz w:val="24"/>
          <w:szCs w:val="24"/>
        </w:rPr>
        <w:t xml:space="preserve">czyli </w:t>
      </w:r>
      <w:r w:rsidRPr="00051FD3">
        <w:rPr>
          <w:rFonts w:ascii="Arial" w:hAnsi="Arial" w:cs="Arial"/>
          <w:color w:val="000000" w:themeColor="text1"/>
          <w:sz w:val="24"/>
          <w:szCs w:val="24"/>
        </w:rPr>
        <w:t xml:space="preserve">pozostałości z sortowania o </w:t>
      </w:r>
      <w:r w:rsidR="00E00B94" w:rsidRPr="00051FD3">
        <w:rPr>
          <w:rFonts w:ascii="Arial" w:hAnsi="Arial" w:cs="Arial"/>
          <w:color w:val="000000" w:themeColor="text1"/>
          <w:sz w:val="24"/>
          <w:szCs w:val="24"/>
        </w:rPr>
        <w:t>pojemności, co</w:t>
      </w:r>
      <w:r w:rsidR="008E3E52" w:rsidRPr="00051FD3">
        <w:rPr>
          <w:rFonts w:ascii="Arial" w:hAnsi="Arial" w:cs="Arial"/>
          <w:color w:val="000000" w:themeColor="text1"/>
          <w:sz w:val="24"/>
          <w:szCs w:val="24"/>
        </w:rPr>
        <w:t xml:space="preserve"> najmniej </w:t>
      </w:r>
      <w:r w:rsidRPr="00051FD3">
        <w:rPr>
          <w:rFonts w:ascii="Arial" w:hAnsi="Arial" w:cs="Arial"/>
          <w:color w:val="000000" w:themeColor="text1"/>
          <w:sz w:val="24"/>
          <w:szCs w:val="24"/>
        </w:rPr>
        <w:t>120 litrów</w:t>
      </w:r>
      <w:r w:rsidR="0013260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D35F5CF" w14:textId="77777777" w:rsidR="008E3E52" w:rsidRPr="00051FD3" w:rsidRDefault="0024246A" w:rsidP="00472AAF">
      <w:pPr>
        <w:pStyle w:val="Akapitzlist"/>
        <w:numPr>
          <w:ilvl w:val="0"/>
          <w:numId w:val="41"/>
        </w:numPr>
        <w:tabs>
          <w:tab w:val="left" w:pos="1134"/>
        </w:tabs>
        <w:spacing w:line="360" w:lineRule="auto"/>
        <w:ind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1FD3">
        <w:rPr>
          <w:rFonts w:ascii="Arial" w:hAnsi="Arial" w:cs="Arial"/>
          <w:color w:val="000000" w:themeColor="text1"/>
          <w:sz w:val="24"/>
          <w:szCs w:val="24"/>
        </w:rPr>
        <w:t>worek o pojemności odpowiadającej</w:t>
      </w:r>
      <w:r w:rsidR="0033134D" w:rsidRPr="00051FD3">
        <w:rPr>
          <w:rFonts w:ascii="Arial" w:hAnsi="Arial" w:cs="Arial"/>
          <w:color w:val="000000" w:themeColor="text1"/>
          <w:sz w:val="24"/>
          <w:szCs w:val="24"/>
        </w:rPr>
        <w:t xml:space="preserve"> minimum</w:t>
      </w:r>
      <w:r w:rsidRPr="00051FD3">
        <w:rPr>
          <w:rFonts w:ascii="Arial" w:hAnsi="Arial" w:cs="Arial"/>
          <w:color w:val="000000" w:themeColor="text1"/>
          <w:sz w:val="24"/>
          <w:szCs w:val="24"/>
        </w:rPr>
        <w:t xml:space="preserve"> 120 l na tworzywa sztuczne, metale oraz opakowania wielomateriałowe (żółty)</w:t>
      </w:r>
      <w:r w:rsidR="00FF3D6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A2412B1" w14:textId="20E07571" w:rsidR="008E3E52" w:rsidRPr="00051FD3" w:rsidRDefault="008E75D0" w:rsidP="00472AAF">
      <w:pPr>
        <w:pStyle w:val="Akapitzlist"/>
        <w:numPr>
          <w:ilvl w:val="0"/>
          <w:numId w:val="41"/>
        </w:numPr>
        <w:tabs>
          <w:tab w:val="left" w:pos="1134"/>
        </w:tabs>
        <w:spacing w:line="360" w:lineRule="auto"/>
        <w:ind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24246A" w:rsidRPr="00051FD3">
        <w:rPr>
          <w:rFonts w:ascii="Arial" w:hAnsi="Arial" w:cs="Arial"/>
          <w:color w:val="000000" w:themeColor="text1"/>
          <w:sz w:val="24"/>
          <w:szCs w:val="24"/>
        </w:rPr>
        <w:t xml:space="preserve">worek o pojemności odpowiadającej </w:t>
      </w:r>
      <w:r w:rsidR="0033134D" w:rsidRPr="00051FD3">
        <w:rPr>
          <w:rFonts w:ascii="Arial" w:hAnsi="Arial" w:cs="Arial"/>
          <w:color w:val="000000" w:themeColor="text1"/>
          <w:sz w:val="24"/>
          <w:szCs w:val="24"/>
        </w:rPr>
        <w:t xml:space="preserve">minimum </w:t>
      </w:r>
      <w:r w:rsidR="0024246A" w:rsidRPr="00051FD3">
        <w:rPr>
          <w:rFonts w:ascii="Arial" w:hAnsi="Arial" w:cs="Arial"/>
          <w:color w:val="000000" w:themeColor="text1"/>
          <w:sz w:val="24"/>
          <w:szCs w:val="24"/>
        </w:rPr>
        <w:t>120 l na papier i tekturę (niebieski)</w:t>
      </w:r>
      <w:r w:rsidR="00FF3D6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4EDD9F4" w14:textId="77777777" w:rsidR="008E3E52" w:rsidRPr="00051FD3" w:rsidRDefault="0024246A" w:rsidP="00472AAF">
      <w:pPr>
        <w:pStyle w:val="Akapitzlist"/>
        <w:numPr>
          <w:ilvl w:val="0"/>
          <w:numId w:val="41"/>
        </w:numPr>
        <w:tabs>
          <w:tab w:val="left" w:pos="1134"/>
        </w:tabs>
        <w:spacing w:line="360" w:lineRule="auto"/>
        <w:ind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51FD3">
        <w:rPr>
          <w:rFonts w:ascii="Arial" w:hAnsi="Arial" w:cs="Arial"/>
          <w:color w:val="000000" w:themeColor="text1"/>
          <w:sz w:val="24"/>
          <w:szCs w:val="24"/>
        </w:rPr>
        <w:t xml:space="preserve">worek o pojemności odpowiadającej </w:t>
      </w:r>
      <w:r w:rsidR="0033134D" w:rsidRPr="00051FD3">
        <w:rPr>
          <w:rFonts w:ascii="Arial" w:hAnsi="Arial" w:cs="Arial"/>
          <w:color w:val="000000" w:themeColor="text1"/>
          <w:sz w:val="24"/>
          <w:szCs w:val="24"/>
        </w:rPr>
        <w:t xml:space="preserve">minimum </w:t>
      </w:r>
      <w:r w:rsidRPr="00051FD3">
        <w:rPr>
          <w:rFonts w:ascii="Arial" w:hAnsi="Arial" w:cs="Arial"/>
          <w:color w:val="000000" w:themeColor="text1"/>
          <w:sz w:val="24"/>
          <w:szCs w:val="24"/>
        </w:rPr>
        <w:t>60 l na szkło (zielony)</w:t>
      </w:r>
      <w:r w:rsidR="00FF3D6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3CF54AF" w14:textId="169EB793" w:rsidR="0024246A" w:rsidRPr="00472AAF" w:rsidRDefault="0024246A" w:rsidP="00472AAF">
      <w:pPr>
        <w:pStyle w:val="Akapitzlist"/>
        <w:numPr>
          <w:ilvl w:val="0"/>
          <w:numId w:val="41"/>
        </w:numPr>
        <w:tabs>
          <w:tab w:val="left" w:pos="1134"/>
        </w:tabs>
        <w:spacing w:line="360" w:lineRule="auto"/>
        <w:ind w:hanging="425"/>
        <w:jc w:val="both"/>
        <w:rPr>
          <w:rFonts w:ascii="Arial" w:hAnsi="Arial" w:cs="Arial"/>
          <w:color w:val="FF0000"/>
        </w:rPr>
      </w:pPr>
      <w:r w:rsidRPr="00D73194">
        <w:rPr>
          <w:rFonts w:ascii="Arial" w:hAnsi="Arial" w:cs="Arial"/>
          <w:sz w:val="24"/>
          <w:szCs w:val="24"/>
        </w:rPr>
        <w:lastRenderedPageBreak/>
        <w:t>worek o pojemności</w:t>
      </w:r>
      <w:r w:rsidR="0033134D" w:rsidRPr="00D73194">
        <w:rPr>
          <w:rFonts w:ascii="Arial" w:hAnsi="Arial" w:cs="Arial"/>
          <w:sz w:val="24"/>
          <w:szCs w:val="24"/>
        </w:rPr>
        <w:t xml:space="preserve"> minimum </w:t>
      </w:r>
      <w:r w:rsidRPr="00D73194">
        <w:rPr>
          <w:rFonts w:ascii="Arial" w:hAnsi="Arial" w:cs="Arial"/>
          <w:sz w:val="24"/>
          <w:szCs w:val="24"/>
        </w:rPr>
        <w:t xml:space="preserve"> 120 </w:t>
      </w:r>
      <w:r w:rsidRPr="00051FD3">
        <w:rPr>
          <w:rFonts w:ascii="Arial" w:hAnsi="Arial" w:cs="Arial"/>
          <w:color w:val="000000" w:themeColor="text1"/>
          <w:sz w:val="24"/>
          <w:szCs w:val="24"/>
        </w:rPr>
        <w:t xml:space="preserve">l na </w:t>
      </w:r>
      <w:r w:rsidRPr="00D73194">
        <w:rPr>
          <w:rFonts w:ascii="Arial" w:hAnsi="Arial" w:cs="Arial"/>
          <w:sz w:val="24"/>
          <w:szCs w:val="24"/>
        </w:rPr>
        <w:t xml:space="preserve">odpady ulegające biodegradacji, ze szczególnym uwzględnieniem </w:t>
      </w:r>
      <w:r w:rsidR="00933A2C" w:rsidRPr="00D73194">
        <w:rPr>
          <w:rFonts w:ascii="Arial" w:hAnsi="Arial" w:cs="Arial"/>
          <w:sz w:val="24"/>
          <w:szCs w:val="24"/>
        </w:rPr>
        <w:t>bioodpadów, w</w:t>
      </w:r>
      <w:r w:rsidRPr="00D73194">
        <w:rPr>
          <w:rFonts w:ascii="Arial" w:hAnsi="Arial" w:cs="Arial"/>
          <w:sz w:val="24"/>
          <w:szCs w:val="24"/>
        </w:rPr>
        <w:t xml:space="preserve"> tym frakcji odpadów o charakterze kuchennym</w:t>
      </w:r>
      <w:r w:rsidR="0033134D" w:rsidRPr="00D73194">
        <w:rPr>
          <w:rFonts w:ascii="Arial" w:hAnsi="Arial" w:cs="Arial"/>
          <w:sz w:val="24"/>
          <w:szCs w:val="24"/>
        </w:rPr>
        <w:t xml:space="preserve"> pochodzenia roślinnego</w:t>
      </w:r>
      <w:r w:rsidRPr="00D73194">
        <w:rPr>
          <w:rFonts w:ascii="Arial" w:hAnsi="Arial" w:cs="Arial"/>
          <w:sz w:val="24"/>
          <w:szCs w:val="24"/>
        </w:rPr>
        <w:t xml:space="preserve">, z </w:t>
      </w:r>
      <w:r w:rsidRPr="00D73194">
        <w:rPr>
          <w:rFonts w:ascii="Arial" w:eastAsia="Times New Roman" w:hAnsi="Arial" w:cs="Arial"/>
          <w:sz w:val="24"/>
          <w:szCs w:val="24"/>
        </w:rPr>
        <w:t>wyłączeniem odpadów pochodzenia zwierzęcego oraz tłuszczy</w:t>
      </w:r>
      <w:r w:rsidR="00D73194" w:rsidRPr="00D73194">
        <w:rPr>
          <w:rFonts w:ascii="Arial" w:eastAsia="Times New Roman" w:hAnsi="Arial" w:cs="Arial"/>
          <w:sz w:val="24"/>
          <w:szCs w:val="24"/>
        </w:rPr>
        <w:t>,</w:t>
      </w:r>
      <w:r w:rsidR="00947FC1" w:rsidRPr="00D73194">
        <w:rPr>
          <w:rFonts w:ascii="Arial" w:hAnsi="Arial" w:cs="Arial"/>
          <w:sz w:val="24"/>
          <w:szCs w:val="24"/>
        </w:rPr>
        <w:t xml:space="preserve"> </w:t>
      </w:r>
      <w:r w:rsidR="00D73194" w:rsidRPr="00D73194">
        <w:rPr>
          <w:rFonts w:ascii="Arial" w:hAnsi="Arial" w:cs="Arial"/>
          <w:sz w:val="24"/>
          <w:szCs w:val="24"/>
        </w:rPr>
        <w:t>oraz</w:t>
      </w:r>
      <w:r w:rsidR="000733E2" w:rsidRPr="00D73194">
        <w:rPr>
          <w:rFonts w:ascii="Arial" w:hAnsi="Arial" w:cs="Arial"/>
          <w:sz w:val="24"/>
          <w:szCs w:val="24"/>
        </w:rPr>
        <w:t xml:space="preserve"> na odpady ulegające biodegradacji, ze szczegó</w:t>
      </w:r>
      <w:r w:rsidR="009A32B3" w:rsidRPr="00D73194">
        <w:rPr>
          <w:rFonts w:ascii="Arial" w:hAnsi="Arial" w:cs="Arial"/>
          <w:sz w:val="24"/>
          <w:szCs w:val="24"/>
        </w:rPr>
        <w:t xml:space="preserve">lnym uwzględnieniem bioodpadów </w:t>
      </w:r>
      <w:r w:rsidR="000733E2" w:rsidRPr="00D73194">
        <w:rPr>
          <w:rFonts w:ascii="Arial" w:hAnsi="Arial" w:cs="Arial"/>
          <w:sz w:val="24"/>
          <w:szCs w:val="24"/>
        </w:rPr>
        <w:t>– frakcja odpadów zielonych (brązowy).</w:t>
      </w:r>
    </w:p>
    <w:p w14:paraId="4B88B4AA" w14:textId="77777777" w:rsidR="00472AAF" w:rsidRPr="00DC267C" w:rsidRDefault="00472AAF" w:rsidP="00472AAF">
      <w:pPr>
        <w:pStyle w:val="Akapitzlist"/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color w:val="FF0000"/>
        </w:rPr>
      </w:pPr>
    </w:p>
    <w:p w14:paraId="23F09EE8" w14:textId="77777777" w:rsidR="00051FD3" w:rsidRPr="00E15889" w:rsidRDefault="00A10210" w:rsidP="00472AAF">
      <w:pPr>
        <w:pStyle w:val="Teksttreci20"/>
        <w:shd w:val="clear" w:color="auto" w:fill="auto"/>
        <w:spacing w:before="120" w:after="120" w:line="360" w:lineRule="auto"/>
        <w:ind w:firstLine="380"/>
        <w:rPr>
          <w:rFonts w:ascii="Arial" w:hAnsi="Arial" w:cs="Arial"/>
          <w:b/>
          <w:color w:val="000000" w:themeColor="text1"/>
          <w:sz w:val="24"/>
          <w:szCs w:val="24"/>
        </w:rPr>
      </w:pPr>
      <w:r w:rsidRPr="00E15889">
        <w:rPr>
          <w:rFonts w:ascii="Arial" w:hAnsi="Arial" w:cs="Arial"/>
          <w:b/>
          <w:color w:val="000000" w:themeColor="text1"/>
          <w:sz w:val="24"/>
          <w:szCs w:val="24"/>
        </w:rPr>
        <w:t>§</w:t>
      </w:r>
      <w:r w:rsidR="00FD3444" w:rsidRPr="00E15889">
        <w:rPr>
          <w:rFonts w:ascii="Arial" w:hAnsi="Arial" w:cs="Arial"/>
          <w:b/>
          <w:color w:val="000000" w:themeColor="text1"/>
          <w:sz w:val="24"/>
          <w:szCs w:val="24"/>
        </w:rPr>
        <w:t xml:space="preserve"> 9</w:t>
      </w:r>
      <w:r w:rsidR="008046B3" w:rsidRPr="00E1588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610D023F" w14:textId="77777777" w:rsidR="00967B85" w:rsidRPr="00E15889" w:rsidRDefault="008046B3" w:rsidP="00472AAF">
      <w:pPr>
        <w:pStyle w:val="Teksttreci20"/>
        <w:numPr>
          <w:ilvl w:val="0"/>
          <w:numId w:val="42"/>
        </w:numPr>
        <w:shd w:val="clear" w:color="auto" w:fill="auto"/>
        <w:spacing w:before="120" w:after="120" w:line="360" w:lineRule="auto"/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15889">
        <w:rPr>
          <w:rFonts w:ascii="Arial" w:hAnsi="Arial" w:cs="Arial"/>
          <w:color w:val="000000" w:themeColor="text1"/>
          <w:sz w:val="24"/>
          <w:szCs w:val="24"/>
        </w:rPr>
        <w:t>Worki do selektywnej zbiórki odpadów kom</w:t>
      </w:r>
      <w:r w:rsidR="00051FD3" w:rsidRPr="00E15889">
        <w:rPr>
          <w:rFonts w:ascii="Arial" w:hAnsi="Arial" w:cs="Arial"/>
          <w:color w:val="000000" w:themeColor="text1"/>
          <w:sz w:val="24"/>
          <w:szCs w:val="24"/>
        </w:rPr>
        <w:t xml:space="preserve">unalnych będą dostarczone przez </w:t>
      </w:r>
      <w:r w:rsidRPr="00E15889">
        <w:rPr>
          <w:rFonts w:ascii="Arial" w:hAnsi="Arial" w:cs="Arial"/>
          <w:color w:val="000000" w:themeColor="text1"/>
          <w:sz w:val="24"/>
          <w:szCs w:val="24"/>
        </w:rPr>
        <w:t>przedsiębiorcę odbierającego odpady komunalne od właścicieli nieruchomości</w:t>
      </w:r>
      <w:r w:rsidR="00BD44C0" w:rsidRPr="00E15889">
        <w:rPr>
          <w:rFonts w:ascii="Arial" w:hAnsi="Arial" w:cs="Arial"/>
          <w:color w:val="000000" w:themeColor="text1"/>
          <w:sz w:val="24"/>
          <w:szCs w:val="24"/>
        </w:rPr>
        <w:t xml:space="preserve"> na której zamieszkają mieszkańcy</w:t>
      </w:r>
      <w:r w:rsidR="00B434BA" w:rsidRPr="00E15889">
        <w:rPr>
          <w:rFonts w:ascii="Arial" w:hAnsi="Arial" w:cs="Arial"/>
          <w:color w:val="000000" w:themeColor="text1"/>
          <w:sz w:val="24"/>
          <w:szCs w:val="24"/>
        </w:rPr>
        <w:t>,</w:t>
      </w:r>
      <w:r w:rsidRPr="00E15889">
        <w:rPr>
          <w:rFonts w:ascii="Arial" w:hAnsi="Arial" w:cs="Arial"/>
          <w:color w:val="000000" w:themeColor="text1"/>
          <w:sz w:val="24"/>
          <w:szCs w:val="24"/>
        </w:rPr>
        <w:t xml:space="preserve"> w ilości równej</w:t>
      </w:r>
      <w:r w:rsidR="00967B85" w:rsidRPr="00E15889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0E5854F3" w14:textId="77777777" w:rsidR="008720E9" w:rsidRPr="00B57796" w:rsidRDefault="008720E9" w:rsidP="00472AAF">
      <w:pPr>
        <w:pStyle w:val="Akapitzlist"/>
        <w:numPr>
          <w:ilvl w:val="2"/>
          <w:numId w:val="23"/>
        </w:numPr>
        <w:tabs>
          <w:tab w:val="left" w:pos="1134"/>
        </w:tabs>
        <w:spacing w:line="360" w:lineRule="auto"/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7796">
        <w:rPr>
          <w:rFonts w:ascii="Arial" w:hAnsi="Arial" w:cs="Arial"/>
          <w:color w:val="000000" w:themeColor="text1"/>
        </w:rPr>
        <w:t>worek o pojemności odpowiadającej minimum 120 l na tworzywa sztuczne, metale oraz opakowania wielomateriałowe (żółty):</w:t>
      </w:r>
    </w:p>
    <w:p w14:paraId="6DBFB322" w14:textId="77777777" w:rsidR="008720E9" w:rsidRDefault="008720E9" w:rsidP="00472AAF">
      <w:pPr>
        <w:pStyle w:val="Akapitzlist"/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- 2 szt. dla nieruchomości na której zamieszkuje do 3 mieszkańców</w:t>
      </w:r>
      <w:r w:rsidR="00B007E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E481CC7" w14:textId="77777777" w:rsidR="00BD44C0" w:rsidRDefault="008720E9" w:rsidP="00472AAF">
      <w:pPr>
        <w:pStyle w:val="Akapitzlist"/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- 3 szt. dla nieruchomości na której zamieszkuje od 4-5 mieszkańców</w:t>
      </w:r>
      <w:r w:rsidR="00B007E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F850131" w14:textId="77777777" w:rsidR="00BD44C0" w:rsidRDefault="00BD44C0" w:rsidP="00472AAF">
      <w:pPr>
        <w:pStyle w:val="Akapitzlist"/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- 4 szt. dla nieruchomości na której zamieszkuje od 6-7 mieszkańców</w:t>
      </w:r>
      <w:r w:rsidR="00B007E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C8B9B3B" w14:textId="77777777" w:rsidR="00B57796" w:rsidRDefault="00BD44C0" w:rsidP="00472AAF">
      <w:pPr>
        <w:pStyle w:val="Akapitzlist"/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:lang w:bidi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- 5 szt. dla </w:t>
      </w:r>
      <w:r w:rsidRPr="00BD44C0">
        <w:rPr>
          <w:rFonts w:ascii="Arial" w:hAnsi="Arial" w:cs="Arial"/>
          <w:color w:val="000000" w:themeColor="text1"/>
          <w:sz w:val="24"/>
          <w:szCs w:val="24"/>
          <w:lang w:bidi="pl-PL"/>
        </w:rPr>
        <w:t xml:space="preserve">nieruchomości na której zamieszkuje </w:t>
      </w:r>
      <w:r>
        <w:rPr>
          <w:rFonts w:ascii="Arial" w:hAnsi="Arial" w:cs="Arial"/>
          <w:color w:val="000000" w:themeColor="text1"/>
          <w:sz w:val="24"/>
          <w:szCs w:val="24"/>
          <w:lang w:bidi="pl-PL"/>
        </w:rPr>
        <w:t>powyżej 8</w:t>
      </w:r>
      <w:r w:rsidRPr="00BD44C0">
        <w:rPr>
          <w:rFonts w:ascii="Arial" w:hAnsi="Arial" w:cs="Arial"/>
          <w:color w:val="000000" w:themeColor="text1"/>
          <w:sz w:val="24"/>
          <w:szCs w:val="24"/>
          <w:lang w:bidi="pl-PL"/>
        </w:rPr>
        <w:t xml:space="preserve"> mieszkańców</w:t>
      </w:r>
      <w:r w:rsidR="00B007EE">
        <w:rPr>
          <w:rFonts w:ascii="Arial" w:hAnsi="Arial" w:cs="Arial"/>
          <w:color w:val="000000" w:themeColor="text1"/>
          <w:sz w:val="24"/>
          <w:szCs w:val="24"/>
          <w:lang w:bidi="pl-PL"/>
        </w:rPr>
        <w:t>,</w:t>
      </w:r>
    </w:p>
    <w:p w14:paraId="62CEE585" w14:textId="77777777" w:rsidR="008720E9" w:rsidRPr="00B57796" w:rsidRDefault="008720E9" w:rsidP="00472AAF">
      <w:pPr>
        <w:pStyle w:val="Akapitzlist"/>
        <w:numPr>
          <w:ilvl w:val="2"/>
          <w:numId w:val="23"/>
        </w:numPr>
        <w:tabs>
          <w:tab w:val="left" w:pos="1134"/>
        </w:tabs>
        <w:spacing w:line="360" w:lineRule="auto"/>
        <w:ind w:left="1134" w:hanging="425"/>
        <w:jc w:val="both"/>
        <w:rPr>
          <w:rFonts w:ascii="Arial" w:hAnsi="Arial" w:cs="Arial"/>
          <w:color w:val="000000" w:themeColor="text1"/>
          <w:lang w:bidi="pl-PL"/>
        </w:rPr>
      </w:pPr>
      <w:r w:rsidRPr="00B57796">
        <w:rPr>
          <w:rFonts w:ascii="Arial" w:hAnsi="Arial" w:cs="Arial"/>
          <w:color w:val="000000" w:themeColor="text1"/>
        </w:rPr>
        <w:t>worek o pojemności odpowiadającej minimum 120 l na papier i tekturę (niebieski)</w:t>
      </w:r>
      <w:r w:rsidR="00BD44C0" w:rsidRPr="00B57796">
        <w:rPr>
          <w:rFonts w:ascii="Arial" w:hAnsi="Arial" w:cs="Arial"/>
          <w:color w:val="000000" w:themeColor="text1"/>
        </w:rPr>
        <w:t>:</w:t>
      </w:r>
    </w:p>
    <w:p w14:paraId="36481D46" w14:textId="77777777" w:rsidR="00BD44C0" w:rsidRPr="00BD44C0" w:rsidRDefault="00BD44C0" w:rsidP="00472AAF">
      <w:pPr>
        <w:pStyle w:val="Akapitzlist"/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C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BD44C0">
        <w:rPr>
          <w:rFonts w:ascii="Arial" w:hAnsi="Arial" w:cs="Arial"/>
          <w:color w:val="000000" w:themeColor="text1"/>
          <w:sz w:val="24"/>
          <w:szCs w:val="24"/>
        </w:rPr>
        <w:t xml:space="preserve"> szt. dla nieruchomości na której zamieszkuje do 3 mieszkańców</w:t>
      </w:r>
      <w:r w:rsidR="00B007E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797C6DF" w14:textId="77777777" w:rsidR="00BD44C0" w:rsidRPr="00BD44C0" w:rsidRDefault="00BD44C0" w:rsidP="00472AAF">
      <w:pPr>
        <w:pStyle w:val="Akapitzlist"/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C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BD44C0">
        <w:rPr>
          <w:rFonts w:ascii="Arial" w:hAnsi="Arial" w:cs="Arial"/>
          <w:color w:val="000000" w:themeColor="text1"/>
          <w:sz w:val="24"/>
          <w:szCs w:val="24"/>
        </w:rPr>
        <w:t xml:space="preserve"> szt. dla nieruchomości na której zamieszkuje od 6-7 mieszkańców</w:t>
      </w:r>
      <w:r w:rsidR="00B007EE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4B51494" w14:textId="77777777" w:rsidR="00B57796" w:rsidRDefault="00BD44C0" w:rsidP="00472AAF">
      <w:pPr>
        <w:pStyle w:val="Akapitzlist"/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44C0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BD44C0">
        <w:rPr>
          <w:rFonts w:ascii="Arial" w:hAnsi="Arial" w:cs="Arial"/>
          <w:color w:val="000000" w:themeColor="text1"/>
          <w:sz w:val="24"/>
          <w:szCs w:val="24"/>
        </w:rPr>
        <w:t xml:space="preserve"> szt. dla nieruchomości na której za</w:t>
      </w:r>
      <w:r>
        <w:rPr>
          <w:rFonts w:ascii="Arial" w:hAnsi="Arial" w:cs="Arial"/>
          <w:color w:val="000000" w:themeColor="text1"/>
          <w:sz w:val="24"/>
          <w:szCs w:val="24"/>
        </w:rPr>
        <w:t>mieszkuje powyżej 8 mieszkańców</w:t>
      </w:r>
      <w:r w:rsidR="00095AB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11E35B1E" w14:textId="77777777" w:rsidR="00B57796" w:rsidRDefault="00B57796" w:rsidP="00472AAF">
      <w:pPr>
        <w:tabs>
          <w:tab w:val="left" w:pos="1134"/>
        </w:tabs>
        <w:spacing w:line="360" w:lineRule="auto"/>
        <w:ind w:left="1134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d)   </w:t>
      </w:r>
      <w:r w:rsidR="008720E9" w:rsidRPr="00B57796">
        <w:rPr>
          <w:rFonts w:ascii="Arial" w:hAnsi="Arial" w:cs="Arial"/>
          <w:color w:val="000000" w:themeColor="text1"/>
        </w:rPr>
        <w:t>worek o pojemności odpowiadającej minimum 60 l na szkło (zielony)</w:t>
      </w:r>
      <w:r w:rsidR="00BD44C0" w:rsidRPr="00B57796">
        <w:rPr>
          <w:rFonts w:ascii="Arial" w:hAnsi="Arial" w:cs="Arial"/>
          <w:color w:val="000000" w:themeColor="text1"/>
        </w:rPr>
        <w:t xml:space="preserve"> w ilości 1 szt. na nieruchomość</w:t>
      </w:r>
      <w:r w:rsidR="00095AB1" w:rsidRPr="00B57796">
        <w:rPr>
          <w:rFonts w:ascii="Arial" w:hAnsi="Arial" w:cs="Arial"/>
          <w:color w:val="000000" w:themeColor="text1"/>
        </w:rPr>
        <w:t>,</w:t>
      </w:r>
    </w:p>
    <w:p w14:paraId="5A2B5035" w14:textId="537379C6" w:rsidR="008720E9" w:rsidRPr="00B57796" w:rsidRDefault="00B57796" w:rsidP="00472AAF">
      <w:pPr>
        <w:tabs>
          <w:tab w:val="left" w:pos="1134"/>
        </w:tabs>
        <w:spacing w:line="360" w:lineRule="auto"/>
        <w:ind w:left="1134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e)</w:t>
      </w:r>
      <w:r w:rsidRPr="00511E14">
        <w:rPr>
          <w:rFonts w:ascii="Arial" w:hAnsi="Arial" w:cs="Arial"/>
          <w:color w:val="auto"/>
        </w:rPr>
        <w:t xml:space="preserve"> </w:t>
      </w:r>
      <w:r w:rsidR="008720E9" w:rsidRPr="00511E14">
        <w:rPr>
          <w:rFonts w:ascii="Arial" w:hAnsi="Arial" w:cs="Arial"/>
          <w:color w:val="auto"/>
        </w:rPr>
        <w:t>worek o pojemności minimum  120 l na odpady ulegające biodegradacji, ze szczególnym uwzględnieniem bioodpadów</w:t>
      </w:r>
      <w:r w:rsidR="00BD44C0" w:rsidRPr="00511E14">
        <w:rPr>
          <w:rFonts w:ascii="Arial" w:hAnsi="Arial" w:cs="Arial"/>
          <w:color w:val="auto"/>
        </w:rPr>
        <w:t xml:space="preserve"> w ilości 1 szt. na nieruchomość</w:t>
      </w:r>
      <w:r w:rsidR="008720E9" w:rsidRPr="00511E14">
        <w:rPr>
          <w:rFonts w:ascii="Arial" w:hAnsi="Arial" w:cs="Arial"/>
          <w:color w:val="auto"/>
        </w:rPr>
        <w:t xml:space="preserve">, w tym frakcji odpadów o charakterze kuchennym pochodzenia roślinnego, z </w:t>
      </w:r>
      <w:r w:rsidR="008720E9" w:rsidRPr="00511E14">
        <w:rPr>
          <w:rFonts w:ascii="Arial" w:eastAsia="Times New Roman" w:hAnsi="Arial" w:cs="Arial"/>
          <w:color w:val="auto"/>
        </w:rPr>
        <w:t>wyłączeniem odpadów pochodzenia zwierzęcego oraz tłuszczy</w:t>
      </w:r>
      <w:r w:rsidR="008720E9" w:rsidRPr="00511E14">
        <w:rPr>
          <w:rFonts w:ascii="Arial" w:hAnsi="Arial" w:cs="Arial"/>
          <w:color w:val="auto"/>
        </w:rPr>
        <w:t xml:space="preserve"> (brązowy), worek o pojemności minimum 120 l na odpady ulegające biodegradacji, ze szczególnym uwzględnieniem bioodpadów – frakcja odpadów zielonych (brązowy</w:t>
      </w:r>
      <w:r w:rsidR="008720E9" w:rsidRPr="00B57796">
        <w:rPr>
          <w:rFonts w:ascii="Arial" w:hAnsi="Arial" w:cs="Arial"/>
          <w:color w:val="000000" w:themeColor="text1"/>
        </w:rPr>
        <w:t>)</w:t>
      </w:r>
      <w:r w:rsidR="00BD44C0" w:rsidRPr="00B57796">
        <w:rPr>
          <w:rFonts w:ascii="Arial" w:hAnsi="Arial" w:cs="Arial"/>
          <w:color w:val="000000" w:themeColor="text1"/>
        </w:rPr>
        <w:t xml:space="preserve"> w ilości</w:t>
      </w:r>
      <w:r w:rsidR="00511E14">
        <w:rPr>
          <w:rFonts w:ascii="Arial" w:hAnsi="Arial" w:cs="Arial"/>
          <w:color w:val="000000" w:themeColor="text1"/>
        </w:rPr>
        <w:t xml:space="preserve"> 3</w:t>
      </w:r>
      <w:r w:rsidR="00BD44C0" w:rsidRPr="00B57796">
        <w:rPr>
          <w:rFonts w:ascii="Arial" w:hAnsi="Arial" w:cs="Arial"/>
          <w:color w:val="000000" w:themeColor="text1"/>
        </w:rPr>
        <w:t xml:space="preserve"> szt. na nieruchomość</w:t>
      </w:r>
      <w:r w:rsidR="008720E9" w:rsidRPr="00B57796">
        <w:rPr>
          <w:rFonts w:ascii="Arial" w:hAnsi="Arial" w:cs="Arial"/>
          <w:color w:val="000000" w:themeColor="text1"/>
        </w:rPr>
        <w:t>.</w:t>
      </w:r>
    </w:p>
    <w:p w14:paraId="4AB0F7F1" w14:textId="77777777" w:rsidR="00051FD3" w:rsidRPr="00051FD3" w:rsidRDefault="00FD3444" w:rsidP="00472AAF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051FD3">
        <w:rPr>
          <w:rFonts w:ascii="Arial" w:hAnsi="Arial" w:cs="Arial"/>
          <w:b/>
          <w:color w:val="000000" w:themeColor="text1"/>
          <w:sz w:val="24"/>
          <w:szCs w:val="24"/>
        </w:rPr>
        <w:t>§ 10</w:t>
      </w:r>
      <w:r w:rsidR="00A10210" w:rsidRPr="00051FD3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0224A79B" w14:textId="7832DEA1" w:rsidR="00A10210" w:rsidRPr="00F95DF6" w:rsidRDefault="00A10210" w:rsidP="00472AAF">
      <w:pPr>
        <w:pStyle w:val="Teksttreci20"/>
        <w:numPr>
          <w:ilvl w:val="0"/>
          <w:numId w:val="44"/>
        </w:numPr>
        <w:shd w:val="clear" w:color="auto" w:fill="auto"/>
        <w:spacing w:after="6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Informacje dotyczące </w:t>
      </w:r>
      <w:r w:rsidR="00186FCA" w:rsidRPr="00F95DF6">
        <w:rPr>
          <w:rFonts w:ascii="Arial" w:hAnsi="Arial" w:cs="Arial"/>
          <w:color w:val="000000" w:themeColor="text1"/>
          <w:sz w:val="24"/>
          <w:szCs w:val="24"/>
        </w:rPr>
        <w:t xml:space="preserve">odbioru </w:t>
      </w:r>
      <w:r w:rsidR="00DE6605" w:rsidRPr="00F95DF6">
        <w:rPr>
          <w:rFonts w:ascii="Arial" w:hAnsi="Arial" w:cs="Arial"/>
          <w:color w:val="000000" w:themeColor="text1"/>
          <w:sz w:val="24"/>
          <w:szCs w:val="24"/>
        </w:rPr>
        <w:t>odpadów: dane</w:t>
      </w:r>
      <w:r w:rsidR="00186FCA" w:rsidRPr="00F95DF6">
        <w:rPr>
          <w:rFonts w:ascii="Arial" w:hAnsi="Arial" w:cs="Arial"/>
          <w:color w:val="000000" w:themeColor="text1"/>
          <w:sz w:val="24"/>
          <w:szCs w:val="24"/>
        </w:rPr>
        <w:t xml:space="preserve"> kontaktowe do firmy odbierającej odpady, harmonogram odbioru odpadów, stawki </w:t>
      </w:r>
      <w:r w:rsidR="00DE6605" w:rsidRPr="00F95DF6">
        <w:rPr>
          <w:rFonts w:ascii="Arial" w:hAnsi="Arial" w:cs="Arial"/>
          <w:color w:val="000000" w:themeColor="text1"/>
          <w:sz w:val="24"/>
          <w:szCs w:val="24"/>
        </w:rPr>
        <w:t>opłat, wzory</w:t>
      </w:r>
      <w:r w:rsidR="00186FCA" w:rsidRPr="00F95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6605" w:rsidRPr="00F95DF6">
        <w:rPr>
          <w:rFonts w:ascii="Arial" w:hAnsi="Arial" w:cs="Arial"/>
          <w:color w:val="000000" w:themeColor="text1"/>
          <w:sz w:val="24"/>
          <w:szCs w:val="24"/>
        </w:rPr>
        <w:t>deklaracji zamieszczane</w:t>
      </w:r>
      <w:r w:rsidR="00D53E0D" w:rsidRPr="00F95DF6">
        <w:rPr>
          <w:rFonts w:ascii="Arial" w:hAnsi="Arial" w:cs="Arial"/>
          <w:color w:val="000000" w:themeColor="text1"/>
          <w:sz w:val="24"/>
          <w:szCs w:val="24"/>
        </w:rPr>
        <w:t xml:space="preserve"> będą</w:t>
      </w:r>
      <w:r w:rsidR="00186FCA" w:rsidRPr="00F95DF6">
        <w:rPr>
          <w:rFonts w:ascii="Arial" w:hAnsi="Arial" w:cs="Arial"/>
          <w:color w:val="000000" w:themeColor="text1"/>
          <w:sz w:val="24"/>
          <w:szCs w:val="24"/>
        </w:rPr>
        <w:t xml:space="preserve"> na </w:t>
      </w:r>
      <w:r w:rsidR="00186FCA" w:rsidRPr="00F95DF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tablicy ogłoszeń Urzędu Gminy </w:t>
      </w:r>
      <w:r w:rsidR="00967B85">
        <w:rPr>
          <w:rFonts w:ascii="Arial" w:hAnsi="Arial" w:cs="Arial"/>
          <w:color w:val="000000" w:themeColor="text1"/>
          <w:sz w:val="24"/>
          <w:szCs w:val="24"/>
        </w:rPr>
        <w:t>Bielsk</w:t>
      </w:r>
      <w:r w:rsidR="00186FCA" w:rsidRPr="00F95DF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67B85">
        <w:rPr>
          <w:rFonts w:ascii="Arial" w:hAnsi="Arial" w:cs="Arial"/>
          <w:color w:val="000000" w:themeColor="text1"/>
          <w:sz w:val="24"/>
          <w:szCs w:val="24"/>
        </w:rPr>
        <w:t>Plac Wolności 3A</w:t>
      </w:r>
      <w:r w:rsidR="00186FCA" w:rsidRPr="00F95DF6">
        <w:rPr>
          <w:rFonts w:ascii="Arial" w:hAnsi="Arial" w:cs="Arial"/>
          <w:color w:val="000000" w:themeColor="text1"/>
          <w:sz w:val="24"/>
          <w:szCs w:val="24"/>
        </w:rPr>
        <w:t>, 09-2</w:t>
      </w:r>
      <w:r w:rsidR="00967B85">
        <w:rPr>
          <w:rFonts w:ascii="Arial" w:hAnsi="Arial" w:cs="Arial"/>
          <w:color w:val="000000" w:themeColor="text1"/>
          <w:sz w:val="24"/>
          <w:szCs w:val="24"/>
        </w:rPr>
        <w:t>30</w:t>
      </w:r>
      <w:r w:rsidR="00186FCA" w:rsidRPr="00F95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7B85">
        <w:rPr>
          <w:rFonts w:ascii="Arial" w:hAnsi="Arial" w:cs="Arial"/>
          <w:color w:val="000000" w:themeColor="text1"/>
          <w:sz w:val="24"/>
          <w:szCs w:val="24"/>
        </w:rPr>
        <w:t>Bielsk</w:t>
      </w:r>
      <w:r w:rsidR="00596ADB" w:rsidRPr="00F95DF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86FCA" w:rsidRPr="00F95DF6">
        <w:rPr>
          <w:rFonts w:ascii="Arial" w:hAnsi="Arial" w:cs="Arial"/>
          <w:color w:val="000000" w:themeColor="text1"/>
          <w:sz w:val="24"/>
          <w:szCs w:val="24"/>
        </w:rPr>
        <w:t xml:space="preserve">oraz pod adresem: </w:t>
      </w:r>
      <w:hyperlink r:id="rId7" w:history="1">
        <w:r w:rsidR="00967B85" w:rsidRPr="00AE1769">
          <w:rPr>
            <w:rStyle w:val="Hipercze"/>
            <w:rFonts w:ascii="Arial" w:hAnsi="Arial" w:cs="Arial"/>
            <w:sz w:val="24"/>
            <w:szCs w:val="24"/>
          </w:rPr>
          <w:t>https://bielsk.pl</w:t>
        </w:r>
      </w:hyperlink>
      <w:r w:rsidR="00967B85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533E8A9F" w14:textId="77777777" w:rsidR="00967B85" w:rsidRPr="00AD3D45" w:rsidRDefault="00FD3444" w:rsidP="00472AAF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967B85">
        <w:rPr>
          <w:rFonts w:ascii="Arial" w:hAnsi="Arial" w:cs="Arial"/>
          <w:b/>
          <w:color w:val="000000" w:themeColor="text1"/>
          <w:sz w:val="24"/>
          <w:szCs w:val="24"/>
        </w:rPr>
        <w:t>§ 11</w:t>
      </w:r>
      <w:r w:rsidR="00B434BA" w:rsidRPr="00967B8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2158E123" w14:textId="77777777" w:rsidR="00967B85" w:rsidRDefault="008046B3" w:rsidP="00472AAF">
      <w:pPr>
        <w:pStyle w:val="Teksttreci20"/>
        <w:numPr>
          <w:ilvl w:val="0"/>
          <w:numId w:val="43"/>
        </w:numPr>
        <w:shd w:val="clear" w:color="auto" w:fill="auto"/>
        <w:spacing w:after="6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>Właściciele</w:t>
      </w:r>
      <w:r w:rsidR="00D53E0D" w:rsidRPr="00F95DF6">
        <w:rPr>
          <w:rFonts w:ascii="Arial" w:hAnsi="Arial" w:cs="Arial"/>
          <w:color w:val="000000" w:themeColor="text1"/>
          <w:sz w:val="24"/>
          <w:szCs w:val="24"/>
        </w:rPr>
        <w:t xml:space="preserve"> zamieszkałych nieruchomości mogą zgłaszać przypadki niewłaściwego świadczenia usług przez przedsiębiorcę odbierającego odpady komunalne od właścicieli nieruchomości oraz prowadzącego PSZOK.</w:t>
      </w:r>
    </w:p>
    <w:p w14:paraId="69C1D15B" w14:textId="77777777" w:rsidR="00967B85" w:rsidRDefault="00D53E0D" w:rsidP="00472AAF">
      <w:pPr>
        <w:pStyle w:val="Teksttreci20"/>
        <w:numPr>
          <w:ilvl w:val="0"/>
          <w:numId w:val="43"/>
        </w:numPr>
        <w:shd w:val="clear" w:color="auto" w:fill="auto"/>
        <w:spacing w:after="6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B85">
        <w:rPr>
          <w:rFonts w:ascii="Arial" w:hAnsi="Arial" w:cs="Arial"/>
          <w:color w:val="000000" w:themeColor="text1"/>
          <w:sz w:val="24"/>
          <w:szCs w:val="24"/>
        </w:rPr>
        <w:t xml:space="preserve">W celu bieżącej kontroli świadczonej usługi nieprawidłowości powinny być zgłoszone </w:t>
      </w:r>
      <w:r w:rsidR="00BC5CE6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Pr="00967B85">
        <w:rPr>
          <w:rFonts w:ascii="Arial" w:hAnsi="Arial" w:cs="Arial"/>
          <w:color w:val="000000" w:themeColor="text1"/>
          <w:sz w:val="24"/>
          <w:szCs w:val="24"/>
        </w:rPr>
        <w:t>w ciągu 2 dni roboczych od terminu zbiórki zgodnej z harmonogramem, lub w przypadku PSZOK w ciągu dwóch dni od dnia przekazania odpadów w punkcie.</w:t>
      </w:r>
    </w:p>
    <w:p w14:paraId="4B898180" w14:textId="02644D27" w:rsidR="003E1C80" w:rsidRPr="00084451" w:rsidRDefault="00D53E0D" w:rsidP="00472AAF">
      <w:pPr>
        <w:pStyle w:val="Teksttreci20"/>
        <w:numPr>
          <w:ilvl w:val="0"/>
          <w:numId w:val="43"/>
        </w:numPr>
        <w:shd w:val="clear" w:color="auto" w:fill="auto"/>
        <w:spacing w:after="60" w:line="36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67B85">
        <w:rPr>
          <w:rFonts w:ascii="Arial" w:hAnsi="Arial" w:cs="Arial"/>
          <w:color w:val="000000" w:themeColor="text1"/>
          <w:sz w:val="24"/>
          <w:szCs w:val="24"/>
        </w:rPr>
        <w:t>Zgłoszenia można dokonać do</w:t>
      </w:r>
      <w:r w:rsidR="00D72C3E" w:rsidRPr="00967B85">
        <w:rPr>
          <w:rFonts w:ascii="Arial" w:hAnsi="Arial" w:cs="Arial"/>
          <w:color w:val="000000" w:themeColor="text1"/>
          <w:sz w:val="24"/>
          <w:szCs w:val="24"/>
        </w:rPr>
        <w:t xml:space="preserve"> Urzędu </w:t>
      </w:r>
      <w:r w:rsidR="00967B85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D72C3E" w:rsidRPr="00967B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7B85">
        <w:rPr>
          <w:rFonts w:ascii="Arial" w:hAnsi="Arial" w:cs="Arial"/>
          <w:color w:val="000000" w:themeColor="text1"/>
          <w:sz w:val="24"/>
          <w:szCs w:val="24"/>
        </w:rPr>
        <w:t>w Bielsku</w:t>
      </w:r>
      <w:r w:rsidRPr="00967B85">
        <w:rPr>
          <w:rFonts w:ascii="Arial" w:hAnsi="Arial" w:cs="Arial"/>
          <w:color w:val="000000" w:themeColor="text1"/>
          <w:sz w:val="24"/>
          <w:szCs w:val="24"/>
        </w:rPr>
        <w:t>:</w:t>
      </w:r>
      <w:r w:rsidR="008046B3" w:rsidRPr="00967B85">
        <w:rPr>
          <w:rFonts w:ascii="Arial" w:hAnsi="Arial" w:cs="Arial"/>
          <w:color w:val="000000" w:themeColor="text1"/>
          <w:sz w:val="24"/>
          <w:szCs w:val="24"/>
        </w:rPr>
        <w:t xml:space="preserve"> telefonicznie</w:t>
      </w:r>
      <w:r w:rsidRPr="00967B85">
        <w:rPr>
          <w:rFonts w:ascii="Arial" w:hAnsi="Arial" w:cs="Arial"/>
          <w:color w:val="000000" w:themeColor="text1"/>
          <w:sz w:val="24"/>
          <w:szCs w:val="24"/>
        </w:rPr>
        <w:t xml:space="preserve"> (24) </w:t>
      </w:r>
      <w:r w:rsidR="00967B85">
        <w:rPr>
          <w:rFonts w:ascii="Arial" w:hAnsi="Arial" w:cs="Arial"/>
          <w:color w:val="000000" w:themeColor="text1"/>
          <w:sz w:val="24"/>
          <w:szCs w:val="24"/>
        </w:rPr>
        <w:t>26501</w:t>
      </w:r>
      <w:r w:rsidR="00DC267C">
        <w:rPr>
          <w:rFonts w:ascii="Arial" w:hAnsi="Arial" w:cs="Arial"/>
          <w:color w:val="000000" w:themeColor="text1"/>
          <w:sz w:val="24"/>
          <w:szCs w:val="24"/>
        </w:rPr>
        <w:t>27</w:t>
      </w:r>
      <w:r w:rsidR="008046B3" w:rsidRPr="00967B85">
        <w:rPr>
          <w:rFonts w:ascii="Arial" w:hAnsi="Arial" w:cs="Arial"/>
          <w:color w:val="000000" w:themeColor="text1"/>
          <w:sz w:val="24"/>
          <w:szCs w:val="24"/>
        </w:rPr>
        <w:t xml:space="preserve">, pisemnie </w:t>
      </w:r>
      <w:r w:rsidRPr="00967B85">
        <w:rPr>
          <w:rFonts w:ascii="Arial" w:hAnsi="Arial" w:cs="Arial"/>
          <w:color w:val="000000" w:themeColor="text1"/>
          <w:sz w:val="24"/>
          <w:szCs w:val="24"/>
        </w:rPr>
        <w:t xml:space="preserve">na adres: Urząd Gminy w </w:t>
      </w:r>
      <w:r w:rsidR="00967B85">
        <w:rPr>
          <w:rFonts w:ascii="Arial" w:hAnsi="Arial" w:cs="Arial"/>
          <w:color w:val="000000" w:themeColor="text1"/>
          <w:sz w:val="24"/>
          <w:szCs w:val="24"/>
        </w:rPr>
        <w:t>Bielsk</w:t>
      </w:r>
      <w:r w:rsidRPr="00967B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7B85">
        <w:rPr>
          <w:rFonts w:ascii="Arial" w:hAnsi="Arial" w:cs="Arial"/>
          <w:color w:val="000000" w:themeColor="text1"/>
          <w:sz w:val="24"/>
          <w:szCs w:val="24"/>
        </w:rPr>
        <w:t>Plac Wolności 3A, 09-230</w:t>
      </w:r>
      <w:r w:rsidRPr="00967B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7B85">
        <w:rPr>
          <w:rFonts w:ascii="Arial" w:hAnsi="Arial" w:cs="Arial"/>
          <w:color w:val="000000" w:themeColor="text1"/>
          <w:sz w:val="24"/>
          <w:szCs w:val="24"/>
        </w:rPr>
        <w:t>Bielsk</w:t>
      </w:r>
      <w:r w:rsidR="00BC2FFF">
        <w:rPr>
          <w:rFonts w:ascii="Arial" w:hAnsi="Arial" w:cs="Arial"/>
          <w:color w:val="000000" w:themeColor="text1"/>
          <w:sz w:val="24"/>
          <w:szCs w:val="24"/>
        </w:rPr>
        <w:t>,</w:t>
      </w:r>
      <w:r w:rsidRPr="00967B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46B3" w:rsidRPr="00967B85">
        <w:rPr>
          <w:rFonts w:ascii="Arial" w:hAnsi="Arial" w:cs="Arial"/>
          <w:color w:val="000000" w:themeColor="text1"/>
          <w:sz w:val="24"/>
          <w:szCs w:val="24"/>
        </w:rPr>
        <w:t xml:space="preserve">bądź </w:t>
      </w:r>
      <w:r w:rsidR="00967B85"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="00BC5CE6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8046B3" w:rsidRPr="00967B85">
        <w:rPr>
          <w:rFonts w:ascii="Arial" w:hAnsi="Arial" w:cs="Arial"/>
          <w:color w:val="000000" w:themeColor="text1"/>
          <w:sz w:val="24"/>
          <w:szCs w:val="24"/>
        </w:rPr>
        <w:t>e-mailowo</w:t>
      </w:r>
      <w:r w:rsidRPr="00967B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084451" w:rsidRPr="00AE1769">
          <w:rPr>
            <w:rStyle w:val="Hipercze"/>
            <w:rFonts w:ascii="Arial" w:hAnsi="Arial" w:cs="Arial"/>
            <w:sz w:val="24"/>
            <w:szCs w:val="24"/>
          </w:rPr>
          <w:t>gmina@bielsk.pl</w:t>
        </w:r>
      </w:hyperlink>
      <w:r w:rsidR="006B30BF">
        <w:rPr>
          <w:rStyle w:val="Hipercze"/>
          <w:rFonts w:ascii="Arial" w:hAnsi="Arial" w:cs="Arial"/>
          <w:sz w:val="24"/>
          <w:szCs w:val="24"/>
        </w:rPr>
        <w:t xml:space="preserve"> , odpady@bielsk.pl</w:t>
      </w:r>
    </w:p>
    <w:p w14:paraId="7539E57C" w14:textId="77777777" w:rsidR="00D931D1" w:rsidRPr="00084451" w:rsidRDefault="003D3D43" w:rsidP="00472AAF">
      <w:pPr>
        <w:pStyle w:val="Teksttreci20"/>
        <w:shd w:val="clear" w:color="auto" w:fill="auto"/>
        <w:spacing w:before="120" w:after="120" w:line="360" w:lineRule="auto"/>
        <w:ind w:firstLine="380"/>
        <w:rPr>
          <w:rFonts w:ascii="Arial" w:hAnsi="Arial" w:cs="Arial"/>
          <w:b/>
          <w:color w:val="000000" w:themeColor="text1"/>
          <w:sz w:val="24"/>
          <w:szCs w:val="24"/>
        </w:rPr>
      </w:pPr>
      <w:r w:rsidRPr="00084451">
        <w:rPr>
          <w:rFonts w:ascii="Arial" w:hAnsi="Arial" w:cs="Arial"/>
          <w:b/>
          <w:color w:val="000000" w:themeColor="text1"/>
          <w:sz w:val="24"/>
          <w:szCs w:val="24"/>
        </w:rPr>
        <w:t>§ 13</w:t>
      </w:r>
      <w:r w:rsidR="008046B3" w:rsidRPr="00084451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925CC05" w14:textId="50CA5957" w:rsidR="008D68B6" w:rsidRPr="00F95DF6" w:rsidRDefault="008046B3" w:rsidP="00472AAF">
      <w:pPr>
        <w:pStyle w:val="Teksttreci20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>Wykonanie uchwały powierza się</w:t>
      </w:r>
      <w:r w:rsidR="00D72C3E" w:rsidRPr="00F95D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84451">
        <w:rPr>
          <w:rFonts w:ascii="Arial" w:hAnsi="Arial" w:cs="Arial"/>
          <w:color w:val="000000" w:themeColor="text1"/>
          <w:sz w:val="24"/>
          <w:szCs w:val="24"/>
        </w:rPr>
        <w:t>Wójtowi Gminy</w:t>
      </w:r>
      <w:r w:rsidR="00472AAF">
        <w:rPr>
          <w:rFonts w:ascii="Arial" w:hAnsi="Arial" w:cs="Arial"/>
          <w:color w:val="000000" w:themeColor="text1"/>
          <w:sz w:val="24"/>
          <w:szCs w:val="24"/>
        </w:rPr>
        <w:t xml:space="preserve"> Bielsk</w:t>
      </w:r>
      <w:r w:rsidR="003E1C80" w:rsidRPr="00F95DF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A10ACF7" w14:textId="77777777" w:rsidR="00D931D1" w:rsidRPr="00084451" w:rsidRDefault="003D3D43" w:rsidP="00472AAF">
      <w:pPr>
        <w:suppressAutoHyphens/>
        <w:spacing w:before="120" w:after="120" w:line="360" w:lineRule="auto"/>
        <w:ind w:firstLine="380"/>
        <w:jc w:val="center"/>
        <w:rPr>
          <w:rFonts w:ascii="Arial" w:hAnsi="Arial" w:cs="Arial"/>
          <w:b/>
          <w:color w:val="000000" w:themeColor="text1"/>
        </w:rPr>
      </w:pPr>
      <w:r w:rsidRPr="00084451">
        <w:rPr>
          <w:rFonts w:ascii="Arial" w:hAnsi="Arial" w:cs="Arial"/>
          <w:b/>
          <w:color w:val="000000" w:themeColor="text1"/>
        </w:rPr>
        <w:t>§ 14</w:t>
      </w:r>
      <w:r w:rsidR="00215575" w:rsidRPr="00084451">
        <w:rPr>
          <w:rFonts w:ascii="Arial" w:hAnsi="Arial" w:cs="Arial"/>
          <w:b/>
          <w:color w:val="000000" w:themeColor="text1"/>
        </w:rPr>
        <w:t>.</w:t>
      </w:r>
    </w:p>
    <w:p w14:paraId="7CC84EB4" w14:textId="38B90E0A" w:rsidR="00B04B09" w:rsidRPr="00F95DF6" w:rsidRDefault="00B04B09" w:rsidP="00472AAF">
      <w:pPr>
        <w:suppressAutoHyphens/>
        <w:spacing w:line="360" w:lineRule="auto"/>
        <w:rPr>
          <w:rFonts w:ascii="Arial" w:eastAsia="Times New Roman" w:hAnsi="Arial" w:cs="Arial"/>
          <w:color w:val="auto"/>
          <w:lang w:eastAsia="ar-SA"/>
        </w:rPr>
      </w:pPr>
      <w:r w:rsidRPr="00F95DF6">
        <w:rPr>
          <w:rFonts w:ascii="Arial" w:eastAsia="Times New Roman" w:hAnsi="Arial" w:cs="Arial"/>
          <w:lang w:eastAsia="ar-SA"/>
        </w:rPr>
        <w:t xml:space="preserve">Uchwała </w:t>
      </w:r>
      <w:r w:rsidR="009A56C1">
        <w:rPr>
          <w:rFonts w:ascii="Arial" w:eastAsia="Times New Roman" w:hAnsi="Arial" w:cs="Arial"/>
          <w:lang w:eastAsia="ar-SA"/>
        </w:rPr>
        <w:t>podlega ogłoszeniu</w:t>
      </w:r>
      <w:r w:rsidRPr="00F95DF6">
        <w:rPr>
          <w:rFonts w:ascii="Arial" w:eastAsia="Times New Roman" w:hAnsi="Arial" w:cs="Arial"/>
          <w:lang w:eastAsia="ar-SA"/>
        </w:rPr>
        <w:t xml:space="preserve"> w Dzienniku Urzędowym Województwa Mazowieckiego</w:t>
      </w:r>
      <w:r w:rsidR="00F05B4E">
        <w:rPr>
          <w:rFonts w:ascii="Arial" w:eastAsia="Times New Roman" w:hAnsi="Arial" w:cs="Arial"/>
          <w:lang w:eastAsia="ar-SA"/>
        </w:rPr>
        <w:t xml:space="preserve"> </w:t>
      </w:r>
      <w:r w:rsidR="00734E43">
        <w:rPr>
          <w:rFonts w:ascii="Arial" w:eastAsia="Times New Roman" w:hAnsi="Arial" w:cs="Arial"/>
          <w:lang w:eastAsia="ar-SA"/>
        </w:rPr>
        <w:t xml:space="preserve">i wchodzi w życie </w:t>
      </w:r>
      <w:r w:rsidR="009A56C1">
        <w:rPr>
          <w:rFonts w:ascii="Arial" w:eastAsia="Times New Roman" w:hAnsi="Arial" w:cs="Arial"/>
          <w:lang w:eastAsia="ar-SA"/>
        </w:rPr>
        <w:t>od dnia 1</w:t>
      </w:r>
      <w:r w:rsidR="006E7203">
        <w:rPr>
          <w:rFonts w:ascii="Arial" w:eastAsia="Times New Roman" w:hAnsi="Arial" w:cs="Arial"/>
          <w:lang w:eastAsia="ar-SA"/>
        </w:rPr>
        <w:t xml:space="preserve"> stycznia 202</w:t>
      </w:r>
      <w:r w:rsidR="00472AAF">
        <w:rPr>
          <w:rFonts w:ascii="Arial" w:eastAsia="Times New Roman" w:hAnsi="Arial" w:cs="Arial"/>
          <w:lang w:eastAsia="ar-SA"/>
        </w:rPr>
        <w:t>2</w:t>
      </w:r>
      <w:r w:rsidR="006E7203">
        <w:rPr>
          <w:rFonts w:ascii="Arial" w:eastAsia="Times New Roman" w:hAnsi="Arial" w:cs="Arial"/>
          <w:lang w:eastAsia="ar-SA"/>
        </w:rPr>
        <w:t xml:space="preserve"> roku</w:t>
      </w:r>
      <w:r w:rsidRPr="00F95DF6">
        <w:rPr>
          <w:rFonts w:ascii="Arial" w:eastAsia="Times New Roman" w:hAnsi="Arial" w:cs="Arial"/>
          <w:lang w:eastAsia="ar-SA"/>
        </w:rPr>
        <w:t>.</w:t>
      </w:r>
    </w:p>
    <w:p w14:paraId="2B803A77" w14:textId="77777777" w:rsidR="003E1C80" w:rsidRPr="00F95DF6" w:rsidRDefault="003E1C80" w:rsidP="00472AAF">
      <w:pPr>
        <w:suppressAutoHyphens/>
        <w:spacing w:line="360" w:lineRule="auto"/>
        <w:ind w:firstLine="380"/>
        <w:rPr>
          <w:rFonts w:ascii="Arial" w:hAnsi="Arial" w:cs="Arial"/>
          <w:color w:val="000000" w:themeColor="text1"/>
        </w:rPr>
      </w:pPr>
    </w:p>
    <w:p w14:paraId="714FB06F" w14:textId="77777777" w:rsidR="009A32B3" w:rsidRPr="00F95DF6" w:rsidRDefault="009A32B3" w:rsidP="00472AAF">
      <w:pPr>
        <w:suppressAutoHyphens/>
        <w:spacing w:line="360" w:lineRule="auto"/>
        <w:ind w:firstLine="380"/>
        <w:rPr>
          <w:rFonts w:ascii="Arial" w:hAnsi="Arial" w:cs="Arial"/>
          <w:color w:val="000000" w:themeColor="text1"/>
        </w:rPr>
      </w:pPr>
    </w:p>
    <w:p w14:paraId="19307DED" w14:textId="77777777" w:rsidR="009A32B3" w:rsidRPr="00F95DF6" w:rsidRDefault="009A32B3" w:rsidP="00472AAF">
      <w:pPr>
        <w:suppressAutoHyphens/>
        <w:spacing w:line="360" w:lineRule="auto"/>
        <w:ind w:firstLine="380"/>
        <w:rPr>
          <w:rFonts w:ascii="Arial" w:eastAsia="Times New Roman" w:hAnsi="Arial" w:cs="Arial"/>
          <w:color w:val="000000" w:themeColor="text1"/>
          <w:lang w:eastAsia="ar-SA"/>
        </w:rPr>
      </w:pPr>
    </w:p>
    <w:p w14:paraId="745B9A47" w14:textId="77777777" w:rsidR="00F32FB8" w:rsidRPr="00F95DF6" w:rsidRDefault="00F32FB8" w:rsidP="00472AAF">
      <w:pPr>
        <w:pStyle w:val="Teksttreci20"/>
        <w:shd w:val="clear" w:color="auto" w:fill="auto"/>
        <w:spacing w:after="0" w:line="360" w:lineRule="auto"/>
        <w:ind w:left="3538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95DF6">
        <w:rPr>
          <w:rFonts w:ascii="Arial" w:hAnsi="Arial" w:cs="Arial"/>
          <w:color w:val="000000" w:themeColor="text1"/>
          <w:sz w:val="24"/>
          <w:szCs w:val="24"/>
        </w:rPr>
        <w:t xml:space="preserve">                   </w:t>
      </w:r>
    </w:p>
    <w:sectPr w:rsidR="00F32FB8" w:rsidRPr="00F95DF6" w:rsidSect="000D45DE">
      <w:footerReference w:type="default" r:id="rId9"/>
      <w:pgSz w:w="11900" w:h="16840"/>
      <w:pgMar w:top="1563" w:right="981" w:bottom="1260" w:left="9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2B88" w14:textId="77777777" w:rsidR="00B760BC" w:rsidRDefault="00B760BC">
      <w:r>
        <w:separator/>
      </w:r>
    </w:p>
  </w:endnote>
  <w:endnote w:type="continuationSeparator" w:id="0">
    <w:p w14:paraId="17F1F514" w14:textId="77777777" w:rsidR="00B760BC" w:rsidRDefault="00B7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06AB" w14:textId="77777777" w:rsidR="003975D1" w:rsidRDefault="00E54F3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647CFA4" wp14:editId="2BF583A5">
              <wp:simplePos x="0" y="0"/>
              <wp:positionH relativeFrom="page">
                <wp:posOffset>314325</wp:posOffset>
              </wp:positionH>
              <wp:positionV relativeFrom="page">
                <wp:posOffset>10502900</wp:posOffset>
              </wp:positionV>
              <wp:extent cx="6592570" cy="13144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25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82C35" w14:textId="77777777" w:rsidR="003975D1" w:rsidRDefault="003975D1">
                          <w:pPr>
                            <w:pStyle w:val="Nagweklubstopka0"/>
                            <w:shd w:val="clear" w:color="auto" w:fill="auto"/>
                            <w:tabs>
                              <w:tab w:val="right" w:pos="10382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7CF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75pt;margin-top:827pt;width:519.1pt;height:10.3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" filled="f" stroked="f">
              <v:textbox style="mso-fit-shape-to-text:t" inset="0,0,0,0">
                <w:txbxContent>
                  <w:p w14:paraId="04C82C35" w14:textId="77777777" w:rsidR="003975D1" w:rsidRDefault="003975D1">
                    <w:pPr>
                      <w:pStyle w:val="Nagweklubstopka0"/>
                      <w:shd w:val="clear" w:color="auto" w:fill="auto"/>
                      <w:tabs>
                        <w:tab w:val="right" w:pos="10382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55F8" w14:textId="77777777" w:rsidR="00B760BC" w:rsidRDefault="00B760BC"/>
  </w:footnote>
  <w:footnote w:type="continuationSeparator" w:id="0">
    <w:p w14:paraId="363B4E26" w14:textId="77777777" w:rsidR="00B760BC" w:rsidRDefault="00B760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3F6"/>
    <w:multiLevelType w:val="multilevel"/>
    <w:tmpl w:val="512EAD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6517E"/>
    <w:multiLevelType w:val="hybridMultilevel"/>
    <w:tmpl w:val="DF648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7582"/>
    <w:multiLevelType w:val="multilevel"/>
    <w:tmpl w:val="9B881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86131"/>
    <w:multiLevelType w:val="hybridMultilevel"/>
    <w:tmpl w:val="C57CB406"/>
    <w:lvl w:ilvl="0" w:tplc="D3F27FC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D1D6F"/>
    <w:multiLevelType w:val="hybridMultilevel"/>
    <w:tmpl w:val="D4345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553DB"/>
    <w:multiLevelType w:val="hybridMultilevel"/>
    <w:tmpl w:val="5E9887FC"/>
    <w:lvl w:ilvl="0" w:tplc="651415DA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2"/>
        <w:szCs w:val="22"/>
      </w:rPr>
    </w:lvl>
    <w:lvl w:ilvl="1" w:tplc="07CA2C18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E61E7"/>
    <w:multiLevelType w:val="hybridMultilevel"/>
    <w:tmpl w:val="8F5EB6D2"/>
    <w:lvl w:ilvl="0" w:tplc="2AB60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22428"/>
    <w:multiLevelType w:val="hybridMultilevel"/>
    <w:tmpl w:val="BD3C1F1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7CA2C18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30B74"/>
    <w:multiLevelType w:val="hybridMultilevel"/>
    <w:tmpl w:val="32CC206A"/>
    <w:lvl w:ilvl="0" w:tplc="DC3EDC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C68DD"/>
    <w:multiLevelType w:val="hybridMultilevel"/>
    <w:tmpl w:val="7AD81B5E"/>
    <w:lvl w:ilvl="0" w:tplc="79F41A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14E41"/>
    <w:multiLevelType w:val="multilevel"/>
    <w:tmpl w:val="D654D0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2302A6"/>
    <w:multiLevelType w:val="hybridMultilevel"/>
    <w:tmpl w:val="BD481358"/>
    <w:lvl w:ilvl="0" w:tplc="79F4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26018"/>
    <w:multiLevelType w:val="hybridMultilevel"/>
    <w:tmpl w:val="6F4ACA08"/>
    <w:lvl w:ilvl="0" w:tplc="79F41A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03426"/>
    <w:multiLevelType w:val="multilevel"/>
    <w:tmpl w:val="B7527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7857FC"/>
    <w:multiLevelType w:val="hybridMultilevel"/>
    <w:tmpl w:val="58529C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5E565C"/>
    <w:multiLevelType w:val="multilevel"/>
    <w:tmpl w:val="7C044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B267DF"/>
    <w:multiLevelType w:val="hybridMultilevel"/>
    <w:tmpl w:val="2B8C1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F20D6"/>
    <w:multiLevelType w:val="hybridMultilevel"/>
    <w:tmpl w:val="CCB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2474F5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6593F"/>
    <w:multiLevelType w:val="hybridMultilevel"/>
    <w:tmpl w:val="E40AD7DE"/>
    <w:lvl w:ilvl="0" w:tplc="79F41AE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21685"/>
    <w:multiLevelType w:val="hybridMultilevel"/>
    <w:tmpl w:val="1D3E45E4"/>
    <w:lvl w:ilvl="0" w:tplc="79F41A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5A0B33"/>
    <w:multiLevelType w:val="hybridMultilevel"/>
    <w:tmpl w:val="21586EB4"/>
    <w:lvl w:ilvl="0" w:tplc="82B27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41523"/>
    <w:multiLevelType w:val="hybridMultilevel"/>
    <w:tmpl w:val="9AB819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47282A9A">
      <w:start w:val="1"/>
      <w:numFmt w:val="decimal"/>
      <w:lvlText w:val="%2)"/>
      <w:lvlJc w:val="left"/>
      <w:pPr>
        <w:ind w:left="2007" w:hanging="360"/>
      </w:pPr>
      <w:rPr>
        <w:rFonts w:ascii="Arial" w:eastAsia="Tahoma" w:hAnsi="Arial" w:cs="Arial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8685AF8"/>
    <w:multiLevelType w:val="hybridMultilevel"/>
    <w:tmpl w:val="3FFC2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AFC4692"/>
    <w:multiLevelType w:val="multilevel"/>
    <w:tmpl w:val="3C1ED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B31A47"/>
    <w:multiLevelType w:val="hybridMultilevel"/>
    <w:tmpl w:val="B988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17BBE"/>
    <w:multiLevelType w:val="hybridMultilevel"/>
    <w:tmpl w:val="A93254B0"/>
    <w:lvl w:ilvl="0" w:tplc="ACF0E7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705538"/>
    <w:multiLevelType w:val="hybridMultilevel"/>
    <w:tmpl w:val="55924AC2"/>
    <w:lvl w:ilvl="0" w:tplc="8766D252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22563E7"/>
    <w:multiLevelType w:val="hybridMultilevel"/>
    <w:tmpl w:val="CA3ABC52"/>
    <w:lvl w:ilvl="0" w:tplc="79F41A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9B4233"/>
    <w:multiLevelType w:val="hybridMultilevel"/>
    <w:tmpl w:val="8C2AA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EA02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2474F5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BC4A59"/>
    <w:multiLevelType w:val="hybridMultilevel"/>
    <w:tmpl w:val="E01AD9FC"/>
    <w:lvl w:ilvl="0" w:tplc="11229B0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1273DC"/>
    <w:multiLevelType w:val="hybridMultilevel"/>
    <w:tmpl w:val="02549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2474F5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F2AE4"/>
    <w:multiLevelType w:val="hybridMultilevel"/>
    <w:tmpl w:val="45B22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D3D90"/>
    <w:multiLevelType w:val="hybridMultilevel"/>
    <w:tmpl w:val="4D423A48"/>
    <w:lvl w:ilvl="0" w:tplc="D222EA2C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45812858"/>
    <w:multiLevelType w:val="hybridMultilevel"/>
    <w:tmpl w:val="041AB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6125A5B"/>
    <w:multiLevelType w:val="hybridMultilevel"/>
    <w:tmpl w:val="36803AD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481805D0"/>
    <w:multiLevelType w:val="hybridMultilevel"/>
    <w:tmpl w:val="3348D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C0EC056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ED2A18"/>
    <w:multiLevelType w:val="hybridMultilevel"/>
    <w:tmpl w:val="26B2F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350FD"/>
    <w:multiLevelType w:val="hybridMultilevel"/>
    <w:tmpl w:val="90627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CB20A0"/>
    <w:multiLevelType w:val="hybridMultilevel"/>
    <w:tmpl w:val="9DD0E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46C26"/>
    <w:multiLevelType w:val="hybridMultilevel"/>
    <w:tmpl w:val="BB1A7E4E"/>
    <w:lvl w:ilvl="0" w:tplc="A03238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0" w15:restartNumberingAfterBreak="0">
    <w:nsid w:val="6AB97EF4"/>
    <w:multiLevelType w:val="multilevel"/>
    <w:tmpl w:val="69A430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BA43DD2"/>
    <w:multiLevelType w:val="hybridMultilevel"/>
    <w:tmpl w:val="59A68E7C"/>
    <w:lvl w:ilvl="0" w:tplc="C01C9BEE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2" w15:restartNumberingAfterBreak="0">
    <w:nsid w:val="6D052F59"/>
    <w:multiLevelType w:val="hybridMultilevel"/>
    <w:tmpl w:val="46D251D2"/>
    <w:lvl w:ilvl="0" w:tplc="5F907D26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AA5E2C"/>
    <w:multiLevelType w:val="multilevel"/>
    <w:tmpl w:val="FACAD7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CA0DFB"/>
    <w:multiLevelType w:val="multilevel"/>
    <w:tmpl w:val="011250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09023E9"/>
    <w:multiLevelType w:val="multilevel"/>
    <w:tmpl w:val="AF18B9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905FC8"/>
    <w:multiLevelType w:val="multilevel"/>
    <w:tmpl w:val="97D09C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4FD60E5"/>
    <w:multiLevelType w:val="multilevel"/>
    <w:tmpl w:val="FDAC4A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FA81588"/>
    <w:multiLevelType w:val="hybridMultilevel"/>
    <w:tmpl w:val="72F80AD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3DE858B0">
      <w:start w:val="1"/>
      <w:numFmt w:val="decimal"/>
      <w:lvlText w:val="%2)"/>
      <w:lvlJc w:val="left"/>
      <w:pPr>
        <w:ind w:left="1512" w:hanging="432"/>
      </w:pPr>
      <w:rPr>
        <w:rFonts w:hint="default"/>
        <w:b w:val="0"/>
      </w:rPr>
    </w:lvl>
    <w:lvl w:ilvl="2" w:tplc="1BC4B4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C6224A">
      <w:start w:val="2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7"/>
  </w:num>
  <w:num w:numId="3">
    <w:abstractNumId w:val="10"/>
  </w:num>
  <w:num w:numId="4">
    <w:abstractNumId w:val="46"/>
  </w:num>
  <w:num w:numId="5">
    <w:abstractNumId w:val="44"/>
  </w:num>
  <w:num w:numId="6">
    <w:abstractNumId w:val="40"/>
  </w:num>
  <w:num w:numId="7">
    <w:abstractNumId w:val="15"/>
  </w:num>
  <w:num w:numId="8">
    <w:abstractNumId w:val="23"/>
  </w:num>
  <w:num w:numId="9">
    <w:abstractNumId w:val="45"/>
  </w:num>
  <w:num w:numId="10">
    <w:abstractNumId w:val="43"/>
  </w:num>
  <w:num w:numId="11">
    <w:abstractNumId w:val="0"/>
  </w:num>
  <w:num w:numId="12">
    <w:abstractNumId w:val="2"/>
  </w:num>
  <w:num w:numId="13">
    <w:abstractNumId w:val="32"/>
  </w:num>
  <w:num w:numId="14">
    <w:abstractNumId w:val="5"/>
  </w:num>
  <w:num w:numId="15">
    <w:abstractNumId w:val="21"/>
  </w:num>
  <w:num w:numId="16">
    <w:abstractNumId w:val="7"/>
  </w:num>
  <w:num w:numId="17">
    <w:abstractNumId w:val="3"/>
  </w:num>
  <w:num w:numId="18">
    <w:abstractNumId w:val="28"/>
  </w:num>
  <w:num w:numId="19">
    <w:abstractNumId w:val="35"/>
  </w:num>
  <w:num w:numId="20">
    <w:abstractNumId w:val="36"/>
  </w:num>
  <w:num w:numId="21">
    <w:abstractNumId w:val="42"/>
  </w:num>
  <w:num w:numId="22">
    <w:abstractNumId w:val="26"/>
  </w:num>
  <w:num w:numId="23">
    <w:abstractNumId w:val="48"/>
  </w:num>
  <w:num w:numId="24">
    <w:abstractNumId w:val="30"/>
  </w:num>
  <w:num w:numId="25">
    <w:abstractNumId w:val="17"/>
  </w:num>
  <w:num w:numId="26">
    <w:abstractNumId w:val="6"/>
  </w:num>
  <w:num w:numId="27">
    <w:abstractNumId w:val="24"/>
  </w:num>
  <w:num w:numId="28">
    <w:abstractNumId w:val="12"/>
  </w:num>
  <w:num w:numId="29">
    <w:abstractNumId w:val="4"/>
  </w:num>
  <w:num w:numId="30">
    <w:abstractNumId w:val="38"/>
  </w:num>
  <w:num w:numId="31">
    <w:abstractNumId w:val="19"/>
  </w:num>
  <w:num w:numId="32">
    <w:abstractNumId w:val="37"/>
  </w:num>
  <w:num w:numId="33">
    <w:abstractNumId w:val="16"/>
  </w:num>
  <w:num w:numId="34">
    <w:abstractNumId w:val="11"/>
  </w:num>
  <w:num w:numId="35">
    <w:abstractNumId w:val="27"/>
  </w:num>
  <w:num w:numId="36">
    <w:abstractNumId w:val="9"/>
  </w:num>
  <w:num w:numId="37">
    <w:abstractNumId w:val="33"/>
  </w:num>
  <w:num w:numId="38">
    <w:abstractNumId w:val="29"/>
  </w:num>
  <w:num w:numId="39">
    <w:abstractNumId w:val="22"/>
  </w:num>
  <w:num w:numId="40">
    <w:abstractNumId w:val="14"/>
  </w:num>
  <w:num w:numId="41">
    <w:abstractNumId w:val="41"/>
  </w:num>
  <w:num w:numId="42">
    <w:abstractNumId w:val="20"/>
  </w:num>
  <w:num w:numId="43">
    <w:abstractNumId w:val="8"/>
  </w:num>
  <w:num w:numId="44">
    <w:abstractNumId w:val="18"/>
  </w:num>
  <w:num w:numId="45">
    <w:abstractNumId w:val="25"/>
  </w:num>
  <w:num w:numId="46">
    <w:abstractNumId w:val="39"/>
  </w:num>
  <w:num w:numId="47">
    <w:abstractNumId w:val="31"/>
  </w:num>
  <w:num w:numId="48">
    <w:abstractNumId w:val="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D1"/>
    <w:rsid w:val="000135AD"/>
    <w:rsid w:val="00026C19"/>
    <w:rsid w:val="00041486"/>
    <w:rsid w:val="0004212A"/>
    <w:rsid w:val="00051FD3"/>
    <w:rsid w:val="000733E2"/>
    <w:rsid w:val="00084451"/>
    <w:rsid w:val="00095AB1"/>
    <w:rsid w:val="000A4E22"/>
    <w:rsid w:val="000B2EE5"/>
    <w:rsid w:val="000C0446"/>
    <w:rsid w:val="000C343E"/>
    <w:rsid w:val="000C4861"/>
    <w:rsid w:val="000D1A05"/>
    <w:rsid w:val="000D45DE"/>
    <w:rsid w:val="000D5352"/>
    <w:rsid w:val="000E175F"/>
    <w:rsid w:val="000E7D86"/>
    <w:rsid w:val="000F437E"/>
    <w:rsid w:val="001319E5"/>
    <w:rsid w:val="0013260E"/>
    <w:rsid w:val="00153DA5"/>
    <w:rsid w:val="00165EA1"/>
    <w:rsid w:val="0017500E"/>
    <w:rsid w:val="00176966"/>
    <w:rsid w:val="00180168"/>
    <w:rsid w:val="0018621A"/>
    <w:rsid w:val="00186FCA"/>
    <w:rsid w:val="00191326"/>
    <w:rsid w:val="001A6DA3"/>
    <w:rsid w:val="001B21BD"/>
    <w:rsid w:val="001B7831"/>
    <w:rsid w:val="001C4686"/>
    <w:rsid w:val="001C6F68"/>
    <w:rsid w:val="001E2129"/>
    <w:rsid w:val="001E283C"/>
    <w:rsid w:val="00204088"/>
    <w:rsid w:val="00215575"/>
    <w:rsid w:val="00226296"/>
    <w:rsid w:val="00235AE7"/>
    <w:rsid w:val="0024246A"/>
    <w:rsid w:val="0024486F"/>
    <w:rsid w:val="002543CF"/>
    <w:rsid w:val="002820FC"/>
    <w:rsid w:val="0028469E"/>
    <w:rsid w:val="00292F7B"/>
    <w:rsid w:val="002A1BFB"/>
    <w:rsid w:val="002A334C"/>
    <w:rsid w:val="002D766E"/>
    <w:rsid w:val="002E2819"/>
    <w:rsid w:val="002F5D9B"/>
    <w:rsid w:val="002F7B80"/>
    <w:rsid w:val="00301BF1"/>
    <w:rsid w:val="00305FB7"/>
    <w:rsid w:val="003064B2"/>
    <w:rsid w:val="00317641"/>
    <w:rsid w:val="0033134D"/>
    <w:rsid w:val="0033565C"/>
    <w:rsid w:val="00337648"/>
    <w:rsid w:val="00345F82"/>
    <w:rsid w:val="00376EBD"/>
    <w:rsid w:val="003975D1"/>
    <w:rsid w:val="003A41CF"/>
    <w:rsid w:val="003A734F"/>
    <w:rsid w:val="003B6F07"/>
    <w:rsid w:val="003D3D43"/>
    <w:rsid w:val="003D42C2"/>
    <w:rsid w:val="003E1C80"/>
    <w:rsid w:val="003E218A"/>
    <w:rsid w:val="003F6C87"/>
    <w:rsid w:val="004034A8"/>
    <w:rsid w:val="004048B4"/>
    <w:rsid w:val="00426590"/>
    <w:rsid w:val="00426AC6"/>
    <w:rsid w:val="00434777"/>
    <w:rsid w:val="00437ECA"/>
    <w:rsid w:val="004428E2"/>
    <w:rsid w:val="00445401"/>
    <w:rsid w:val="004665B3"/>
    <w:rsid w:val="00472AAF"/>
    <w:rsid w:val="00475B7F"/>
    <w:rsid w:val="004A487B"/>
    <w:rsid w:val="004A504C"/>
    <w:rsid w:val="004A7B5E"/>
    <w:rsid w:val="004B2C0C"/>
    <w:rsid w:val="004D42A9"/>
    <w:rsid w:val="004E7793"/>
    <w:rsid w:val="004F7851"/>
    <w:rsid w:val="00504428"/>
    <w:rsid w:val="00511E14"/>
    <w:rsid w:val="0051252B"/>
    <w:rsid w:val="005341F6"/>
    <w:rsid w:val="005411ED"/>
    <w:rsid w:val="00551935"/>
    <w:rsid w:val="00572332"/>
    <w:rsid w:val="005850B0"/>
    <w:rsid w:val="00593154"/>
    <w:rsid w:val="0059456C"/>
    <w:rsid w:val="00596ADB"/>
    <w:rsid w:val="00597108"/>
    <w:rsid w:val="005979F5"/>
    <w:rsid w:val="005A4702"/>
    <w:rsid w:val="005A7B94"/>
    <w:rsid w:val="005B57A0"/>
    <w:rsid w:val="005C5028"/>
    <w:rsid w:val="005E039C"/>
    <w:rsid w:val="005F3902"/>
    <w:rsid w:val="00601ED1"/>
    <w:rsid w:val="00606652"/>
    <w:rsid w:val="00633442"/>
    <w:rsid w:val="00651025"/>
    <w:rsid w:val="006565D4"/>
    <w:rsid w:val="006A5AD7"/>
    <w:rsid w:val="006A6A20"/>
    <w:rsid w:val="006B30BF"/>
    <w:rsid w:val="006D487E"/>
    <w:rsid w:val="006E36F6"/>
    <w:rsid w:val="006E7203"/>
    <w:rsid w:val="006F1593"/>
    <w:rsid w:val="006F1A18"/>
    <w:rsid w:val="006F4DAE"/>
    <w:rsid w:val="0070365E"/>
    <w:rsid w:val="00710C9B"/>
    <w:rsid w:val="00721DC5"/>
    <w:rsid w:val="007259FC"/>
    <w:rsid w:val="00733CED"/>
    <w:rsid w:val="00734AE8"/>
    <w:rsid w:val="00734E43"/>
    <w:rsid w:val="00766824"/>
    <w:rsid w:val="007B4098"/>
    <w:rsid w:val="007B503B"/>
    <w:rsid w:val="007B6D15"/>
    <w:rsid w:val="007C088B"/>
    <w:rsid w:val="007C0F80"/>
    <w:rsid w:val="007D6774"/>
    <w:rsid w:val="007E06AF"/>
    <w:rsid w:val="007E254C"/>
    <w:rsid w:val="007F2BDD"/>
    <w:rsid w:val="007F6015"/>
    <w:rsid w:val="007F7547"/>
    <w:rsid w:val="008046B3"/>
    <w:rsid w:val="00806155"/>
    <w:rsid w:val="00817558"/>
    <w:rsid w:val="008203E1"/>
    <w:rsid w:val="00826CDA"/>
    <w:rsid w:val="00832E9A"/>
    <w:rsid w:val="00843B3A"/>
    <w:rsid w:val="00851CE9"/>
    <w:rsid w:val="00855873"/>
    <w:rsid w:val="008635C7"/>
    <w:rsid w:val="008720E9"/>
    <w:rsid w:val="00873A11"/>
    <w:rsid w:val="008804F3"/>
    <w:rsid w:val="00883D9E"/>
    <w:rsid w:val="00886C92"/>
    <w:rsid w:val="008B4551"/>
    <w:rsid w:val="008D08B2"/>
    <w:rsid w:val="008D10B0"/>
    <w:rsid w:val="008D68B6"/>
    <w:rsid w:val="008E0559"/>
    <w:rsid w:val="008E3151"/>
    <w:rsid w:val="008E350E"/>
    <w:rsid w:val="008E3E52"/>
    <w:rsid w:val="008E75D0"/>
    <w:rsid w:val="008F1D4A"/>
    <w:rsid w:val="008F2387"/>
    <w:rsid w:val="008F4658"/>
    <w:rsid w:val="00904BC2"/>
    <w:rsid w:val="0090503E"/>
    <w:rsid w:val="009110B8"/>
    <w:rsid w:val="00914EAF"/>
    <w:rsid w:val="00927467"/>
    <w:rsid w:val="00933A2C"/>
    <w:rsid w:val="00942DE1"/>
    <w:rsid w:val="00947FC1"/>
    <w:rsid w:val="00951417"/>
    <w:rsid w:val="00954644"/>
    <w:rsid w:val="009647AE"/>
    <w:rsid w:val="00965CAE"/>
    <w:rsid w:val="00967B85"/>
    <w:rsid w:val="00984C46"/>
    <w:rsid w:val="009868A2"/>
    <w:rsid w:val="0099111E"/>
    <w:rsid w:val="009943A6"/>
    <w:rsid w:val="00997C79"/>
    <w:rsid w:val="009A06D3"/>
    <w:rsid w:val="009A32B3"/>
    <w:rsid w:val="009A56C1"/>
    <w:rsid w:val="009C5C95"/>
    <w:rsid w:val="009F24C4"/>
    <w:rsid w:val="00A10210"/>
    <w:rsid w:val="00A27D62"/>
    <w:rsid w:val="00A42548"/>
    <w:rsid w:val="00A4259B"/>
    <w:rsid w:val="00A4307B"/>
    <w:rsid w:val="00A5460E"/>
    <w:rsid w:val="00A74DC2"/>
    <w:rsid w:val="00A77C58"/>
    <w:rsid w:val="00A91295"/>
    <w:rsid w:val="00AD234D"/>
    <w:rsid w:val="00AD3D45"/>
    <w:rsid w:val="00AD5E1C"/>
    <w:rsid w:val="00B0068D"/>
    <w:rsid w:val="00B007EE"/>
    <w:rsid w:val="00B049DB"/>
    <w:rsid w:val="00B04B09"/>
    <w:rsid w:val="00B23678"/>
    <w:rsid w:val="00B35299"/>
    <w:rsid w:val="00B434BA"/>
    <w:rsid w:val="00B57796"/>
    <w:rsid w:val="00B67C25"/>
    <w:rsid w:val="00B760BC"/>
    <w:rsid w:val="00BA7A17"/>
    <w:rsid w:val="00BC2FFF"/>
    <w:rsid w:val="00BC5172"/>
    <w:rsid w:val="00BC5CE6"/>
    <w:rsid w:val="00BC7A26"/>
    <w:rsid w:val="00BD44C0"/>
    <w:rsid w:val="00BD4987"/>
    <w:rsid w:val="00BE5D67"/>
    <w:rsid w:val="00C06623"/>
    <w:rsid w:val="00C24A5E"/>
    <w:rsid w:val="00C3707C"/>
    <w:rsid w:val="00C46515"/>
    <w:rsid w:val="00C50BF7"/>
    <w:rsid w:val="00C50D47"/>
    <w:rsid w:val="00C81488"/>
    <w:rsid w:val="00C8633F"/>
    <w:rsid w:val="00CC3E98"/>
    <w:rsid w:val="00CC51DB"/>
    <w:rsid w:val="00CF3544"/>
    <w:rsid w:val="00D033FE"/>
    <w:rsid w:val="00D101BE"/>
    <w:rsid w:val="00D24E78"/>
    <w:rsid w:val="00D53E0D"/>
    <w:rsid w:val="00D53FD4"/>
    <w:rsid w:val="00D6375B"/>
    <w:rsid w:val="00D67FF3"/>
    <w:rsid w:val="00D72C3E"/>
    <w:rsid w:val="00D73108"/>
    <w:rsid w:val="00D73194"/>
    <w:rsid w:val="00D7670D"/>
    <w:rsid w:val="00D8773E"/>
    <w:rsid w:val="00D931D1"/>
    <w:rsid w:val="00DA0187"/>
    <w:rsid w:val="00DA6B7B"/>
    <w:rsid w:val="00DB0581"/>
    <w:rsid w:val="00DB466C"/>
    <w:rsid w:val="00DB639A"/>
    <w:rsid w:val="00DB7009"/>
    <w:rsid w:val="00DC267C"/>
    <w:rsid w:val="00DD3C06"/>
    <w:rsid w:val="00DE6605"/>
    <w:rsid w:val="00DF215F"/>
    <w:rsid w:val="00DF2FCE"/>
    <w:rsid w:val="00E00B94"/>
    <w:rsid w:val="00E070EA"/>
    <w:rsid w:val="00E1491E"/>
    <w:rsid w:val="00E15889"/>
    <w:rsid w:val="00E21189"/>
    <w:rsid w:val="00E2431F"/>
    <w:rsid w:val="00E3155B"/>
    <w:rsid w:val="00E44A4C"/>
    <w:rsid w:val="00E54F35"/>
    <w:rsid w:val="00E625BB"/>
    <w:rsid w:val="00E7158D"/>
    <w:rsid w:val="00E806EE"/>
    <w:rsid w:val="00EC2006"/>
    <w:rsid w:val="00ED6155"/>
    <w:rsid w:val="00EE37C8"/>
    <w:rsid w:val="00EF56AF"/>
    <w:rsid w:val="00F02C09"/>
    <w:rsid w:val="00F05B4E"/>
    <w:rsid w:val="00F06374"/>
    <w:rsid w:val="00F07F4E"/>
    <w:rsid w:val="00F129BA"/>
    <w:rsid w:val="00F22D3C"/>
    <w:rsid w:val="00F263B5"/>
    <w:rsid w:val="00F32FB8"/>
    <w:rsid w:val="00F63C72"/>
    <w:rsid w:val="00F6723A"/>
    <w:rsid w:val="00F72E40"/>
    <w:rsid w:val="00F7700F"/>
    <w:rsid w:val="00F82D92"/>
    <w:rsid w:val="00F95DF6"/>
    <w:rsid w:val="00FC4C0E"/>
    <w:rsid w:val="00FC67B3"/>
    <w:rsid w:val="00FC6C85"/>
    <w:rsid w:val="00FD3444"/>
    <w:rsid w:val="00FD795A"/>
    <w:rsid w:val="00FF1F59"/>
    <w:rsid w:val="00FF3D62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5AFFE"/>
  <w15:docId w15:val="{71496D2C-B2FA-42DB-A792-BA18C1F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D45D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D45DE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0D4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0D4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0D45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D45DE"/>
    <w:pPr>
      <w:shd w:val="clear" w:color="auto" w:fill="FFFFFF"/>
      <w:spacing w:after="180" w:line="254" w:lineRule="exact"/>
      <w:ind w:hanging="2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0D45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6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6EB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76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6EB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5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58D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6E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E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E0D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E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biel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el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1804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XXXVI/337/18 z dnia 25 stycznia 2018 r.</vt:lpstr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XXXVI/337/18 z dnia 25 stycznia 2018 r.</dc:title>
  <dc:subject>w sprawie okreslenia szczegolowego sposobu i zakresu swiadczenia uslug w zakresie odbierania odpadow komunalnych od wlascicieli zamieszkalych nieruchomosci i zagospodarowania tych odpadow, w zamian za uiszczona przez wlasciciela nieruchomosci oplate za gospodarowanie odpadami komunalnymi</dc:subject>
  <dc:creator>Rada Gminy Gorzyce</dc:creator>
  <cp:lastModifiedBy>Dominik Stefański</cp:lastModifiedBy>
  <cp:revision>103</cp:revision>
  <cp:lastPrinted>2021-11-29T11:39:00Z</cp:lastPrinted>
  <dcterms:created xsi:type="dcterms:W3CDTF">2019-05-17T12:51:00Z</dcterms:created>
  <dcterms:modified xsi:type="dcterms:W3CDTF">2021-11-29T11:41:00Z</dcterms:modified>
</cp:coreProperties>
</file>