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5ADD" w14:textId="3001BF8E" w:rsidR="009E1C7A" w:rsidRPr="00E32F19" w:rsidRDefault="009E1C7A" w:rsidP="009E1C7A">
      <w:pPr>
        <w:pStyle w:val="Nagwek5"/>
        <w:spacing w:before="0"/>
        <w:rPr>
          <w:rFonts w:ascii="Times New Roman" w:hAnsi="Times New Roman"/>
          <w:b w:val="0"/>
          <w:color w:val="auto"/>
          <w:sz w:val="24"/>
          <w:szCs w:val="24"/>
          <w:lang w:val="pl-PL"/>
        </w:rPr>
      </w:pPr>
      <w:r w:rsidRPr="00127A43">
        <w:rPr>
          <w:rFonts w:ascii="Times New Roman" w:hAnsi="Times New Roman"/>
          <w:b w:val="0"/>
          <w:color w:val="FF0000"/>
          <w:sz w:val="24"/>
          <w:szCs w:val="24"/>
          <w:lang w:val="pl-PL"/>
        </w:rPr>
        <w:t xml:space="preserve">                                                               </w:t>
      </w:r>
      <w:r w:rsidR="008437F9" w:rsidRPr="00127A43">
        <w:rPr>
          <w:rFonts w:ascii="Times New Roman" w:hAnsi="Times New Roman"/>
          <w:b w:val="0"/>
          <w:color w:val="FF0000"/>
          <w:sz w:val="24"/>
          <w:szCs w:val="24"/>
          <w:lang w:val="pl-PL"/>
        </w:rPr>
        <w:t xml:space="preserve">    </w:t>
      </w:r>
      <w:r w:rsidR="00454AA6" w:rsidRPr="00127A43">
        <w:rPr>
          <w:rFonts w:ascii="Times New Roman" w:hAnsi="Times New Roman"/>
          <w:b w:val="0"/>
          <w:color w:val="FF0000"/>
          <w:sz w:val="24"/>
          <w:szCs w:val="24"/>
          <w:lang w:val="pl-PL"/>
        </w:rPr>
        <w:t xml:space="preserve">       </w:t>
      </w:r>
      <w:r w:rsidRPr="00127A43">
        <w:rPr>
          <w:rFonts w:ascii="Times New Roman" w:hAnsi="Times New Roman"/>
          <w:b w:val="0"/>
          <w:color w:val="FF0000"/>
          <w:sz w:val="24"/>
          <w:szCs w:val="24"/>
          <w:lang w:val="pl-PL"/>
        </w:rPr>
        <w:t xml:space="preserve">        </w:t>
      </w:r>
      <w:r w:rsidRPr="00E32F19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Załącznik </w:t>
      </w:r>
      <w:r w:rsidR="00454AA6" w:rsidRPr="00E32F19">
        <w:rPr>
          <w:rFonts w:ascii="Times New Roman" w:hAnsi="Times New Roman"/>
          <w:b w:val="0"/>
          <w:color w:val="auto"/>
          <w:sz w:val="24"/>
          <w:szCs w:val="24"/>
          <w:lang w:val="pl-PL"/>
        </w:rPr>
        <w:t>N</w:t>
      </w:r>
      <w:r w:rsidRPr="00E32F19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r 1 </w:t>
      </w:r>
      <w:r w:rsidR="00454AA6" w:rsidRPr="00E32F19">
        <w:rPr>
          <w:rFonts w:ascii="Times New Roman" w:hAnsi="Times New Roman"/>
          <w:b w:val="0"/>
          <w:color w:val="auto"/>
          <w:sz w:val="24"/>
          <w:szCs w:val="24"/>
          <w:lang w:val="pl-PL"/>
        </w:rPr>
        <w:t>do Zarządzenia</w:t>
      </w:r>
      <w:r w:rsidR="001E704F" w:rsidRPr="00E32F19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nr </w:t>
      </w:r>
      <w:r w:rsidR="00284D58" w:rsidRPr="00E32F19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</w:t>
      </w:r>
      <w:r w:rsidR="00E32F19" w:rsidRPr="00E32F19">
        <w:rPr>
          <w:rFonts w:ascii="Times New Roman" w:hAnsi="Times New Roman"/>
          <w:b w:val="0"/>
          <w:color w:val="auto"/>
          <w:sz w:val="24"/>
          <w:szCs w:val="24"/>
          <w:lang w:val="pl-PL"/>
        </w:rPr>
        <w:t>49</w:t>
      </w:r>
      <w:r w:rsidR="001E704F" w:rsidRPr="00E32F19">
        <w:rPr>
          <w:rFonts w:ascii="Times New Roman" w:hAnsi="Times New Roman"/>
          <w:b w:val="0"/>
          <w:color w:val="auto"/>
          <w:sz w:val="24"/>
          <w:szCs w:val="24"/>
          <w:lang w:val="pl-PL"/>
        </w:rPr>
        <w:t>/</w:t>
      </w:r>
      <w:r w:rsidR="00760C77" w:rsidRPr="00E32F19">
        <w:rPr>
          <w:rFonts w:ascii="Times New Roman" w:hAnsi="Times New Roman"/>
          <w:b w:val="0"/>
          <w:color w:val="auto"/>
          <w:sz w:val="24"/>
          <w:szCs w:val="24"/>
          <w:lang w:val="pl-PL"/>
        </w:rPr>
        <w:t>20</w:t>
      </w:r>
      <w:r w:rsidR="00EA28FF" w:rsidRPr="00E32F19">
        <w:rPr>
          <w:rFonts w:ascii="Times New Roman" w:hAnsi="Times New Roman"/>
          <w:b w:val="0"/>
          <w:color w:val="auto"/>
          <w:sz w:val="24"/>
          <w:szCs w:val="24"/>
          <w:lang w:val="pl-PL"/>
        </w:rPr>
        <w:t>2</w:t>
      </w:r>
      <w:r w:rsidR="00E32F19" w:rsidRPr="00E32F19">
        <w:rPr>
          <w:rFonts w:ascii="Times New Roman" w:hAnsi="Times New Roman"/>
          <w:b w:val="0"/>
          <w:color w:val="auto"/>
          <w:sz w:val="24"/>
          <w:szCs w:val="24"/>
          <w:lang w:val="pl-PL"/>
        </w:rPr>
        <w:t>1</w:t>
      </w:r>
    </w:p>
    <w:p w14:paraId="14429E37" w14:textId="77777777" w:rsidR="009E1C7A" w:rsidRPr="00E32F19" w:rsidRDefault="00454AA6" w:rsidP="009E1C7A">
      <w:pPr>
        <w:pStyle w:val="Nagwek6"/>
        <w:jc w:val="center"/>
        <w:rPr>
          <w:rFonts w:ascii="Times New Roman" w:hAnsi="Times New Roman"/>
          <w:b w:val="0"/>
          <w:i w:val="0"/>
          <w:color w:val="auto"/>
          <w:sz w:val="24"/>
          <w:szCs w:val="24"/>
          <w:lang w:val="pl-PL"/>
        </w:rPr>
      </w:pPr>
      <w:r w:rsidRPr="00E32F19">
        <w:rPr>
          <w:rFonts w:ascii="Times New Roman" w:hAnsi="Times New Roman"/>
          <w:b w:val="0"/>
          <w:i w:val="0"/>
          <w:color w:val="auto"/>
          <w:sz w:val="24"/>
          <w:szCs w:val="24"/>
          <w:lang w:val="pl-PL"/>
        </w:rPr>
        <w:t xml:space="preserve">                </w:t>
      </w:r>
      <w:r w:rsidR="006C3C10" w:rsidRPr="00E32F19">
        <w:rPr>
          <w:rFonts w:ascii="Times New Roman" w:hAnsi="Times New Roman"/>
          <w:b w:val="0"/>
          <w:i w:val="0"/>
          <w:color w:val="auto"/>
          <w:sz w:val="24"/>
          <w:szCs w:val="24"/>
          <w:lang w:val="pl-PL"/>
        </w:rPr>
        <w:t xml:space="preserve">                          </w:t>
      </w:r>
      <w:r w:rsidRPr="00E32F19">
        <w:rPr>
          <w:rFonts w:ascii="Times New Roman" w:hAnsi="Times New Roman"/>
          <w:b w:val="0"/>
          <w:i w:val="0"/>
          <w:color w:val="auto"/>
          <w:sz w:val="24"/>
          <w:szCs w:val="24"/>
          <w:lang w:val="pl-PL"/>
        </w:rPr>
        <w:t xml:space="preserve">     </w:t>
      </w:r>
      <w:r w:rsidR="009E1C7A" w:rsidRPr="00E32F19">
        <w:rPr>
          <w:rFonts w:ascii="Times New Roman" w:hAnsi="Times New Roman"/>
          <w:b w:val="0"/>
          <w:i w:val="0"/>
          <w:color w:val="auto"/>
          <w:sz w:val="24"/>
          <w:szCs w:val="24"/>
          <w:lang w:val="pl-PL"/>
        </w:rPr>
        <w:t>Wójta Gminy  Bielsk</w:t>
      </w:r>
    </w:p>
    <w:p w14:paraId="5ABC53DC" w14:textId="42BE6E43" w:rsidR="009E1C7A" w:rsidRPr="00E32F19" w:rsidRDefault="00454AA6" w:rsidP="009E1C7A">
      <w:pPr>
        <w:pStyle w:val="Nagwek6"/>
        <w:jc w:val="center"/>
        <w:rPr>
          <w:rFonts w:ascii="Times New Roman" w:hAnsi="Times New Roman"/>
          <w:b w:val="0"/>
          <w:i w:val="0"/>
          <w:color w:val="auto"/>
          <w:sz w:val="24"/>
          <w:szCs w:val="24"/>
          <w:lang w:val="pl-PL"/>
        </w:rPr>
      </w:pPr>
      <w:r w:rsidRPr="00E32F19">
        <w:rPr>
          <w:rFonts w:ascii="Times New Roman" w:hAnsi="Times New Roman"/>
          <w:b w:val="0"/>
          <w:i w:val="0"/>
          <w:color w:val="auto"/>
          <w:sz w:val="24"/>
          <w:szCs w:val="24"/>
          <w:lang w:val="pl-PL"/>
        </w:rPr>
        <w:t xml:space="preserve">                                                         </w:t>
      </w:r>
      <w:r w:rsidR="001E704F" w:rsidRPr="00E32F19">
        <w:rPr>
          <w:rFonts w:ascii="Times New Roman" w:hAnsi="Times New Roman"/>
          <w:b w:val="0"/>
          <w:i w:val="0"/>
          <w:color w:val="auto"/>
          <w:sz w:val="24"/>
          <w:szCs w:val="24"/>
          <w:lang w:val="pl-PL"/>
        </w:rPr>
        <w:t xml:space="preserve"> </w:t>
      </w:r>
      <w:r w:rsidR="009E1C7A" w:rsidRPr="00E32F19">
        <w:rPr>
          <w:rFonts w:ascii="Times New Roman" w:hAnsi="Times New Roman"/>
          <w:b w:val="0"/>
          <w:i w:val="0"/>
          <w:color w:val="auto"/>
          <w:sz w:val="24"/>
          <w:szCs w:val="24"/>
          <w:lang w:val="pl-PL"/>
        </w:rPr>
        <w:t xml:space="preserve"> z dnia</w:t>
      </w:r>
      <w:r w:rsidR="00A34769" w:rsidRPr="00E32F19">
        <w:rPr>
          <w:rFonts w:ascii="Times New Roman" w:hAnsi="Times New Roman"/>
          <w:b w:val="0"/>
          <w:i w:val="0"/>
          <w:color w:val="auto"/>
          <w:sz w:val="24"/>
          <w:szCs w:val="24"/>
          <w:lang w:val="pl-PL"/>
        </w:rPr>
        <w:t xml:space="preserve"> </w:t>
      </w:r>
      <w:r w:rsidR="00E32F19" w:rsidRPr="00E32F19">
        <w:rPr>
          <w:rFonts w:ascii="Times New Roman" w:hAnsi="Times New Roman"/>
          <w:b w:val="0"/>
          <w:i w:val="0"/>
          <w:color w:val="auto"/>
          <w:sz w:val="24"/>
          <w:szCs w:val="24"/>
          <w:lang w:val="pl-PL"/>
        </w:rPr>
        <w:t>20</w:t>
      </w:r>
      <w:r w:rsidR="009E1C7A" w:rsidRPr="00E32F19">
        <w:rPr>
          <w:rFonts w:ascii="Times New Roman" w:hAnsi="Times New Roman"/>
          <w:b w:val="0"/>
          <w:i w:val="0"/>
          <w:color w:val="auto"/>
          <w:sz w:val="24"/>
          <w:szCs w:val="24"/>
          <w:lang w:val="pl-PL"/>
        </w:rPr>
        <w:t xml:space="preserve"> </w:t>
      </w:r>
      <w:r w:rsidRPr="00E32F19">
        <w:rPr>
          <w:rFonts w:ascii="Times New Roman" w:hAnsi="Times New Roman"/>
          <w:b w:val="0"/>
          <w:i w:val="0"/>
          <w:color w:val="auto"/>
          <w:sz w:val="24"/>
          <w:szCs w:val="24"/>
          <w:lang w:val="pl-PL"/>
        </w:rPr>
        <w:t>sierpnia</w:t>
      </w:r>
      <w:r w:rsidR="00760C77" w:rsidRPr="00E32F19">
        <w:rPr>
          <w:rFonts w:ascii="Times New Roman" w:hAnsi="Times New Roman"/>
          <w:b w:val="0"/>
          <w:i w:val="0"/>
          <w:color w:val="auto"/>
          <w:sz w:val="24"/>
          <w:szCs w:val="24"/>
          <w:lang w:val="pl-PL"/>
        </w:rPr>
        <w:t xml:space="preserve"> 20</w:t>
      </w:r>
      <w:r w:rsidR="00EA28FF" w:rsidRPr="00E32F19">
        <w:rPr>
          <w:rFonts w:ascii="Times New Roman" w:hAnsi="Times New Roman"/>
          <w:b w:val="0"/>
          <w:i w:val="0"/>
          <w:color w:val="auto"/>
          <w:sz w:val="24"/>
          <w:szCs w:val="24"/>
          <w:lang w:val="pl-PL"/>
        </w:rPr>
        <w:t>2</w:t>
      </w:r>
      <w:r w:rsidR="00E32F19" w:rsidRPr="00E32F19">
        <w:rPr>
          <w:rFonts w:ascii="Times New Roman" w:hAnsi="Times New Roman"/>
          <w:b w:val="0"/>
          <w:i w:val="0"/>
          <w:color w:val="auto"/>
          <w:sz w:val="24"/>
          <w:szCs w:val="24"/>
          <w:lang w:val="pl-PL"/>
        </w:rPr>
        <w:t>1</w:t>
      </w:r>
      <w:r w:rsidR="009E1C7A" w:rsidRPr="00E32F19">
        <w:rPr>
          <w:rFonts w:ascii="Times New Roman" w:hAnsi="Times New Roman"/>
          <w:b w:val="0"/>
          <w:i w:val="0"/>
          <w:color w:val="auto"/>
          <w:sz w:val="24"/>
          <w:szCs w:val="24"/>
          <w:lang w:val="pl-PL"/>
        </w:rPr>
        <w:t xml:space="preserve"> roku</w:t>
      </w:r>
    </w:p>
    <w:p w14:paraId="05E9FB63" w14:textId="77777777" w:rsidR="006C4447" w:rsidRPr="00E32F19" w:rsidRDefault="006C4447" w:rsidP="006C4447">
      <w:pPr>
        <w:rPr>
          <w:lang w:eastAsia="en-US" w:bidi="en-US"/>
        </w:rPr>
      </w:pPr>
    </w:p>
    <w:p w14:paraId="7C5DBDFB" w14:textId="77777777" w:rsidR="003C09E3" w:rsidRPr="006B6CA7" w:rsidRDefault="003C09E3" w:rsidP="003C09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CA7">
        <w:rPr>
          <w:rFonts w:ascii="Times New Roman" w:hAnsi="Times New Roman" w:cs="Times New Roman"/>
          <w:b/>
          <w:bCs/>
          <w:sz w:val="24"/>
          <w:szCs w:val="24"/>
        </w:rPr>
        <w:t>INFORMACJA OPISOWA O PRZEBIEGU WYKONANIA BUDŻETU GMINY</w:t>
      </w:r>
    </w:p>
    <w:p w14:paraId="334E4F27" w14:textId="418890E2" w:rsidR="003C09E3" w:rsidRPr="006B6CA7" w:rsidRDefault="003C09E3" w:rsidP="003C09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CA7">
        <w:rPr>
          <w:rFonts w:ascii="Times New Roman" w:hAnsi="Times New Roman" w:cs="Times New Roman"/>
          <w:b/>
          <w:bCs/>
          <w:sz w:val="24"/>
          <w:szCs w:val="24"/>
        </w:rPr>
        <w:t>ZA I</w:t>
      </w:r>
      <w:r w:rsidR="00DA008A" w:rsidRPr="006B6C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6CA7">
        <w:rPr>
          <w:rFonts w:ascii="Times New Roman" w:hAnsi="Times New Roman" w:cs="Times New Roman"/>
          <w:b/>
          <w:bCs/>
          <w:sz w:val="24"/>
          <w:szCs w:val="24"/>
        </w:rPr>
        <w:t xml:space="preserve"> PÓŁROCZE 20</w:t>
      </w:r>
      <w:r w:rsidR="006B7056" w:rsidRPr="006B6CA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B6CA7" w:rsidRPr="006B6CA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B6CA7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5E3F6681" w14:textId="1F1EEE45" w:rsidR="003C09E3" w:rsidRPr="006B6CA7" w:rsidRDefault="00497651" w:rsidP="004F4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A7">
        <w:rPr>
          <w:rFonts w:ascii="Times New Roman" w:hAnsi="Times New Roman" w:cs="Times New Roman"/>
          <w:sz w:val="24"/>
          <w:szCs w:val="24"/>
        </w:rPr>
        <w:t>Budżet</w:t>
      </w:r>
      <w:r w:rsidR="003C09E3" w:rsidRPr="006B6CA7">
        <w:rPr>
          <w:rFonts w:ascii="Times New Roman" w:hAnsi="Times New Roman" w:cs="Times New Roman"/>
          <w:sz w:val="24"/>
          <w:szCs w:val="24"/>
        </w:rPr>
        <w:t xml:space="preserve"> gminy Bielsk na 20</w:t>
      </w:r>
      <w:r w:rsidR="00754859" w:rsidRPr="006B6CA7">
        <w:rPr>
          <w:rFonts w:ascii="Times New Roman" w:hAnsi="Times New Roman" w:cs="Times New Roman"/>
          <w:sz w:val="24"/>
          <w:szCs w:val="24"/>
        </w:rPr>
        <w:t>2</w:t>
      </w:r>
      <w:r w:rsidR="006B6CA7" w:rsidRPr="006B6CA7">
        <w:rPr>
          <w:rFonts w:ascii="Times New Roman" w:hAnsi="Times New Roman" w:cs="Times New Roman"/>
          <w:sz w:val="24"/>
          <w:szCs w:val="24"/>
        </w:rPr>
        <w:t>1</w:t>
      </w:r>
      <w:r w:rsidR="003C09E3" w:rsidRPr="006B6CA7">
        <w:rPr>
          <w:rFonts w:ascii="Times New Roman" w:hAnsi="Times New Roman" w:cs="Times New Roman"/>
          <w:sz w:val="24"/>
          <w:szCs w:val="24"/>
        </w:rPr>
        <w:t xml:space="preserve"> rok po wprowadzonych zmianach</w:t>
      </w:r>
      <w:r w:rsidR="00BD7646" w:rsidRPr="006B6CA7">
        <w:rPr>
          <w:rFonts w:ascii="Times New Roman" w:hAnsi="Times New Roman" w:cs="Times New Roman"/>
          <w:sz w:val="24"/>
          <w:szCs w:val="24"/>
        </w:rPr>
        <w:t xml:space="preserve"> </w:t>
      </w:r>
      <w:r w:rsidR="00ED67B3" w:rsidRPr="006B6CA7">
        <w:rPr>
          <w:rFonts w:ascii="Times New Roman" w:hAnsi="Times New Roman" w:cs="Times New Roman"/>
          <w:sz w:val="24"/>
          <w:szCs w:val="24"/>
        </w:rPr>
        <w:t>po stronie pl</w:t>
      </w:r>
      <w:r w:rsidRPr="006B6CA7">
        <w:rPr>
          <w:rFonts w:ascii="Times New Roman" w:hAnsi="Times New Roman" w:cs="Times New Roman"/>
          <w:sz w:val="24"/>
          <w:szCs w:val="24"/>
        </w:rPr>
        <w:t>anu kształtował się następująco :</w:t>
      </w:r>
    </w:p>
    <w:p w14:paraId="414C4CD0" w14:textId="3AB749B1" w:rsidR="00497651" w:rsidRPr="001455F9" w:rsidRDefault="00497651" w:rsidP="00E35B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55F9">
        <w:rPr>
          <w:rFonts w:ascii="Times New Roman" w:hAnsi="Times New Roman"/>
          <w:sz w:val="24"/>
          <w:szCs w:val="24"/>
        </w:rPr>
        <w:t xml:space="preserve">Dochody :  </w:t>
      </w:r>
      <w:r w:rsidR="00945998" w:rsidRPr="001455F9">
        <w:rPr>
          <w:rFonts w:ascii="Times New Roman" w:hAnsi="Times New Roman"/>
          <w:sz w:val="24"/>
          <w:szCs w:val="24"/>
        </w:rPr>
        <w:t xml:space="preserve">   </w:t>
      </w:r>
      <w:r w:rsidR="005933BB" w:rsidRPr="001455F9">
        <w:rPr>
          <w:rFonts w:ascii="Times New Roman" w:hAnsi="Times New Roman"/>
          <w:sz w:val="24"/>
          <w:szCs w:val="24"/>
        </w:rPr>
        <w:t xml:space="preserve"> </w:t>
      </w:r>
      <w:r w:rsidR="005A002A" w:rsidRPr="001455F9">
        <w:rPr>
          <w:rFonts w:ascii="Times New Roman" w:hAnsi="Times New Roman"/>
          <w:sz w:val="24"/>
          <w:szCs w:val="24"/>
        </w:rPr>
        <w:t xml:space="preserve"> </w:t>
      </w:r>
      <w:r w:rsidR="005933BB" w:rsidRPr="001455F9">
        <w:rPr>
          <w:rFonts w:ascii="Times New Roman" w:hAnsi="Times New Roman"/>
          <w:sz w:val="24"/>
          <w:szCs w:val="24"/>
        </w:rPr>
        <w:t xml:space="preserve">  </w:t>
      </w:r>
      <w:r w:rsidRPr="001455F9">
        <w:rPr>
          <w:rFonts w:ascii="Times New Roman" w:hAnsi="Times New Roman"/>
          <w:sz w:val="24"/>
          <w:szCs w:val="24"/>
        </w:rPr>
        <w:t xml:space="preserve"> </w:t>
      </w:r>
      <w:r w:rsidR="001455F9" w:rsidRPr="001455F9">
        <w:rPr>
          <w:rFonts w:ascii="Times New Roman" w:hAnsi="Times New Roman"/>
          <w:b/>
          <w:bCs/>
          <w:sz w:val="24"/>
          <w:szCs w:val="24"/>
        </w:rPr>
        <w:t>48 405 920,81</w:t>
      </w:r>
      <w:r w:rsidR="00945998" w:rsidRPr="001455F9">
        <w:rPr>
          <w:rFonts w:ascii="Times New Roman" w:hAnsi="Times New Roman"/>
          <w:b/>
          <w:bCs/>
          <w:sz w:val="24"/>
          <w:szCs w:val="24"/>
        </w:rPr>
        <w:t xml:space="preserve"> zł</w:t>
      </w:r>
      <w:r w:rsidR="0060341B" w:rsidRPr="001455F9">
        <w:rPr>
          <w:rFonts w:ascii="Times New Roman" w:hAnsi="Times New Roman"/>
          <w:sz w:val="24"/>
          <w:szCs w:val="24"/>
        </w:rPr>
        <w:t xml:space="preserve"> </w:t>
      </w:r>
      <w:r w:rsidRPr="001455F9">
        <w:rPr>
          <w:rFonts w:ascii="Times New Roman" w:hAnsi="Times New Roman"/>
          <w:b/>
          <w:bCs/>
          <w:sz w:val="24"/>
          <w:szCs w:val="24"/>
        </w:rPr>
        <w:t xml:space="preserve">; w tym na zadania zlecone </w:t>
      </w:r>
      <w:r w:rsidR="00945998" w:rsidRPr="001455F9">
        <w:rPr>
          <w:rFonts w:ascii="Times New Roman" w:hAnsi="Times New Roman"/>
          <w:b/>
          <w:bCs/>
          <w:sz w:val="24"/>
          <w:szCs w:val="24"/>
        </w:rPr>
        <w:t>1</w:t>
      </w:r>
      <w:r w:rsidR="001455F9" w:rsidRPr="001455F9">
        <w:rPr>
          <w:rFonts w:ascii="Times New Roman" w:hAnsi="Times New Roman"/>
          <w:b/>
          <w:bCs/>
          <w:sz w:val="24"/>
          <w:szCs w:val="24"/>
        </w:rPr>
        <w:t>4 174 114,12</w:t>
      </w:r>
      <w:r w:rsidRPr="001455F9">
        <w:rPr>
          <w:rFonts w:ascii="Times New Roman" w:hAnsi="Times New Roman"/>
          <w:b/>
          <w:bCs/>
          <w:sz w:val="24"/>
          <w:szCs w:val="24"/>
        </w:rPr>
        <w:t xml:space="preserve"> zł </w:t>
      </w:r>
    </w:p>
    <w:p w14:paraId="07DD8DC5" w14:textId="269EDC1A" w:rsidR="00945998" w:rsidRPr="001455F9" w:rsidRDefault="00497651" w:rsidP="00E35B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55F9">
        <w:rPr>
          <w:rFonts w:ascii="Times New Roman" w:hAnsi="Times New Roman"/>
          <w:sz w:val="24"/>
          <w:szCs w:val="24"/>
        </w:rPr>
        <w:t xml:space="preserve">- bieżące </w:t>
      </w:r>
      <w:r w:rsidR="00ED67B3" w:rsidRPr="001455F9">
        <w:rPr>
          <w:rFonts w:ascii="Times New Roman" w:hAnsi="Times New Roman"/>
          <w:sz w:val="24"/>
          <w:szCs w:val="24"/>
        </w:rPr>
        <w:t xml:space="preserve">    </w:t>
      </w:r>
      <w:r w:rsidR="00945998" w:rsidRPr="001455F9">
        <w:rPr>
          <w:rFonts w:ascii="Times New Roman" w:hAnsi="Times New Roman"/>
          <w:sz w:val="24"/>
          <w:szCs w:val="24"/>
        </w:rPr>
        <w:t xml:space="preserve">   </w:t>
      </w:r>
      <w:r w:rsidR="00ED67B3" w:rsidRPr="001455F9">
        <w:rPr>
          <w:rFonts w:ascii="Times New Roman" w:hAnsi="Times New Roman"/>
          <w:sz w:val="24"/>
          <w:szCs w:val="24"/>
        </w:rPr>
        <w:t xml:space="preserve"> </w:t>
      </w:r>
      <w:r w:rsidRPr="001455F9">
        <w:rPr>
          <w:rFonts w:ascii="Times New Roman" w:hAnsi="Times New Roman"/>
          <w:sz w:val="24"/>
          <w:szCs w:val="24"/>
        </w:rPr>
        <w:t xml:space="preserve"> </w:t>
      </w:r>
      <w:r w:rsidR="00832467" w:rsidRPr="001455F9">
        <w:rPr>
          <w:rFonts w:ascii="Times New Roman" w:hAnsi="Times New Roman"/>
          <w:sz w:val="24"/>
          <w:szCs w:val="24"/>
        </w:rPr>
        <w:t xml:space="preserve"> </w:t>
      </w:r>
      <w:r w:rsidRPr="001455F9">
        <w:rPr>
          <w:rFonts w:ascii="Times New Roman" w:hAnsi="Times New Roman"/>
          <w:sz w:val="24"/>
          <w:szCs w:val="24"/>
        </w:rPr>
        <w:t xml:space="preserve"> </w:t>
      </w:r>
      <w:r w:rsidR="001455F9" w:rsidRPr="001455F9">
        <w:rPr>
          <w:rFonts w:ascii="Times New Roman" w:hAnsi="Times New Roman"/>
          <w:b/>
          <w:sz w:val="24"/>
          <w:szCs w:val="24"/>
        </w:rPr>
        <w:t>46 822 072,81</w:t>
      </w:r>
      <w:r w:rsidR="001455F9" w:rsidRPr="001455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5998" w:rsidRPr="001455F9">
        <w:rPr>
          <w:rFonts w:ascii="Times New Roman" w:hAnsi="Times New Roman"/>
          <w:b/>
          <w:sz w:val="24"/>
          <w:szCs w:val="24"/>
        </w:rPr>
        <w:t>zł</w:t>
      </w:r>
      <w:r w:rsidR="00945998" w:rsidRPr="001455F9">
        <w:rPr>
          <w:rFonts w:ascii="Times New Roman" w:hAnsi="Times New Roman"/>
          <w:sz w:val="24"/>
          <w:szCs w:val="24"/>
        </w:rPr>
        <w:t xml:space="preserve"> </w:t>
      </w:r>
    </w:p>
    <w:p w14:paraId="6B1160C7" w14:textId="77777777" w:rsidR="001455F9" w:rsidRPr="001455F9" w:rsidRDefault="00497651" w:rsidP="00E35B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55F9">
        <w:rPr>
          <w:rFonts w:ascii="Times New Roman" w:hAnsi="Times New Roman"/>
          <w:sz w:val="24"/>
          <w:szCs w:val="24"/>
        </w:rPr>
        <w:t xml:space="preserve">- majątkowe </w:t>
      </w:r>
      <w:r w:rsidR="00ED67B3" w:rsidRPr="001455F9">
        <w:rPr>
          <w:rFonts w:ascii="Times New Roman" w:hAnsi="Times New Roman"/>
          <w:sz w:val="24"/>
          <w:szCs w:val="24"/>
        </w:rPr>
        <w:t xml:space="preserve"> </w:t>
      </w:r>
      <w:r w:rsidR="00BE3266" w:rsidRPr="001455F9">
        <w:rPr>
          <w:rFonts w:ascii="Times New Roman" w:hAnsi="Times New Roman"/>
          <w:sz w:val="24"/>
          <w:szCs w:val="24"/>
        </w:rPr>
        <w:t xml:space="preserve"> </w:t>
      </w:r>
      <w:r w:rsidR="00ED67B3" w:rsidRPr="001455F9">
        <w:rPr>
          <w:rFonts w:ascii="Times New Roman" w:hAnsi="Times New Roman"/>
          <w:sz w:val="24"/>
          <w:szCs w:val="24"/>
        </w:rPr>
        <w:t xml:space="preserve">   </w:t>
      </w:r>
      <w:r w:rsidR="0060341B" w:rsidRPr="001455F9">
        <w:rPr>
          <w:rFonts w:ascii="Times New Roman" w:hAnsi="Times New Roman"/>
          <w:sz w:val="24"/>
          <w:szCs w:val="24"/>
        </w:rPr>
        <w:t xml:space="preserve"> </w:t>
      </w:r>
      <w:r w:rsidR="00ED67B3" w:rsidRPr="001455F9">
        <w:rPr>
          <w:rFonts w:ascii="Times New Roman" w:hAnsi="Times New Roman"/>
          <w:sz w:val="24"/>
          <w:szCs w:val="24"/>
        </w:rPr>
        <w:t xml:space="preserve"> </w:t>
      </w:r>
      <w:r w:rsidRPr="001455F9">
        <w:rPr>
          <w:rFonts w:ascii="Times New Roman" w:hAnsi="Times New Roman"/>
          <w:sz w:val="24"/>
          <w:szCs w:val="24"/>
        </w:rPr>
        <w:t xml:space="preserve"> </w:t>
      </w:r>
      <w:r w:rsidR="001455F9" w:rsidRPr="001455F9">
        <w:rPr>
          <w:rFonts w:ascii="Times New Roman" w:hAnsi="Times New Roman"/>
          <w:b/>
          <w:bCs/>
          <w:sz w:val="24"/>
          <w:szCs w:val="24"/>
        </w:rPr>
        <w:t>1 583 848,00</w:t>
      </w:r>
      <w:r w:rsidR="001455F9" w:rsidRPr="001455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zł </w:t>
      </w:r>
    </w:p>
    <w:p w14:paraId="698A66B5" w14:textId="5FCE82FC" w:rsidR="0060341B" w:rsidRPr="001455F9" w:rsidRDefault="00497651" w:rsidP="00E35B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55F9">
        <w:rPr>
          <w:rFonts w:ascii="Times New Roman" w:hAnsi="Times New Roman"/>
          <w:sz w:val="24"/>
          <w:szCs w:val="24"/>
        </w:rPr>
        <w:t xml:space="preserve">Wydatki :    </w:t>
      </w:r>
      <w:r w:rsidR="005933BB" w:rsidRPr="001455F9">
        <w:rPr>
          <w:rFonts w:ascii="Times New Roman" w:hAnsi="Times New Roman"/>
          <w:sz w:val="24"/>
          <w:szCs w:val="24"/>
        </w:rPr>
        <w:t xml:space="preserve">   </w:t>
      </w:r>
      <w:r w:rsidR="00945998" w:rsidRPr="001455F9">
        <w:rPr>
          <w:rFonts w:ascii="Times New Roman" w:hAnsi="Times New Roman"/>
          <w:sz w:val="24"/>
          <w:szCs w:val="24"/>
        </w:rPr>
        <w:t xml:space="preserve">   </w:t>
      </w:r>
      <w:r w:rsidR="005933BB" w:rsidRPr="001455F9">
        <w:rPr>
          <w:rFonts w:ascii="Times New Roman" w:hAnsi="Times New Roman"/>
          <w:sz w:val="24"/>
          <w:szCs w:val="24"/>
        </w:rPr>
        <w:t xml:space="preserve"> </w:t>
      </w:r>
      <w:r w:rsidR="00945998" w:rsidRPr="001455F9">
        <w:rPr>
          <w:rFonts w:ascii="Times New Roman" w:hAnsi="Times New Roman"/>
          <w:b/>
          <w:bCs/>
          <w:sz w:val="24"/>
          <w:szCs w:val="24"/>
        </w:rPr>
        <w:t>4</w:t>
      </w:r>
      <w:r w:rsidR="001455F9" w:rsidRPr="001455F9">
        <w:rPr>
          <w:rFonts w:ascii="Times New Roman" w:hAnsi="Times New Roman"/>
          <w:b/>
          <w:bCs/>
          <w:sz w:val="24"/>
          <w:szCs w:val="24"/>
        </w:rPr>
        <w:t>8 223 860,34</w:t>
      </w:r>
      <w:r w:rsidR="00945998" w:rsidRPr="001455F9">
        <w:rPr>
          <w:rFonts w:ascii="Times New Roman" w:hAnsi="Times New Roman"/>
          <w:b/>
          <w:bCs/>
          <w:sz w:val="24"/>
          <w:szCs w:val="24"/>
        </w:rPr>
        <w:t xml:space="preserve"> zł</w:t>
      </w:r>
      <w:r w:rsidRPr="001455F9">
        <w:rPr>
          <w:rFonts w:ascii="Times New Roman" w:hAnsi="Times New Roman"/>
          <w:b/>
          <w:bCs/>
          <w:sz w:val="24"/>
          <w:szCs w:val="24"/>
        </w:rPr>
        <w:t xml:space="preserve"> ; w tym na zadania zlecone </w:t>
      </w:r>
      <w:r w:rsidR="00945998" w:rsidRPr="001455F9">
        <w:rPr>
          <w:rFonts w:ascii="Times New Roman" w:hAnsi="Times New Roman"/>
          <w:b/>
          <w:bCs/>
          <w:sz w:val="24"/>
          <w:szCs w:val="24"/>
        </w:rPr>
        <w:t>1</w:t>
      </w:r>
      <w:r w:rsidR="001455F9" w:rsidRPr="001455F9">
        <w:rPr>
          <w:rFonts w:ascii="Times New Roman" w:hAnsi="Times New Roman"/>
          <w:b/>
          <w:bCs/>
          <w:sz w:val="24"/>
          <w:szCs w:val="24"/>
        </w:rPr>
        <w:t>4 174 114,12</w:t>
      </w:r>
      <w:r w:rsidR="00945998" w:rsidRPr="001455F9">
        <w:rPr>
          <w:rFonts w:ascii="Times New Roman" w:hAnsi="Times New Roman"/>
          <w:b/>
          <w:bCs/>
          <w:sz w:val="24"/>
          <w:szCs w:val="24"/>
        </w:rPr>
        <w:t xml:space="preserve"> zł</w:t>
      </w:r>
    </w:p>
    <w:p w14:paraId="3925BF31" w14:textId="5D30B69A" w:rsidR="00945998" w:rsidRPr="001455F9" w:rsidRDefault="00497651" w:rsidP="009459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55F9">
        <w:rPr>
          <w:rFonts w:ascii="Times New Roman" w:hAnsi="Times New Roman"/>
          <w:sz w:val="24"/>
          <w:szCs w:val="24"/>
        </w:rPr>
        <w:t xml:space="preserve">- bieżące   </w:t>
      </w:r>
      <w:r w:rsidR="00ED67B3" w:rsidRPr="001455F9">
        <w:rPr>
          <w:rFonts w:ascii="Times New Roman" w:hAnsi="Times New Roman"/>
          <w:sz w:val="24"/>
          <w:szCs w:val="24"/>
        </w:rPr>
        <w:t xml:space="preserve">    </w:t>
      </w:r>
      <w:r w:rsidR="005933BB" w:rsidRPr="001455F9">
        <w:rPr>
          <w:rFonts w:ascii="Times New Roman" w:hAnsi="Times New Roman"/>
          <w:sz w:val="24"/>
          <w:szCs w:val="24"/>
        </w:rPr>
        <w:t xml:space="preserve">  </w:t>
      </w:r>
      <w:r w:rsidR="00945998" w:rsidRPr="001455F9">
        <w:rPr>
          <w:rFonts w:ascii="Times New Roman" w:hAnsi="Times New Roman"/>
          <w:sz w:val="24"/>
          <w:szCs w:val="24"/>
        </w:rPr>
        <w:t xml:space="preserve"> </w:t>
      </w:r>
      <w:r w:rsidR="001455F9" w:rsidRPr="001455F9">
        <w:rPr>
          <w:rFonts w:ascii="Times New Roman" w:hAnsi="Times New Roman"/>
          <w:sz w:val="24"/>
          <w:szCs w:val="24"/>
        </w:rPr>
        <w:t xml:space="preserve"> </w:t>
      </w:r>
      <w:r w:rsidR="00945998" w:rsidRPr="001455F9">
        <w:rPr>
          <w:rFonts w:ascii="Times New Roman" w:hAnsi="Times New Roman"/>
          <w:sz w:val="24"/>
          <w:szCs w:val="24"/>
        </w:rPr>
        <w:t xml:space="preserve">  </w:t>
      </w:r>
      <w:r w:rsidR="001455F9" w:rsidRPr="001455F9">
        <w:rPr>
          <w:rFonts w:ascii="Times New Roman" w:hAnsi="Times New Roman"/>
          <w:b/>
          <w:bCs/>
          <w:sz w:val="24"/>
          <w:szCs w:val="24"/>
        </w:rPr>
        <w:t>43 386 044,84</w:t>
      </w:r>
      <w:r w:rsidR="001455F9" w:rsidRPr="001455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5998" w:rsidRPr="001455F9">
        <w:rPr>
          <w:rFonts w:ascii="Times New Roman" w:eastAsia="Times New Roman" w:hAnsi="Times New Roman" w:cs="Times New Roman"/>
          <w:b/>
          <w:bCs/>
          <w:sz w:val="24"/>
          <w:szCs w:val="24"/>
        </w:rPr>
        <w:t>zł</w:t>
      </w:r>
    </w:p>
    <w:p w14:paraId="5574A493" w14:textId="57C893D6" w:rsidR="001455F9" w:rsidRPr="001455F9" w:rsidRDefault="00497651" w:rsidP="00D457A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55F9">
        <w:rPr>
          <w:rFonts w:ascii="Times New Roman" w:hAnsi="Times New Roman"/>
          <w:sz w:val="24"/>
          <w:szCs w:val="24"/>
        </w:rPr>
        <w:t xml:space="preserve">- majątkowe  </w:t>
      </w:r>
      <w:r w:rsidR="005933BB" w:rsidRPr="001455F9">
        <w:rPr>
          <w:rFonts w:ascii="Times New Roman" w:hAnsi="Times New Roman"/>
          <w:sz w:val="24"/>
          <w:szCs w:val="24"/>
        </w:rPr>
        <w:t xml:space="preserve"> </w:t>
      </w:r>
      <w:r w:rsidR="009C0440" w:rsidRPr="001455F9">
        <w:rPr>
          <w:rFonts w:ascii="Times New Roman" w:hAnsi="Times New Roman"/>
          <w:sz w:val="24"/>
          <w:szCs w:val="24"/>
        </w:rPr>
        <w:t xml:space="preserve"> </w:t>
      </w:r>
      <w:r w:rsidR="00ED67B3" w:rsidRPr="001455F9">
        <w:rPr>
          <w:rFonts w:ascii="Times New Roman" w:hAnsi="Times New Roman"/>
          <w:sz w:val="24"/>
          <w:szCs w:val="24"/>
        </w:rPr>
        <w:t xml:space="preserve"> </w:t>
      </w:r>
      <w:r w:rsidR="00945998" w:rsidRPr="001455F9">
        <w:rPr>
          <w:rFonts w:ascii="Times New Roman" w:hAnsi="Times New Roman"/>
          <w:sz w:val="24"/>
          <w:szCs w:val="24"/>
        </w:rPr>
        <w:t xml:space="preserve">   </w:t>
      </w:r>
      <w:r w:rsidR="00ED67B3" w:rsidRPr="001455F9">
        <w:rPr>
          <w:rFonts w:ascii="Times New Roman" w:hAnsi="Times New Roman"/>
          <w:sz w:val="24"/>
          <w:szCs w:val="24"/>
        </w:rPr>
        <w:t xml:space="preserve"> </w:t>
      </w:r>
      <w:r w:rsidR="001455F9" w:rsidRPr="001455F9">
        <w:rPr>
          <w:rFonts w:ascii="Times New Roman" w:hAnsi="Times New Roman"/>
          <w:b/>
          <w:bCs/>
          <w:sz w:val="24"/>
          <w:szCs w:val="24"/>
        </w:rPr>
        <w:t>4 837 815,50</w:t>
      </w:r>
      <w:r w:rsidR="001455F9" w:rsidRPr="001455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zł</w:t>
      </w:r>
      <w:r w:rsidR="001455F9" w:rsidRPr="001455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588971B" w14:textId="5EB15E1F" w:rsidR="00735368" w:rsidRPr="005A002A" w:rsidRDefault="00735368" w:rsidP="00D457A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002A">
        <w:rPr>
          <w:rFonts w:ascii="Times New Roman" w:eastAsia="Times New Roman" w:hAnsi="Times New Roman" w:cs="Times New Roman"/>
          <w:bCs/>
          <w:sz w:val="24"/>
          <w:szCs w:val="24"/>
        </w:rPr>
        <w:t>Realizacja budżetu w stosunku do planu kształtuje się następująco :</w:t>
      </w:r>
    </w:p>
    <w:p w14:paraId="7419CE82" w14:textId="77777777" w:rsidR="00D457A5" w:rsidRPr="005A002A" w:rsidRDefault="00D457A5" w:rsidP="00D457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002A">
        <w:rPr>
          <w:rFonts w:ascii="Times New Roman" w:hAnsi="Times New Roman" w:cs="Times New Roman"/>
          <w:b/>
          <w:bCs/>
          <w:sz w:val="24"/>
          <w:szCs w:val="24"/>
          <w:u w:val="single"/>
        </w:rPr>
        <w:t>dochody ogółem :</w:t>
      </w:r>
    </w:p>
    <w:p w14:paraId="1D143A0E" w14:textId="01732AD5" w:rsidR="00D457A5" w:rsidRPr="001455F9" w:rsidRDefault="00157A8F" w:rsidP="00157A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455F9">
        <w:rPr>
          <w:rFonts w:ascii="Times New Roman" w:hAnsi="Times New Roman"/>
          <w:sz w:val="24"/>
          <w:szCs w:val="24"/>
        </w:rPr>
        <w:t xml:space="preserve">      -      </w:t>
      </w:r>
      <w:r w:rsidR="00D457A5" w:rsidRPr="001455F9">
        <w:rPr>
          <w:rFonts w:ascii="Times New Roman" w:hAnsi="Times New Roman"/>
          <w:sz w:val="24"/>
          <w:szCs w:val="24"/>
        </w:rPr>
        <w:t xml:space="preserve">plan           </w:t>
      </w:r>
      <w:r w:rsidRPr="001455F9">
        <w:rPr>
          <w:rFonts w:ascii="Times New Roman" w:hAnsi="Times New Roman"/>
          <w:sz w:val="24"/>
          <w:szCs w:val="24"/>
        </w:rPr>
        <w:t xml:space="preserve">    </w:t>
      </w:r>
      <w:r w:rsidR="00D457A5" w:rsidRPr="001455F9">
        <w:rPr>
          <w:rFonts w:ascii="Times New Roman" w:hAnsi="Times New Roman"/>
          <w:sz w:val="24"/>
          <w:szCs w:val="24"/>
        </w:rPr>
        <w:t xml:space="preserve"> </w:t>
      </w:r>
      <w:r w:rsidR="005C60B5" w:rsidRPr="001455F9">
        <w:rPr>
          <w:rFonts w:ascii="Times New Roman" w:hAnsi="Times New Roman"/>
          <w:sz w:val="24"/>
          <w:szCs w:val="24"/>
        </w:rPr>
        <w:t xml:space="preserve"> </w:t>
      </w:r>
      <w:r w:rsidR="001455F9" w:rsidRPr="001455F9">
        <w:rPr>
          <w:rFonts w:ascii="Times New Roman" w:hAnsi="Times New Roman"/>
          <w:b/>
          <w:bCs/>
          <w:sz w:val="24"/>
          <w:szCs w:val="24"/>
        </w:rPr>
        <w:t xml:space="preserve">48 405 920,81 </w:t>
      </w:r>
      <w:r w:rsidR="005C60B5" w:rsidRPr="001455F9">
        <w:rPr>
          <w:rFonts w:ascii="Times New Roman" w:hAnsi="Times New Roman"/>
          <w:b/>
          <w:bCs/>
          <w:sz w:val="24"/>
          <w:szCs w:val="24"/>
        </w:rPr>
        <w:t>zł</w:t>
      </w:r>
      <w:r w:rsidR="005C60B5" w:rsidRPr="001455F9">
        <w:rPr>
          <w:rFonts w:ascii="Times New Roman" w:hAnsi="Times New Roman"/>
          <w:sz w:val="24"/>
          <w:szCs w:val="24"/>
        </w:rPr>
        <w:t xml:space="preserve"> </w:t>
      </w:r>
      <w:r w:rsidR="00D457A5" w:rsidRPr="001455F9">
        <w:rPr>
          <w:rFonts w:ascii="Times New Roman" w:hAnsi="Times New Roman"/>
          <w:sz w:val="24"/>
          <w:szCs w:val="24"/>
        </w:rPr>
        <w:t xml:space="preserve"> </w:t>
      </w:r>
    </w:p>
    <w:p w14:paraId="2C03E30F" w14:textId="72D91248" w:rsidR="00D457A5" w:rsidRPr="00471B7F" w:rsidRDefault="00D457A5" w:rsidP="006C444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/>
        <w:ind w:left="737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471B7F">
        <w:rPr>
          <w:rFonts w:ascii="Times New Roman" w:hAnsi="Times New Roman"/>
          <w:sz w:val="24"/>
          <w:szCs w:val="24"/>
          <w:lang w:val="pl-PL"/>
        </w:rPr>
        <w:t>wykonanie</w:t>
      </w:r>
      <w:r w:rsidR="00F77A4D" w:rsidRPr="00471B7F">
        <w:rPr>
          <w:rFonts w:ascii="Times New Roman" w:hAnsi="Times New Roman"/>
          <w:sz w:val="24"/>
          <w:szCs w:val="24"/>
          <w:lang w:val="pl-PL"/>
        </w:rPr>
        <w:t xml:space="preserve">     </w:t>
      </w:r>
      <w:r w:rsidRPr="00471B7F">
        <w:rPr>
          <w:rFonts w:ascii="Times New Roman" w:hAnsi="Times New Roman"/>
          <w:sz w:val="24"/>
          <w:szCs w:val="24"/>
          <w:lang w:val="pl-PL"/>
        </w:rPr>
        <w:t xml:space="preserve">  </w:t>
      </w:r>
      <w:r w:rsidR="00100123" w:rsidRPr="00471B7F">
        <w:rPr>
          <w:rFonts w:ascii="Times New Roman" w:hAnsi="Times New Roman"/>
          <w:b/>
          <w:sz w:val="24"/>
          <w:szCs w:val="24"/>
          <w:lang w:val="pl-PL"/>
        </w:rPr>
        <w:t>2</w:t>
      </w:r>
      <w:r w:rsidR="00471B7F" w:rsidRPr="00471B7F">
        <w:rPr>
          <w:rFonts w:ascii="Times New Roman" w:hAnsi="Times New Roman"/>
          <w:b/>
          <w:sz w:val="24"/>
          <w:szCs w:val="24"/>
          <w:lang w:val="pl-PL"/>
        </w:rPr>
        <w:t>6 263 449,87</w:t>
      </w:r>
      <w:r w:rsidR="007B2D69" w:rsidRPr="00471B7F">
        <w:rPr>
          <w:rFonts w:ascii="Times New Roman" w:hAnsi="Times New Roman"/>
          <w:b/>
          <w:sz w:val="24"/>
          <w:szCs w:val="24"/>
          <w:lang w:val="pl-PL"/>
        </w:rPr>
        <w:t xml:space="preserve"> zł, co stanowi  5</w:t>
      </w:r>
      <w:r w:rsidR="00471B7F" w:rsidRPr="00471B7F">
        <w:rPr>
          <w:rFonts w:ascii="Times New Roman" w:hAnsi="Times New Roman"/>
          <w:b/>
          <w:sz w:val="24"/>
          <w:szCs w:val="24"/>
          <w:lang w:val="pl-PL"/>
        </w:rPr>
        <w:t>4,26</w:t>
      </w:r>
      <w:r w:rsidR="009C0440" w:rsidRPr="00471B7F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471B7F">
        <w:rPr>
          <w:rFonts w:ascii="Times New Roman" w:hAnsi="Times New Roman"/>
          <w:b/>
          <w:sz w:val="24"/>
          <w:szCs w:val="24"/>
          <w:lang w:val="pl-PL"/>
        </w:rPr>
        <w:t>%,</w:t>
      </w:r>
      <w:r w:rsidR="00AC64E9" w:rsidRPr="00471B7F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471B7F">
        <w:rPr>
          <w:rFonts w:ascii="Times New Roman" w:hAnsi="Times New Roman"/>
          <w:b/>
          <w:sz w:val="24"/>
          <w:szCs w:val="24"/>
          <w:lang w:val="pl-PL"/>
        </w:rPr>
        <w:t>w tym:</w:t>
      </w:r>
    </w:p>
    <w:p w14:paraId="2C2A843A" w14:textId="77777777" w:rsidR="00D457A5" w:rsidRPr="00471B7F" w:rsidRDefault="00D457A5" w:rsidP="006C44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1B7F">
        <w:rPr>
          <w:rFonts w:ascii="Times New Roman" w:hAnsi="Times New Roman" w:cs="Times New Roman"/>
          <w:b/>
          <w:bCs/>
          <w:sz w:val="24"/>
          <w:szCs w:val="24"/>
        </w:rPr>
        <w:t>dochody bieżące :</w:t>
      </w:r>
    </w:p>
    <w:p w14:paraId="761F6D60" w14:textId="6139BE6E" w:rsidR="00D457A5" w:rsidRPr="00471B7F" w:rsidRDefault="00ED67B3" w:rsidP="00D457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1B7F">
        <w:rPr>
          <w:rFonts w:ascii="Times New Roman" w:hAnsi="Times New Roman"/>
          <w:sz w:val="24"/>
          <w:szCs w:val="24"/>
        </w:rPr>
        <w:t xml:space="preserve">              -  pla</w:t>
      </w:r>
      <w:r w:rsidR="00D457A5" w:rsidRPr="00471B7F">
        <w:rPr>
          <w:rFonts w:ascii="Times New Roman" w:hAnsi="Times New Roman"/>
          <w:sz w:val="24"/>
          <w:szCs w:val="24"/>
        </w:rPr>
        <w:t xml:space="preserve">n        </w:t>
      </w:r>
      <w:r w:rsidR="00100123" w:rsidRPr="00471B7F">
        <w:rPr>
          <w:rFonts w:ascii="Times New Roman" w:hAnsi="Times New Roman"/>
          <w:sz w:val="24"/>
          <w:szCs w:val="24"/>
        </w:rPr>
        <w:t xml:space="preserve"> </w:t>
      </w:r>
      <w:r w:rsidR="00D457A5" w:rsidRPr="00471B7F">
        <w:rPr>
          <w:rFonts w:ascii="Times New Roman" w:hAnsi="Times New Roman"/>
          <w:sz w:val="24"/>
          <w:szCs w:val="24"/>
        </w:rPr>
        <w:t xml:space="preserve">    </w:t>
      </w:r>
      <w:r w:rsidR="00754859" w:rsidRPr="00471B7F">
        <w:rPr>
          <w:rFonts w:ascii="Times New Roman" w:hAnsi="Times New Roman"/>
          <w:b/>
          <w:sz w:val="24"/>
          <w:szCs w:val="24"/>
        </w:rPr>
        <w:t>4</w:t>
      </w:r>
      <w:r w:rsidR="001455F9" w:rsidRPr="00471B7F">
        <w:rPr>
          <w:rFonts w:ascii="Times New Roman" w:hAnsi="Times New Roman"/>
          <w:b/>
          <w:sz w:val="24"/>
          <w:szCs w:val="24"/>
        </w:rPr>
        <w:t>6 822 072,81</w:t>
      </w:r>
      <w:r w:rsidR="00100123" w:rsidRPr="00471B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zł</w:t>
      </w:r>
    </w:p>
    <w:p w14:paraId="2EB3E094" w14:textId="14A8EBFB" w:rsidR="00D457A5" w:rsidRPr="00471B7F" w:rsidRDefault="00D457A5" w:rsidP="00D457A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471B7F">
        <w:rPr>
          <w:rFonts w:ascii="Times New Roman" w:hAnsi="Times New Roman"/>
          <w:sz w:val="24"/>
          <w:szCs w:val="24"/>
        </w:rPr>
        <w:t xml:space="preserve">        -  wykonanie  </w:t>
      </w:r>
      <w:r w:rsidR="00471B7F" w:rsidRPr="00471B7F">
        <w:rPr>
          <w:rFonts w:ascii="Times New Roman" w:hAnsi="Times New Roman"/>
          <w:b/>
          <w:bCs/>
          <w:sz w:val="24"/>
          <w:szCs w:val="24"/>
        </w:rPr>
        <w:t>25 404 740,58</w:t>
      </w:r>
      <w:r w:rsidR="00754859" w:rsidRPr="00471B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B2D69" w:rsidRPr="00471B7F">
        <w:rPr>
          <w:rFonts w:ascii="Times New Roman" w:hAnsi="Times New Roman"/>
          <w:b/>
          <w:bCs/>
          <w:sz w:val="24"/>
          <w:szCs w:val="24"/>
        </w:rPr>
        <w:t>zł, co stanowi  5</w:t>
      </w:r>
      <w:r w:rsidR="00471B7F" w:rsidRPr="00471B7F">
        <w:rPr>
          <w:rFonts w:ascii="Times New Roman" w:hAnsi="Times New Roman"/>
          <w:b/>
          <w:bCs/>
          <w:sz w:val="24"/>
          <w:szCs w:val="24"/>
        </w:rPr>
        <w:t>4,26</w:t>
      </w:r>
      <w:r w:rsidRPr="00471B7F">
        <w:rPr>
          <w:rFonts w:ascii="Times New Roman" w:hAnsi="Times New Roman"/>
          <w:b/>
          <w:bCs/>
          <w:sz w:val="24"/>
          <w:szCs w:val="24"/>
        </w:rPr>
        <w:t>%,</w:t>
      </w:r>
    </w:p>
    <w:p w14:paraId="45BB6C66" w14:textId="77777777" w:rsidR="00D457A5" w:rsidRPr="00471B7F" w:rsidRDefault="00D457A5" w:rsidP="00D457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1B7F">
        <w:rPr>
          <w:rFonts w:ascii="Times New Roman" w:hAnsi="Times New Roman" w:cs="Times New Roman"/>
          <w:b/>
          <w:bCs/>
          <w:sz w:val="24"/>
          <w:szCs w:val="24"/>
        </w:rPr>
        <w:t>dochody majątkowe :</w:t>
      </w:r>
    </w:p>
    <w:p w14:paraId="423A6EB4" w14:textId="61F3012B" w:rsidR="00D457A5" w:rsidRPr="00471B7F" w:rsidRDefault="00D457A5" w:rsidP="00D457A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1B7F">
        <w:rPr>
          <w:rFonts w:ascii="Times New Roman" w:hAnsi="Times New Roman"/>
          <w:sz w:val="24"/>
          <w:szCs w:val="24"/>
        </w:rPr>
        <w:t xml:space="preserve"> -   plan                 </w:t>
      </w:r>
      <w:bookmarkStart w:id="0" w:name="_Hlk76380010"/>
      <w:r w:rsidR="00E35B3F" w:rsidRPr="00471B7F">
        <w:rPr>
          <w:rFonts w:ascii="Times New Roman" w:hAnsi="Times New Roman"/>
          <w:b/>
          <w:bCs/>
          <w:sz w:val="24"/>
          <w:szCs w:val="24"/>
        </w:rPr>
        <w:t>1</w:t>
      </w:r>
      <w:r w:rsidR="001455F9" w:rsidRPr="00471B7F">
        <w:rPr>
          <w:rFonts w:ascii="Times New Roman" w:hAnsi="Times New Roman"/>
          <w:b/>
          <w:bCs/>
          <w:sz w:val="24"/>
          <w:szCs w:val="24"/>
        </w:rPr>
        <w:t> 583 848,00</w:t>
      </w:r>
      <w:r w:rsidRPr="00471B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zł </w:t>
      </w:r>
      <w:bookmarkEnd w:id="0"/>
    </w:p>
    <w:p w14:paraId="56B5CD93" w14:textId="6E65C135" w:rsidR="00D457A5" w:rsidRPr="00471B7F" w:rsidRDefault="00D457A5" w:rsidP="00D457A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71B7F">
        <w:rPr>
          <w:rFonts w:ascii="Times New Roman" w:hAnsi="Times New Roman"/>
          <w:sz w:val="24"/>
          <w:szCs w:val="24"/>
        </w:rPr>
        <w:t xml:space="preserve">       -  wykonanie   </w:t>
      </w:r>
      <w:r w:rsidR="00471B7F" w:rsidRPr="00471B7F">
        <w:rPr>
          <w:rFonts w:ascii="Times New Roman" w:hAnsi="Times New Roman"/>
          <w:sz w:val="24"/>
          <w:szCs w:val="24"/>
        </w:rPr>
        <w:t xml:space="preserve">  </w:t>
      </w:r>
      <w:r w:rsidR="00E35B3F" w:rsidRPr="00471B7F">
        <w:rPr>
          <w:rFonts w:ascii="Times New Roman" w:hAnsi="Times New Roman"/>
          <w:sz w:val="24"/>
          <w:szCs w:val="24"/>
        </w:rPr>
        <w:t xml:space="preserve"> </w:t>
      </w:r>
      <w:r w:rsidR="007B2D69" w:rsidRPr="00471B7F">
        <w:rPr>
          <w:rFonts w:ascii="Times New Roman" w:hAnsi="Times New Roman"/>
          <w:sz w:val="24"/>
          <w:szCs w:val="24"/>
        </w:rPr>
        <w:t xml:space="preserve">   </w:t>
      </w:r>
      <w:r w:rsidR="009B002E" w:rsidRPr="00471B7F">
        <w:rPr>
          <w:rFonts w:ascii="Times New Roman" w:hAnsi="Times New Roman"/>
          <w:sz w:val="24"/>
          <w:szCs w:val="24"/>
        </w:rPr>
        <w:t xml:space="preserve"> </w:t>
      </w:r>
      <w:r w:rsidR="00471B7F" w:rsidRPr="00471B7F">
        <w:rPr>
          <w:rFonts w:ascii="Times New Roman" w:hAnsi="Times New Roman"/>
          <w:b/>
          <w:bCs/>
          <w:sz w:val="24"/>
          <w:szCs w:val="24"/>
        </w:rPr>
        <w:t>858 709,29</w:t>
      </w:r>
      <w:r w:rsidR="00ED408D" w:rsidRPr="00471B7F">
        <w:rPr>
          <w:rFonts w:ascii="Times New Roman" w:hAnsi="Times New Roman"/>
          <w:b/>
          <w:sz w:val="24"/>
          <w:szCs w:val="24"/>
        </w:rPr>
        <w:t xml:space="preserve"> </w:t>
      </w:r>
      <w:r w:rsidRPr="00471B7F">
        <w:rPr>
          <w:rFonts w:ascii="Times New Roman" w:hAnsi="Times New Roman"/>
          <w:b/>
          <w:sz w:val="24"/>
          <w:szCs w:val="24"/>
        </w:rPr>
        <w:t xml:space="preserve">zł, co stanowi  </w:t>
      </w:r>
      <w:r w:rsidR="00471B7F" w:rsidRPr="00471B7F">
        <w:rPr>
          <w:rFonts w:ascii="Times New Roman" w:hAnsi="Times New Roman"/>
          <w:b/>
          <w:sz w:val="24"/>
          <w:szCs w:val="24"/>
        </w:rPr>
        <w:t>54,2</w:t>
      </w:r>
      <w:r w:rsidR="00E35B3F" w:rsidRPr="00471B7F">
        <w:rPr>
          <w:rFonts w:ascii="Times New Roman" w:hAnsi="Times New Roman"/>
          <w:b/>
          <w:sz w:val="24"/>
          <w:szCs w:val="24"/>
        </w:rPr>
        <w:t>2</w:t>
      </w:r>
      <w:r w:rsidRPr="00471B7F">
        <w:rPr>
          <w:rFonts w:ascii="Times New Roman" w:hAnsi="Times New Roman"/>
          <w:b/>
          <w:sz w:val="24"/>
          <w:szCs w:val="24"/>
        </w:rPr>
        <w:t>%,</w:t>
      </w:r>
    </w:p>
    <w:p w14:paraId="179C669B" w14:textId="77777777" w:rsidR="00D457A5" w:rsidRPr="00471B7F" w:rsidRDefault="00D457A5" w:rsidP="00D457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1B7F">
        <w:rPr>
          <w:rFonts w:ascii="Times New Roman" w:hAnsi="Times New Roman" w:cs="Times New Roman"/>
          <w:b/>
          <w:bCs/>
          <w:sz w:val="24"/>
          <w:szCs w:val="24"/>
          <w:u w:val="single"/>
        </w:rPr>
        <w:t>wydatki ogółem :</w:t>
      </w:r>
    </w:p>
    <w:p w14:paraId="661918DB" w14:textId="0E02C7B9" w:rsidR="00D457A5" w:rsidRPr="001455F9" w:rsidRDefault="00D457A5" w:rsidP="00D457A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455F9">
        <w:rPr>
          <w:rFonts w:ascii="Times New Roman" w:hAnsi="Times New Roman"/>
          <w:sz w:val="24"/>
          <w:szCs w:val="24"/>
        </w:rPr>
        <w:t>plan</w:t>
      </w:r>
      <w:r w:rsidRPr="001455F9">
        <w:rPr>
          <w:rFonts w:ascii="Times New Roman" w:hAnsi="Times New Roman"/>
          <w:b/>
          <w:sz w:val="24"/>
          <w:szCs w:val="24"/>
        </w:rPr>
        <w:t xml:space="preserve">     </w:t>
      </w:r>
      <w:r w:rsidRPr="001455F9">
        <w:rPr>
          <w:rFonts w:ascii="Times New Roman" w:hAnsi="Times New Roman"/>
          <w:sz w:val="24"/>
          <w:szCs w:val="24"/>
        </w:rPr>
        <w:t xml:space="preserve">    </w:t>
      </w:r>
      <w:r w:rsidR="005169F9" w:rsidRPr="001455F9">
        <w:rPr>
          <w:rFonts w:ascii="Times New Roman" w:hAnsi="Times New Roman"/>
          <w:sz w:val="24"/>
          <w:szCs w:val="24"/>
        </w:rPr>
        <w:t xml:space="preserve"> </w:t>
      </w:r>
      <w:r w:rsidRPr="001455F9">
        <w:rPr>
          <w:rFonts w:ascii="Times New Roman" w:hAnsi="Times New Roman"/>
          <w:sz w:val="24"/>
          <w:szCs w:val="24"/>
        </w:rPr>
        <w:t xml:space="preserve">  </w:t>
      </w:r>
      <w:r w:rsidR="0060341B" w:rsidRPr="001455F9">
        <w:rPr>
          <w:rFonts w:ascii="Times New Roman" w:hAnsi="Times New Roman"/>
          <w:b/>
          <w:bCs/>
          <w:sz w:val="24"/>
          <w:szCs w:val="24"/>
        </w:rPr>
        <w:t>4</w:t>
      </w:r>
      <w:r w:rsidR="001455F9" w:rsidRPr="001455F9">
        <w:rPr>
          <w:rFonts w:ascii="Times New Roman" w:hAnsi="Times New Roman"/>
          <w:b/>
          <w:bCs/>
          <w:sz w:val="24"/>
          <w:szCs w:val="24"/>
        </w:rPr>
        <w:t>8 223 860,34</w:t>
      </w:r>
      <w:r w:rsidR="00E35B3F" w:rsidRPr="001455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0341B" w:rsidRPr="001455F9">
        <w:rPr>
          <w:rFonts w:ascii="Times New Roman" w:hAnsi="Times New Roman"/>
          <w:b/>
          <w:bCs/>
          <w:sz w:val="24"/>
          <w:szCs w:val="24"/>
        </w:rPr>
        <w:t>z</w:t>
      </w:r>
      <w:r w:rsidR="0060341B" w:rsidRPr="001455F9">
        <w:rPr>
          <w:rFonts w:ascii="Times New Roman" w:hAnsi="Times New Roman"/>
          <w:b/>
          <w:bCs/>
          <w:sz w:val="24"/>
          <w:szCs w:val="24"/>
          <w:lang w:val="pl-PL"/>
        </w:rPr>
        <w:t>ł</w:t>
      </w:r>
      <w:r w:rsidRPr="001455F9">
        <w:rPr>
          <w:rFonts w:ascii="Times New Roman" w:hAnsi="Times New Roman"/>
          <w:sz w:val="24"/>
          <w:szCs w:val="24"/>
        </w:rPr>
        <w:t xml:space="preserve"> </w:t>
      </w:r>
      <w:r w:rsidRPr="001455F9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1455F9">
        <w:rPr>
          <w:rFonts w:ascii="Times New Roman" w:hAnsi="Times New Roman"/>
          <w:sz w:val="24"/>
          <w:szCs w:val="24"/>
        </w:rPr>
        <w:t xml:space="preserve"> </w:t>
      </w:r>
    </w:p>
    <w:p w14:paraId="6BDB6D83" w14:textId="711EA194" w:rsidR="00D457A5" w:rsidRPr="00471B7F" w:rsidRDefault="004D499C" w:rsidP="004D499C">
      <w:pPr>
        <w:pStyle w:val="Akapitzlist"/>
        <w:autoSpaceDE w:val="0"/>
        <w:autoSpaceDN w:val="0"/>
        <w:adjustRightInd w:val="0"/>
        <w:spacing w:after="0" w:line="360" w:lineRule="auto"/>
        <w:ind w:left="737"/>
        <w:jc w:val="both"/>
        <w:rPr>
          <w:rFonts w:ascii="Times New Roman" w:hAnsi="Times New Roman"/>
          <w:sz w:val="24"/>
          <w:szCs w:val="24"/>
          <w:lang w:val="pl-PL"/>
        </w:rPr>
      </w:pPr>
      <w:r w:rsidRPr="00471B7F">
        <w:rPr>
          <w:rFonts w:ascii="Times New Roman" w:hAnsi="Times New Roman"/>
          <w:sz w:val="24"/>
          <w:szCs w:val="24"/>
          <w:lang w:val="pl-PL"/>
        </w:rPr>
        <w:t xml:space="preserve">-    </w:t>
      </w:r>
      <w:r w:rsidR="00D457A5" w:rsidRPr="00471B7F">
        <w:rPr>
          <w:rFonts w:ascii="Times New Roman" w:hAnsi="Times New Roman"/>
          <w:sz w:val="24"/>
          <w:szCs w:val="24"/>
          <w:lang w:val="pl-PL"/>
        </w:rPr>
        <w:t xml:space="preserve">wykonanie  </w:t>
      </w:r>
      <w:r w:rsidR="00E35B3F" w:rsidRPr="00471B7F">
        <w:rPr>
          <w:rFonts w:ascii="Times New Roman" w:hAnsi="Times New Roman"/>
          <w:b/>
          <w:bCs/>
          <w:sz w:val="24"/>
          <w:szCs w:val="24"/>
        </w:rPr>
        <w:t>22</w:t>
      </w:r>
      <w:r w:rsidR="00471B7F" w:rsidRPr="00471B7F">
        <w:rPr>
          <w:rFonts w:ascii="Times New Roman" w:hAnsi="Times New Roman"/>
          <w:b/>
          <w:bCs/>
          <w:sz w:val="24"/>
          <w:szCs w:val="24"/>
        </w:rPr>
        <w:t> 785 499,51</w:t>
      </w:r>
      <w:r w:rsidR="00A13676" w:rsidRPr="00471B7F">
        <w:rPr>
          <w:rFonts w:ascii="Times New Roman" w:hAnsi="Times New Roman"/>
          <w:b/>
          <w:bCs/>
          <w:sz w:val="24"/>
          <w:szCs w:val="24"/>
          <w:lang w:val="pl-PL"/>
        </w:rPr>
        <w:t xml:space="preserve"> zł,</w:t>
      </w:r>
      <w:r w:rsidR="00A13676" w:rsidRPr="00471B7F">
        <w:rPr>
          <w:rFonts w:ascii="Times New Roman" w:hAnsi="Times New Roman"/>
          <w:b/>
          <w:sz w:val="24"/>
          <w:szCs w:val="24"/>
          <w:lang w:val="pl-PL"/>
        </w:rPr>
        <w:t xml:space="preserve"> co stanowi </w:t>
      </w:r>
      <w:r w:rsidR="00471B7F" w:rsidRPr="00471B7F">
        <w:rPr>
          <w:rFonts w:ascii="Times New Roman" w:hAnsi="Times New Roman"/>
          <w:b/>
          <w:sz w:val="24"/>
          <w:szCs w:val="24"/>
          <w:lang w:val="pl-PL"/>
        </w:rPr>
        <w:t>47,25</w:t>
      </w:r>
      <w:r w:rsidR="00E35B3F" w:rsidRPr="00471B7F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D457A5" w:rsidRPr="00471B7F">
        <w:rPr>
          <w:rFonts w:ascii="Times New Roman" w:hAnsi="Times New Roman"/>
          <w:b/>
          <w:sz w:val="24"/>
          <w:szCs w:val="24"/>
          <w:lang w:val="pl-PL"/>
        </w:rPr>
        <w:t>%,</w:t>
      </w:r>
      <w:r w:rsidR="00AC64E9" w:rsidRPr="00471B7F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457A5" w:rsidRPr="00471B7F">
        <w:rPr>
          <w:rFonts w:ascii="Times New Roman" w:hAnsi="Times New Roman"/>
          <w:sz w:val="24"/>
          <w:szCs w:val="24"/>
          <w:lang w:val="pl-PL"/>
        </w:rPr>
        <w:t>w tym:</w:t>
      </w:r>
    </w:p>
    <w:p w14:paraId="5C052044" w14:textId="77777777" w:rsidR="00D457A5" w:rsidRPr="00471B7F" w:rsidRDefault="00D457A5" w:rsidP="00D457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1B7F">
        <w:rPr>
          <w:rFonts w:ascii="Times New Roman" w:hAnsi="Times New Roman" w:cs="Times New Roman"/>
          <w:b/>
          <w:bCs/>
          <w:sz w:val="24"/>
          <w:szCs w:val="24"/>
        </w:rPr>
        <w:t>wydatki  bieżące :</w:t>
      </w:r>
    </w:p>
    <w:p w14:paraId="4BB3BD46" w14:textId="3F298F18" w:rsidR="00D457A5" w:rsidRPr="001455F9" w:rsidRDefault="008B5A42" w:rsidP="006E657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55F9">
        <w:rPr>
          <w:rFonts w:ascii="Times New Roman" w:hAnsi="Times New Roman"/>
          <w:sz w:val="24"/>
          <w:szCs w:val="24"/>
        </w:rPr>
        <w:t xml:space="preserve">  -   </w:t>
      </w:r>
      <w:r w:rsidR="00D457A5" w:rsidRPr="001455F9">
        <w:rPr>
          <w:rFonts w:ascii="Times New Roman" w:hAnsi="Times New Roman"/>
          <w:sz w:val="24"/>
          <w:szCs w:val="24"/>
        </w:rPr>
        <w:t xml:space="preserve">plan        </w:t>
      </w:r>
      <w:r w:rsidR="00471B7F">
        <w:rPr>
          <w:rFonts w:ascii="Times New Roman" w:hAnsi="Times New Roman"/>
          <w:sz w:val="24"/>
          <w:szCs w:val="24"/>
        </w:rPr>
        <w:t xml:space="preserve"> </w:t>
      </w:r>
      <w:r w:rsidR="00D457A5" w:rsidRPr="001455F9">
        <w:rPr>
          <w:rFonts w:ascii="Times New Roman" w:hAnsi="Times New Roman"/>
          <w:sz w:val="24"/>
          <w:szCs w:val="24"/>
        </w:rPr>
        <w:t xml:space="preserve">  </w:t>
      </w:r>
      <w:r w:rsidR="006E6577" w:rsidRPr="001455F9">
        <w:rPr>
          <w:rFonts w:ascii="Times New Roman" w:hAnsi="Times New Roman"/>
          <w:sz w:val="24"/>
          <w:szCs w:val="24"/>
        </w:rPr>
        <w:t xml:space="preserve"> </w:t>
      </w:r>
      <w:r w:rsidR="00D457A5" w:rsidRPr="001455F9">
        <w:rPr>
          <w:rFonts w:ascii="Times New Roman" w:hAnsi="Times New Roman"/>
          <w:sz w:val="24"/>
          <w:szCs w:val="24"/>
        </w:rPr>
        <w:t xml:space="preserve">  </w:t>
      </w:r>
      <w:r w:rsidR="001455F9" w:rsidRPr="001455F9">
        <w:rPr>
          <w:rFonts w:ascii="Times New Roman" w:hAnsi="Times New Roman"/>
          <w:b/>
          <w:bCs/>
          <w:sz w:val="24"/>
          <w:szCs w:val="24"/>
        </w:rPr>
        <w:t>43 386 044,84</w:t>
      </w:r>
      <w:r w:rsidR="005C50A2" w:rsidRPr="001455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457A5" w:rsidRPr="001455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zł</w:t>
      </w:r>
    </w:p>
    <w:p w14:paraId="497107D6" w14:textId="0E8BCCE6" w:rsidR="00D457A5" w:rsidRPr="00471B7F" w:rsidRDefault="008B5A42" w:rsidP="006E6577">
      <w:pPr>
        <w:pStyle w:val="Akapitzlist"/>
        <w:autoSpaceDE w:val="0"/>
        <w:autoSpaceDN w:val="0"/>
        <w:adjustRightInd w:val="0"/>
        <w:spacing w:after="0" w:line="360" w:lineRule="auto"/>
        <w:ind w:left="737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471B7F">
        <w:rPr>
          <w:rFonts w:ascii="Times New Roman" w:hAnsi="Times New Roman"/>
          <w:sz w:val="24"/>
          <w:szCs w:val="24"/>
          <w:lang w:val="pl-PL"/>
        </w:rPr>
        <w:t xml:space="preserve"> -   </w:t>
      </w:r>
      <w:r w:rsidR="00D457A5" w:rsidRPr="00471B7F">
        <w:rPr>
          <w:rFonts w:ascii="Times New Roman" w:hAnsi="Times New Roman"/>
          <w:sz w:val="24"/>
          <w:szCs w:val="24"/>
          <w:lang w:val="pl-PL"/>
        </w:rPr>
        <w:t xml:space="preserve">wykonanie </w:t>
      </w:r>
      <w:r w:rsidR="00471B7F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457A5" w:rsidRPr="00471B7F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E6577" w:rsidRPr="00471B7F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D58B7" w:rsidRPr="00471B7F">
        <w:rPr>
          <w:rFonts w:ascii="Times New Roman" w:hAnsi="Times New Roman"/>
          <w:b/>
          <w:bCs/>
          <w:sz w:val="24"/>
          <w:szCs w:val="24"/>
          <w:lang w:val="pl-PL"/>
        </w:rPr>
        <w:t>2</w:t>
      </w:r>
      <w:r w:rsidR="00471B7F" w:rsidRPr="00471B7F">
        <w:rPr>
          <w:rFonts w:ascii="Times New Roman" w:hAnsi="Times New Roman"/>
          <w:b/>
          <w:bCs/>
          <w:sz w:val="24"/>
          <w:szCs w:val="24"/>
          <w:lang w:val="pl-PL"/>
        </w:rPr>
        <w:t>1 575 694,32</w:t>
      </w:r>
      <w:r w:rsidR="00E35B3F" w:rsidRPr="00471B7F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D457A5" w:rsidRPr="00471B7F">
        <w:rPr>
          <w:rFonts w:ascii="Times New Roman" w:hAnsi="Times New Roman"/>
          <w:b/>
          <w:sz w:val="24"/>
          <w:szCs w:val="24"/>
          <w:lang w:val="pl-PL"/>
        </w:rPr>
        <w:t xml:space="preserve"> zł, co stanowi  </w:t>
      </w:r>
      <w:r w:rsidR="00471B7F">
        <w:rPr>
          <w:rFonts w:ascii="Times New Roman" w:hAnsi="Times New Roman"/>
          <w:b/>
          <w:sz w:val="24"/>
          <w:szCs w:val="24"/>
          <w:lang w:val="pl-PL"/>
        </w:rPr>
        <w:t>49,73</w:t>
      </w:r>
      <w:r w:rsidR="005D58B7" w:rsidRPr="00471B7F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D457A5" w:rsidRPr="00471B7F">
        <w:rPr>
          <w:rFonts w:ascii="Times New Roman" w:hAnsi="Times New Roman"/>
          <w:b/>
          <w:sz w:val="24"/>
          <w:szCs w:val="24"/>
          <w:lang w:val="pl-PL"/>
        </w:rPr>
        <w:t>%,</w:t>
      </w:r>
    </w:p>
    <w:p w14:paraId="10467BAE" w14:textId="77777777" w:rsidR="00D457A5" w:rsidRPr="001455F9" w:rsidRDefault="007F7027" w:rsidP="006E65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55F9">
        <w:rPr>
          <w:rFonts w:ascii="Times New Roman" w:hAnsi="Times New Roman" w:cs="Times New Roman"/>
          <w:b/>
          <w:bCs/>
          <w:sz w:val="24"/>
          <w:szCs w:val="24"/>
        </w:rPr>
        <w:t xml:space="preserve">wydatki </w:t>
      </w:r>
      <w:r w:rsidR="00D457A5" w:rsidRPr="001455F9">
        <w:rPr>
          <w:rFonts w:ascii="Times New Roman" w:hAnsi="Times New Roman" w:cs="Times New Roman"/>
          <w:b/>
          <w:bCs/>
          <w:sz w:val="24"/>
          <w:szCs w:val="24"/>
        </w:rPr>
        <w:t xml:space="preserve"> majątkowe :</w:t>
      </w:r>
    </w:p>
    <w:p w14:paraId="7B037B01" w14:textId="2DF171B1" w:rsidR="007F7027" w:rsidRPr="001455F9" w:rsidRDefault="007F7027" w:rsidP="005D58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55F9">
        <w:rPr>
          <w:rFonts w:ascii="Times New Roman" w:hAnsi="Times New Roman"/>
          <w:sz w:val="24"/>
          <w:szCs w:val="24"/>
        </w:rPr>
        <w:t xml:space="preserve">                </w:t>
      </w:r>
      <w:r w:rsidR="008B5A42" w:rsidRPr="001455F9">
        <w:rPr>
          <w:rFonts w:ascii="Times New Roman" w:hAnsi="Times New Roman"/>
          <w:sz w:val="24"/>
          <w:szCs w:val="24"/>
        </w:rPr>
        <w:t xml:space="preserve">-   </w:t>
      </w:r>
      <w:r w:rsidR="00D457A5" w:rsidRPr="001455F9">
        <w:rPr>
          <w:rFonts w:ascii="Times New Roman" w:hAnsi="Times New Roman"/>
          <w:sz w:val="24"/>
          <w:szCs w:val="24"/>
        </w:rPr>
        <w:t xml:space="preserve">plan            </w:t>
      </w:r>
      <w:r w:rsidR="00946526">
        <w:rPr>
          <w:rFonts w:ascii="Times New Roman" w:hAnsi="Times New Roman"/>
          <w:sz w:val="24"/>
          <w:szCs w:val="24"/>
        </w:rPr>
        <w:t xml:space="preserve"> </w:t>
      </w:r>
      <w:r w:rsidR="00D457A5" w:rsidRPr="001455F9">
        <w:rPr>
          <w:rFonts w:ascii="Times New Roman" w:hAnsi="Times New Roman"/>
          <w:sz w:val="24"/>
          <w:szCs w:val="24"/>
        </w:rPr>
        <w:t xml:space="preserve">  </w:t>
      </w:r>
      <w:r w:rsidR="001455F9" w:rsidRPr="001455F9">
        <w:rPr>
          <w:rFonts w:ascii="Times New Roman" w:hAnsi="Times New Roman"/>
          <w:b/>
          <w:bCs/>
          <w:sz w:val="24"/>
          <w:szCs w:val="24"/>
        </w:rPr>
        <w:t>4 837 815,50</w:t>
      </w:r>
      <w:r w:rsidRPr="001455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zł</w:t>
      </w:r>
    </w:p>
    <w:p w14:paraId="4F92C96D" w14:textId="7B2F4A29" w:rsidR="00D457A5" w:rsidRPr="00127A43" w:rsidRDefault="007F7027" w:rsidP="005D58B7">
      <w:pPr>
        <w:pStyle w:val="Akapitzlist"/>
        <w:autoSpaceDE w:val="0"/>
        <w:autoSpaceDN w:val="0"/>
        <w:adjustRightInd w:val="0"/>
        <w:spacing w:after="0" w:line="360" w:lineRule="auto"/>
        <w:ind w:left="737"/>
        <w:jc w:val="both"/>
        <w:rPr>
          <w:rFonts w:ascii="Times New Roman" w:hAnsi="Times New Roman"/>
          <w:b/>
          <w:color w:val="FF0000"/>
          <w:sz w:val="24"/>
          <w:szCs w:val="24"/>
          <w:lang w:val="pl-PL"/>
        </w:rPr>
      </w:pPr>
      <w:r w:rsidRPr="00946526">
        <w:rPr>
          <w:rFonts w:ascii="Times New Roman" w:hAnsi="Times New Roman"/>
          <w:sz w:val="24"/>
          <w:szCs w:val="24"/>
          <w:lang w:val="pl-PL"/>
        </w:rPr>
        <w:t xml:space="preserve">    </w:t>
      </w:r>
      <w:r w:rsidR="008B5A42" w:rsidRPr="00946526">
        <w:rPr>
          <w:rFonts w:ascii="Times New Roman" w:hAnsi="Times New Roman"/>
          <w:sz w:val="24"/>
          <w:szCs w:val="24"/>
          <w:lang w:val="pl-PL"/>
        </w:rPr>
        <w:t xml:space="preserve">-   </w:t>
      </w:r>
      <w:r w:rsidR="00D457A5" w:rsidRPr="00946526">
        <w:rPr>
          <w:rFonts w:ascii="Times New Roman" w:hAnsi="Times New Roman"/>
          <w:sz w:val="24"/>
          <w:szCs w:val="24"/>
          <w:lang w:val="pl-PL"/>
        </w:rPr>
        <w:t xml:space="preserve">wykonanie </w:t>
      </w:r>
      <w:r w:rsidR="00A13676" w:rsidRPr="00946526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457A5" w:rsidRPr="00946526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946526" w:rsidRPr="00946526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946526" w:rsidRPr="00946526">
        <w:rPr>
          <w:rFonts w:ascii="Times New Roman" w:hAnsi="Times New Roman"/>
          <w:b/>
          <w:bCs/>
          <w:sz w:val="24"/>
          <w:szCs w:val="24"/>
          <w:lang w:val="pl-PL"/>
        </w:rPr>
        <w:t>1 209 805,19</w:t>
      </w:r>
      <w:r w:rsidR="00D457A5" w:rsidRPr="00946526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="00D457A5" w:rsidRPr="00946526">
        <w:rPr>
          <w:rFonts w:ascii="Times New Roman" w:hAnsi="Times New Roman"/>
          <w:b/>
          <w:sz w:val="24"/>
          <w:szCs w:val="24"/>
          <w:lang w:val="pl-PL"/>
        </w:rPr>
        <w:t xml:space="preserve">zł, co stanowi  </w:t>
      </w:r>
      <w:r w:rsidR="00946526">
        <w:rPr>
          <w:rFonts w:ascii="Times New Roman" w:hAnsi="Times New Roman"/>
          <w:b/>
          <w:sz w:val="24"/>
          <w:szCs w:val="24"/>
          <w:lang w:val="pl-PL"/>
        </w:rPr>
        <w:t>25,01</w:t>
      </w:r>
      <w:r w:rsidR="005D58B7" w:rsidRPr="00946526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850F46" w:rsidRPr="00946526">
        <w:rPr>
          <w:rFonts w:ascii="Times New Roman" w:hAnsi="Times New Roman"/>
          <w:b/>
          <w:sz w:val="24"/>
          <w:szCs w:val="24"/>
          <w:lang w:val="pl-PL"/>
        </w:rPr>
        <w:t>%.</w:t>
      </w:r>
    </w:p>
    <w:p w14:paraId="4D46425F" w14:textId="767F166B" w:rsidR="00850F46" w:rsidRPr="0043008C" w:rsidRDefault="006E6577" w:rsidP="00AC73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28EC">
        <w:rPr>
          <w:rFonts w:ascii="Times New Roman" w:hAnsi="Times New Roman"/>
          <w:sz w:val="24"/>
          <w:szCs w:val="24"/>
        </w:rPr>
        <w:t>Wprowadzon</w:t>
      </w:r>
      <w:r w:rsidR="00832467" w:rsidRPr="003228EC">
        <w:rPr>
          <w:rFonts w:ascii="Times New Roman" w:hAnsi="Times New Roman"/>
          <w:sz w:val="24"/>
          <w:szCs w:val="24"/>
        </w:rPr>
        <w:t>o</w:t>
      </w:r>
      <w:r w:rsidRPr="003228EC">
        <w:rPr>
          <w:rFonts w:ascii="Times New Roman" w:hAnsi="Times New Roman"/>
          <w:sz w:val="24"/>
          <w:szCs w:val="24"/>
        </w:rPr>
        <w:t xml:space="preserve"> do budżetu 20</w:t>
      </w:r>
      <w:r w:rsidR="00945998" w:rsidRPr="003228EC">
        <w:rPr>
          <w:rFonts w:ascii="Times New Roman" w:hAnsi="Times New Roman"/>
          <w:sz w:val="24"/>
          <w:szCs w:val="24"/>
        </w:rPr>
        <w:t>2</w:t>
      </w:r>
      <w:r w:rsidR="003228EC" w:rsidRPr="003228EC">
        <w:rPr>
          <w:rFonts w:ascii="Times New Roman" w:hAnsi="Times New Roman"/>
          <w:sz w:val="24"/>
          <w:szCs w:val="24"/>
        </w:rPr>
        <w:t>1</w:t>
      </w:r>
      <w:r w:rsidR="00AC73C7" w:rsidRPr="003228EC">
        <w:rPr>
          <w:rFonts w:ascii="Times New Roman" w:hAnsi="Times New Roman"/>
          <w:sz w:val="24"/>
          <w:szCs w:val="24"/>
        </w:rPr>
        <w:t xml:space="preserve"> roku </w:t>
      </w:r>
      <w:r w:rsidR="003228EC" w:rsidRPr="003228EC">
        <w:rPr>
          <w:rFonts w:ascii="Times New Roman" w:hAnsi="Times New Roman" w:cs="Times New Roman"/>
          <w:sz w:val="24"/>
          <w:szCs w:val="24"/>
        </w:rPr>
        <w:t>nadwyżkę w wysokości 28 528,97 zł</w:t>
      </w:r>
      <w:r w:rsidR="003228E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228EC" w:rsidRPr="00E430AE">
        <w:rPr>
          <w:rFonts w:ascii="Times New Roman" w:hAnsi="Times New Roman" w:cs="Times New Roman"/>
          <w:sz w:val="24"/>
          <w:szCs w:val="24"/>
        </w:rPr>
        <w:t xml:space="preserve">   z niewykorzystanych </w:t>
      </w:r>
      <w:r w:rsidR="003228EC" w:rsidRPr="00E430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środków pieniężnych</w:t>
      </w:r>
      <w:r w:rsidR="003228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3228EC" w:rsidRPr="00E430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 rachunku bieżącym budżetu, dotyczących </w:t>
      </w:r>
      <w:r w:rsidR="003228EC" w:rsidRPr="00E430A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niezrealizowanych wydatków w 2020 roku</w:t>
      </w:r>
      <w:r w:rsidR="003228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228EC" w:rsidRPr="00E430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 zadania związane  z przeciwdziałaniem </w:t>
      </w:r>
      <w:r w:rsidR="003228EC" w:rsidRPr="007771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alkoholizmowi oraz </w:t>
      </w:r>
      <w:r w:rsidR="003228EC" w:rsidRPr="007771C2">
        <w:rPr>
          <w:rFonts w:ascii="Times New Roman" w:hAnsi="Times New Roman" w:cs="Times New Roman"/>
          <w:sz w:val="24"/>
          <w:szCs w:val="24"/>
        </w:rPr>
        <w:t>wprowadzono</w:t>
      </w:r>
      <w:r w:rsidR="003228EC" w:rsidRPr="00E430AE">
        <w:rPr>
          <w:rFonts w:ascii="Times New Roman" w:hAnsi="Times New Roman" w:cs="Times New Roman"/>
          <w:sz w:val="24"/>
          <w:szCs w:val="24"/>
        </w:rPr>
        <w:t xml:space="preserve"> nadwyżkę budżetową w wysokości </w:t>
      </w:r>
      <w:r w:rsidR="003228EC">
        <w:rPr>
          <w:rFonts w:ascii="Times New Roman" w:hAnsi="Times New Roman" w:cs="Times New Roman"/>
          <w:sz w:val="24"/>
          <w:szCs w:val="24"/>
        </w:rPr>
        <w:t>89 486,77</w:t>
      </w:r>
      <w:r w:rsidR="003228EC" w:rsidRPr="00E430AE">
        <w:rPr>
          <w:rFonts w:ascii="Times New Roman" w:hAnsi="Times New Roman" w:cs="Times New Roman"/>
          <w:sz w:val="24"/>
          <w:szCs w:val="24"/>
        </w:rPr>
        <w:t xml:space="preserve"> zł </w:t>
      </w:r>
      <w:r w:rsidR="003228E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228EC" w:rsidRPr="00E430AE">
        <w:rPr>
          <w:rFonts w:ascii="Times New Roman" w:hAnsi="Times New Roman" w:cs="Times New Roman"/>
          <w:sz w:val="24"/>
          <w:szCs w:val="24"/>
        </w:rPr>
        <w:t xml:space="preserve">z niewykorzystanych </w:t>
      </w:r>
      <w:r w:rsidR="003228EC" w:rsidRPr="00E430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środków pieniężnych</w:t>
      </w:r>
      <w:r w:rsidR="003228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228EC" w:rsidRPr="00E430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 rachunku bieżącym budżetu, dotyczących niezrealizowanych wydatków w 2020 roku </w:t>
      </w:r>
      <w:r w:rsidR="003228EC" w:rsidRPr="00DA2A25">
        <w:rPr>
          <w:rFonts w:ascii="Times New Roman" w:eastAsiaTheme="minorHAnsi" w:hAnsi="Times New Roman" w:cs="Times New Roman"/>
          <w:sz w:val="24"/>
          <w:szCs w:val="24"/>
          <w:lang w:eastAsia="en-US"/>
        </w:rPr>
        <w:t>na dofinansowanie projektu pn. "Wspieramy  mamy! - Utworzenie Klubu Dziecięcego</w:t>
      </w:r>
      <w:r w:rsidR="003228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228EC" w:rsidRPr="00DA2A25">
        <w:rPr>
          <w:rFonts w:ascii="Times New Roman" w:eastAsiaTheme="minorHAnsi" w:hAnsi="Times New Roman" w:cs="Times New Roman"/>
          <w:sz w:val="24"/>
          <w:szCs w:val="24"/>
          <w:lang w:eastAsia="en-US"/>
        </w:rPr>
        <w:t>w Gminie Bielsk", współfinansowanego</w:t>
      </w:r>
      <w:r w:rsidR="003228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</w:t>
      </w:r>
      <w:r w:rsidR="003228EC" w:rsidRPr="00DA2A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 Europejskiego Funduszu Społecznego w ramach Osi Priorytetowej VIII „Rozwój rynku pracy" Działania 8.3 "Ułatwianie powrotu do aktywności zawodowej osób sprawujących opiekę nad dziećmi</w:t>
      </w:r>
      <w:r w:rsidR="003228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228EC" w:rsidRPr="00DA2A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lat 3", Poddziałania 8.3.1 "Ułatwianie powrotu do aktywności zawodowej" w ramach Regionalnego Programu Operacyjnego Województwa Mazowieckiego na lata 2014 </w:t>
      </w:r>
      <w:r w:rsidR="003228EC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3228EC" w:rsidRPr="00DA2A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2020</w:t>
      </w:r>
      <w:r w:rsidR="003228EC">
        <w:rPr>
          <w:rFonts w:ascii="Times New Roman" w:eastAsiaTheme="minorHAnsi" w:hAnsi="Times New Roman" w:cs="Times New Roman"/>
          <w:sz w:val="24"/>
          <w:szCs w:val="24"/>
          <w:lang w:eastAsia="en-US"/>
        </w:rPr>
        <w:t>”,</w:t>
      </w:r>
      <w:r w:rsidR="003228EC" w:rsidRPr="003B6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wprowadzono wolne </w:t>
      </w:r>
      <w:r w:rsidR="003228EC" w:rsidRPr="005A49F3">
        <w:rPr>
          <w:rFonts w:ascii="Times New Roman" w:eastAsiaTheme="minorHAnsi" w:hAnsi="Times New Roman" w:cs="Times New Roman"/>
          <w:sz w:val="24"/>
          <w:szCs w:val="24"/>
          <w:lang w:eastAsia="en-US"/>
        </w:rPr>
        <w:t>środki</w:t>
      </w:r>
      <w:r w:rsidR="003228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228EC" w:rsidRPr="005A49F3">
        <w:rPr>
          <w:rFonts w:ascii="Times New Roman" w:eastAsiaTheme="minorHAnsi" w:hAnsi="Times New Roman" w:cs="Times New Roman"/>
          <w:sz w:val="24"/>
          <w:szCs w:val="24"/>
          <w:lang w:eastAsia="en-US"/>
        </w:rPr>
        <w:t>w kwocie 352 673,79 zł</w:t>
      </w:r>
      <w:r w:rsidR="00EF09FB" w:rsidRPr="0043008C">
        <w:rPr>
          <w:rFonts w:ascii="Times New Roman" w:hAnsi="Times New Roman" w:cs="Times New Roman"/>
          <w:sz w:val="24"/>
          <w:szCs w:val="24"/>
        </w:rPr>
        <w:t>,</w:t>
      </w:r>
      <w:r w:rsidR="0002311A" w:rsidRPr="0043008C">
        <w:rPr>
          <w:rFonts w:ascii="Times New Roman" w:hAnsi="Times New Roman"/>
          <w:sz w:val="24"/>
          <w:szCs w:val="24"/>
        </w:rPr>
        <w:t xml:space="preserve"> </w:t>
      </w:r>
      <w:r w:rsidR="0043008C" w:rsidRPr="0043008C">
        <w:rPr>
          <w:rFonts w:ascii="Times New Roman" w:hAnsi="Times New Roman"/>
          <w:sz w:val="24"/>
          <w:szCs w:val="24"/>
        </w:rPr>
        <w:t>wynik</w:t>
      </w:r>
      <w:r w:rsidR="005B5E5D" w:rsidRPr="0043008C">
        <w:rPr>
          <w:rFonts w:ascii="Times New Roman" w:hAnsi="Times New Roman"/>
          <w:sz w:val="24"/>
          <w:szCs w:val="24"/>
        </w:rPr>
        <w:t xml:space="preserve"> budżetu</w:t>
      </w:r>
      <w:r w:rsidR="009717CA">
        <w:rPr>
          <w:rFonts w:ascii="Times New Roman" w:hAnsi="Times New Roman"/>
          <w:sz w:val="24"/>
          <w:szCs w:val="24"/>
        </w:rPr>
        <w:t xml:space="preserve">                   </w:t>
      </w:r>
      <w:r w:rsidR="005B5E5D" w:rsidRPr="0043008C">
        <w:rPr>
          <w:rFonts w:ascii="Times New Roman" w:hAnsi="Times New Roman"/>
          <w:sz w:val="24"/>
          <w:szCs w:val="24"/>
        </w:rPr>
        <w:t xml:space="preserve"> za I półrocze 20</w:t>
      </w:r>
      <w:r w:rsidR="00945998" w:rsidRPr="0043008C">
        <w:rPr>
          <w:rFonts w:ascii="Times New Roman" w:hAnsi="Times New Roman"/>
          <w:sz w:val="24"/>
          <w:szCs w:val="24"/>
        </w:rPr>
        <w:t>2</w:t>
      </w:r>
      <w:r w:rsidR="00EF09FB" w:rsidRPr="0043008C">
        <w:rPr>
          <w:rFonts w:ascii="Times New Roman" w:hAnsi="Times New Roman"/>
          <w:sz w:val="24"/>
          <w:szCs w:val="24"/>
        </w:rPr>
        <w:t>1</w:t>
      </w:r>
      <w:r w:rsidR="0062318E" w:rsidRPr="0043008C">
        <w:rPr>
          <w:rFonts w:ascii="Times New Roman" w:hAnsi="Times New Roman"/>
          <w:sz w:val="24"/>
          <w:szCs w:val="24"/>
        </w:rPr>
        <w:t>r. z</w:t>
      </w:r>
      <w:r w:rsidR="00847EB5" w:rsidRPr="0043008C">
        <w:rPr>
          <w:rFonts w:ascii="Times New Roman" w:hAnsi="Times New Roman"/>
          <w:sz w:val="24"/>
          <w:szCs w:val="24"/>
        </w:rPr>
        <w:t>amkn</w:t>
      </w:r>
      <w:r w:rsidR="0043008C" w:rsidRPr="0043008C">
        <w:rPr>
          <w:rFonts w:ascii="Times New Roman" w:hAnsi="Times New Roman"/>
          <w:sz w:val="24"/>
          <w:szCs w:val="24"/>
        </w:rPr>
        <w:t>ął</w:t>
      </w:r>
      <w:r w:rsidR="00847EB5" w:rsidRPr="0043008C">
        <w:rPr>
          <w:rFonts w:ascii="Times New Roman" w:hAnsi="Times New Roman"/>
          <w:sz w:val="24"/>
          <w:szCs w:val="24"/>
        </w:rPr>
        <w:t xml:space="preserve"> się nadwyżką w kwocie</w:t>
      </w:r>
      <w:r w:rsidR="006B625A" w:rsidRPr="0043008C">
        <w:rPr>
          <w:rFonts w:ascii="Times New Roman" w:hAnsi="Times New Roman"/>
          <w:sz w:val="24"/>
          <w:szCs w:val="24"/>
        </w:rPr>
        <w:t xml:space="preserve"> </w:t>
      </w:r>
      <w:r w:rsidR="0043008C" w:rsidRPr="0043008C">
        <w:rPr>
          <w:rFonts w:ascii="Times New Roman" w:hAnsi="Times New Roman"/>
          <w:sz w:val="24"/>
          <w:szCs w:val="24"/>
        </w:rPr>
        <w:t>3 477 950,36</w:t>
      </w:r>
      <w:r w:rsidR="0062318E" w:rsidRPr="0043008C">
        <w:rPr>
          <w:rFonts w:ascii="Times New Roman" w:hAnsi="Times New Roman"/>
          <w:sz w:val="24"/>
          <w:szCs w:val="24"/>
        </w:rPr>
        <w:t xml:space="preserve"> zł </w:t>
      </w:r>
      <w:r w:rsidR="0043008C" w:rsidRPr="0043008C">
        <w:rPr>
          <w:rFonts w:ascii="Times New Roman" w:hAnsi="Times New Roman"/>
          <w:sz w:val="24"/>
          <w:szCs w:val="24"/>
        </w:rPr>
        <w:t>przy planowanej nadwyżce 182 060,47 zł.</w:t>
      </w:r>
    </w:p>
    <w:p w14:paraId="1B6D264F" w14:textId="77777777" w:rsidR="007C139C" w:rsidRPr="00EF09FB" w:rsidRDefault="007C139C" w:rsidP="007C139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09FB">
        <w:rPr>
          <w:rFonts w:ascii="Times New Roman" w:hAnsi="Times New Roman"/>
          <w:b/>
          <w:bCs/>
          <w:sz w:val="24"/>
          <w:szCs w:val="24"/>
        </w:rPr>
        <w:t>DOCHODY BUDŻETOWE.</w:t>
      </w:r>
    </w:p>
    <w:p w14:paraId="4563587A" w14:textId="77777777" w:rsidR="003C09E3" w:rsidRPr="00EF09FB" w:rsidRDefault="003C09E3" w:rsidP="00D457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09FB">
        <w:rPr>
          <w:rFonts w:ascii="Times New Roman" w:hAnsi="Times New Roman" w:cs="Times New Roman"/>
          <w:sz w:val="24"/>
          <w:szCs w:val="24"/>
        </w:rPr>
        <w:t>Wykonanie dochodów z uwzględnieniem poszczególnych źródeł dochodów zostało</w:t>
      </w:r>
      <w:r w:rsidR="00745DBF" w:rsidRPr="00EF09FB">
        <w:rPr>
          <w:rFonts w:ascii="Times New Roman" w:hAnsi="Times New Roman" w:cs="Times New Roman"/>
          <w:sz w:val="24"/>
          <w:szCs w:val="24"/>
        </w:rPr>
        <w:t xml:space="preserve"> </w:t>
      </w:r>
      <w:r w:rsidRPr="00EF09FB">
        <w:rPr>
          <w:rFonts w:ascii="Times New Roman" w:hAnsi="Times New Roman" w:cs="Times New Roman"/>
          <w:sz w:val="24"/>
          <w:szCs w:val="24"/>
        </w:rPr>
        <w:t xml:space="preserve">przedstawione w załączonym do niniejszej informacji </w:t>
      </w:r>
      <w:r w:rsidR="007C139C" w:rsidRPr="00EF09FB">
        <w:rPr>
          <w:rFonts w:ascii="Times New Roman" w:hAnsi="Times New Roman" w:cs="Times New Roman"/>
          <w:i/>
          <w:iCs/>
          <w:sz w:val="24"/>
          <w:szCs w:val="24"/>
        </w:rPr>
        <w:t xml:space="preserve">Załączniku Nr 1 – „Dochody” </w:t>
      </w:r>
    </w:p>
    <w:p w14:paraId="0F460781" w14:textId="77777777" w:rsidR="003C09E3" w:rsidRPr="00EF09FB" w:rsidRDefault="007C139C" w:rsidP="00C32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9FB">
        <w:rPr>
          <w:rFonts w:ascii="Times New Roman" w:hAnsi="Times New Roman" w:cs="Times New Roman"/>
          <w:sz w:val="24"/>
          <w:szCs w:val="24"/>
        </w:rPr>
        <w:t xml:space="preserve">i </w:t>
      </w:r>
      <w:r w:rsidR="003C09E3" w:rsidRPr="00EF09FB">
        <w:rPr>
          <w:rFonts w:ascii="Times New Roman" w:hAnsi="Times New Roman" w:cs="Times New Roman"/>
          <w:sz w:val="24"/>
          <w:szCs w:val="24"/>
        </w:rPr>
        <w:t>przedstawia się w sposób następujący:</w:t>
      </w:r>
    </w:p>
    <w:p w14:paraId="0C9AA8C6" w14:textId="72FB4F2F" w:rsidR="0005217C" w:rsidRPr="00EF09FB" w:rsidRDefault="0005217C" w:rsidP="0005217C">
      <w:pPr>
        <w:pStyle w:val="Tekstpodstawowy3"/>
        <w:spacing w:after="0"/>
        <w:rPr>
          <w:b/>
          <w:spacing w:val="0"/>
          <w:sz w:val="24"/>
          <w:szCs w:val="24"/>
          <w:u w:val="single"/>
          <w:lang w:val="pl-PL"/>
        </w:rPr>
      </w:pPr>
      <w:r w:rsidRPr="00EF09FB">
        <w:rPr>
          <w:b/>
          <w:spacing w:val="0"/>
          <w:sz w:val="24"/>
          <w:szCs w:val="24"/>
          <w:u w:val="single"/>
          <w:lang w:val="pl-PL"/>
        </w:rPr>
        <w:t>Dz. 010 ROLNICTWO I ŁOWIECTWO.</w:t>
      </w:r>
    </w:p>
    <w:p w14:paraId="24495D4B" w14:textId="6F2EB5A6" w:rsidR="0005217C" w:rsidRPr="00BE2685" w:rsidRDefault="0005217C" w:rsidP="000521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685">
        <w:rPr>
          <w:rFonts w:ascii="Times New Roman" w:hAnsi="Times New Roman" w:cs="Times New Roman"/>
          <w:sz w:val="24"/>
          <w:szCs w:val="24"/>
        </w:rPr>
        <w:t xml:space="preserve">Planowane dochody bieżące;   kwota   </w:t>
      </w:r>
      <w:r w:rsidR="00EF09FB" w:rsidRPr="00BE2685">
        <w:rPr>
          <w:rFonts w:ascii="Times New Roman" w:hAnsi="Times New Roman" w:cs="Times New Roman"/>
          <w:sz w:val="24"/>
          <w:szCs w:val="24"/>
        </w:rPr>
        <w:t>1  332 254,36</w:t>
      </w:r>
      <w:r w:rsidR="00E8397F" w:rsidRPr="00BE26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E2685">
        <w:rPr>
          <w:rFonts w:ascii="Times New Roman" w:hAnsi="Times New Roman" w:cs="Times New Roman"/>
          <w:sz w:val="24"/>
          <w:szCs w:val="24"/>
        </w:rPr>
        <w:t xml:space="preserve">zł,   wpływ  </w:t>
      </w:r>
      <w:r w:rsidR="00BE2685" w:rsidRPr="00BE2685">
        <w:rPr>
          <w:rFonts w:ascii="Times New Roman" w:eastAsia="Times New Roman" w:hAnsi="Times New Roman" w:cs="Times New Roman"/>
          <w:sz w:val="24"/>
          <w:szCs w:val="24"/>
        </w:rPr>
        <w:t>1 330 054,36</w:t>
      </w:r>
      <w:r w:rsidR="00E8397F" w:rsidRPr="00BE2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3C4" w:rsidRPr="00BE2685">
        <w:rPr>
          <w:rFonts w:ascii="Times New Roman" w:hAnsi="Times New Roman" w:cs="Times New Roman"/>
          <w:sz w:val="24"/>
          <w:szCs w:val="24"/>
        </w:rPr>
        <w:t xml:space="preserve">zł, </w:t>
      </w:r>
      <w:r w:rsidR="00435059" w:rsidRPr="00BE2685">
        <w:rPr>
          <w:rFonts w:ascii="Times New Roman" w:hAnsi="Times New Roman" w:cs="Times New Roman"/>
          <w:sz w:val="24"/>
          <w:szCs w:val="24"/>
        </w:rPr>
        <w:t>tj.</w:t>
      </w:r>
      <w:r w:rsidR="006423C4" w:rsidRPr="00BE2685">
        <w:rPr>
          <w:rFonts w:ascii="Times New Roman" w:hAnsi="Times New Roman" w:cs="Times New Roman"/>
          <w:sz w:val="24"/>
          <w:szCs w:val="24"/>
        </w:rPr>
        <w:t xml:space="preserve"> </w:t>
      </w:r>
      <w:r w:rsidR="00BE2685" w:rsidRPr="00BE2685">
        <w:rPr>
          <w:rFonts w:ascii="Times New Roman" w:hAnsi="Times New Roman" w:cs="Times New Roman"/>
          <w:sz w:val="24"/>
          <w:szCs w:val="24"/>
        </w:rPr>
        <w:t>99,83</w:t>
      </w:r>
      <w:r w:rsidR="00E8397F" w:rsidRPr="00BE2685">
        <w:rPr>
          <w:rFonts w:ascii="Times New Roman" w:hAnsi="Times New Roman" w:cs="Times New Roman"/>
          <w:sz w:val="24"/>
          <w:szCs w:val="24"/>
        </w:rPr>
        <w:t xml:space="preserve"> </w:t>
      </w:r>
      <w:r w:rsidRPr="00BE2685">
        <w:rPr>
          <w:rFonts w:ascii="Times New Roman" w:hAnsi="Times New Roman" w:cs="Times New Roman"/>
          <w:sz w:val="24"/>
          <w:szCs w:val="24"/>
        </w:rPr>
        <w:t xml:space="preserve">%.   </w:t>
      </w:r>
    </w:p>
    <w:p w14:paraId="2D8CC3EA" w14:textId="725FA469" w:rsidR="0005217C" w:rsidRDefault="00B435B7" w:rsidP="000521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9FB">
        <w:rPr>
          <w:rFonts w:ascii="Times New Roman" w:hAnsi="Times New Roman" w:cs="Times New Roman"/>
          <w:sz w:val="24"/>
          <w:szCs w:val="24"/>
        </w:rPr>
        <w:t>P</w:t>
      </w:r>
      <w:r w:rsidR="0005217C" w:rsidRPr="00EF09FB">
        <w:rPr>
          <w:rFonts w:ascii="Times New Roman" w:hAnsi="Times New Roman" w:cs="Times New Roman"/>
          <w:sz w:val="24"/>
          <w:szCs w:val="24"/>
        </w:rPr>
        <w:t xml:space="preserve">lanowane wpłaty z tytułu czynszu za dzierżawę obwodów łowieckich przez koła łowieckie </w:t>
      </w:r>
      <w:r w:rsidR="0005217C" w:rsidRPr="00BE2685">
        <w:rPr>
          <w:rFonts w:ascii="Times New Roman" w:hAnsi="Times New Roman" w:cs="Times New Roman"/>
          <w:sz w:val="24"/>
          <w:szCs w:val="24"/>
        </w:rPr>
        <w:t xml:space="preserve">na terenie Gminy Bielsk w kwocie </w:t>
      </w:r>
      <w:r w:rsidR="005B5E5D" w:rsidRPr="00BE2685">
        <w:rPr>
          <w:rFonts w:ascii="Times New Roman" w:hAnsi="Times New Roman" w:cs="Times New Roman"/>
          <w:sz w:val="24"/>
          <w:szCs w:val="24"/>
        </w:rPr>
        <w:t xml:space="preserve">2 </w:t>
      </w:r>
      <w:r w:rsidR="00EF09FB" w:rsidRPr="00BE2685">
        <w:rPr>
          <w:rFonts w:ascii="Times New Roman" w:hAnsi="Times New Roman" w:cs="Times New Roman"/>
          <w:sz w:val="24"/>
          <w:szCs w:val="24"/>
        </w:rPr>
        <w:t>2</w:t>
      </w:r>
      <w:r w:rsidR="0005217C" w:rsidRPr="00BE2685">
        <w:rPr>
          <w:rFonts w:ascii="Times New Roman" w:hAnsi="Times New Roman" w:cs="Times New Roman"/>
          <w:sz w:val="24"/>
          <w:szCs w:val="24"/>
        </w:rPr>
        <w:t xml:space="preserve">00,00 </w:t>
      </w:r>
      <w:r w:rsidRPr="00BE2685">
        <w:rPr>
          <w:rFonts w:ascii="Times New Roman" w:hAnsi="Times New Roman" w:cs="Times New Roman"/>
          <w:sz w:val="24"/>
          <w:szCs w:val="24"/>
        </w:rPr>
        <w:t>zł</w:t>
      </w:r>
      <w:r w:rsidR="00832467" w:rsidRPr="00BE2685">
        <w:rPr>
          <w:rFonts w:ascii="Times New Roman" w:hAnsi="Times New Roman" w:cs="Times New Roman"/>
          <w:sz w:val="24"/>
          <w:szCs w:val="24"/>
        </w:rPr>
        <w:t xml:space="preserve">. </w:t>
      </w:r>
      <w:r w:rsidR="00EF09FB" w:rsidRPr="00BE2685">
        <w:rPr>
          <w:rFonts w:ascii="Times New Roman" w:hAnsi="Times New Roman" w:cs="Times New Roman"/>
          <w:sz w:val="24"/>
          <w:szCs w:val="24"/>
        </w:rPr>
        <w:t xml:space="preserve">Wpływ kwoty </w:t>
      </w:r>
      <w:r w:rsidR="00D117DC" w:rsidRPr="00BE2685">
        <w:rPr>
          <w:rFonts w:ascii="Times New Roman" w:hAnsi="Times New Roman" w:cs="Times New Roman"/>
          <w:sz w:val="24"/>
          <w:szCs w:val="24"/>
        </w:rPr>
        <w:t>749 980,00</w:t>
      </w:r>
      <w:r w:rsidR="008D3660">
        <w:rPr>
          <w:rFonts w:ascii="Times New Roman" w:hAnsi="Times New Roman" w:cs="Times New Roman"/>
          <w:sz w:val="24"/>
          <w:szCs w:val="24"/>
        </w:rPr>
        <w:t xml:space="preserve"> zł </w:t>
      </w:r>
      <w:r w:rsidR="00EF09FB" w:rsidRPr="00BE2685">
        <w:rPr>
          <w:rFonts w:ascii="Times New Roman" w:hAnsi="Times New Roman" w:cs="Times New Roman"/>
          <w:sz w:val="24"/>
          <w:szCs w:val="24"/>
        </w:rPr>
        <w:t xml:space="preserve"> stanowi zwrot podatku VAT za zrealizowane zadania inwestycyjne</w:t>
      </w:r>
      <w:r w:rsidR="00D117DC" w:rsidRPr="00BE2685">
        <w:rPr>
          <w:rFonts w:ascii="Times New Roman" w:hAnsi="Times New Roman" w:cs="Times New Roman"/>
          <w:sz w:val="24"/>
          <w:szCs w:val="24"/>
        </w:rPr>
        <w:t xml:space="preserve"> </w:t>
      </w:r>
      <w:r w:rsidR="00EF09FB" w:rsidRPr="00BE2685">
        <w:rPr>
          <w:rFonts w:ascii="Times New Roman" w:hAnsi="Times New Roman" w:cs="Times New Roman"/>
          <w:sz w:val="24"/>
          <w:szCs w:val="24"/>
        </w:rPr>
        <w:t xml:space="preserve">w </w:t>
      </w:r>
      <w:r w:rsidR="002F1F38" w:rsidRPr="00BE2685">
        <w:rPr>
          <w:rFonts w:ascii="Times New Roman" w:hAnsi="Times New Roman" w:cs="Times New Roman"/>
          <w:sz w:val="24"/>
          <w:szCs w:val="24"/>
        </w:rPr>
        <w:t xml:space="preserve">latach 2018 i </w:t>
      </w:r>
      <w:r w:rsidR="00EF09FB" w:rsidRPr="00BE2685">
        <w:rPr>
          <w:rFonts w:ascii="Times New Roman" w:hAnsi="Times New Roman" w:cs="Times New Roman"/>
          <w:sz w:val="24"/>
          <w:szCs w:val="24"/>
        </w:rPr>
        <w:t>201</w:t>
      </w:r>
      <w:r w:rsidR="00D117DC" w:rsidRPr="00BE2685">
        <w:rPr>
          <w:rFonts w:ascii="Times New Roman" w:hAnsi="Times New Roman" w:cs="Times New Roman"/>
          <w:sz w:val="24"/>
          <w:szCs w:val="24"/>
        </w:rPr>
        <w:t>9</w:t>
      </w:r>
      <w:r w:rsidR="002F1F38" w:rsidRPr="00BE2685">
        <w:rPr>
          <w:rFonts w:ascii="Times New Roman" w:hAnsi="Times New Roman" w:cs="Times New Roman"/>
          <w:sz w:val="24"/>
          <w:szCs w:val="24"/>
        </w:rPr>
        <w:t xml:space="preserve">. </w:t>
      </w:r>
      <w:r w:rsidR="0005217C" w:rsidRPr="00BE2685">
        <w:rPr>
          <w:rFonts w:ascii="Times New Roman" w:hAnsi="Times New Roman" w:cs="Times New Roman"/>
          <w:sz w:val="24"/>
          <w:szCs w:val="24"/>
        </w:rPr>
        <w:t>Wykonana została planowana dotacja na realizację ustawy z dnia</w:t>
      </w:r>
      <w:r w:rsidR="002F1F38" w:rsidRPr="00BE2685">
        <w:rPr>
          <w:rFonts w:ascii="Times New Roman" w:hAnsi="Times New Roman" w:cs="Times New Roman"/>
          <w:sz w:val="24"/>
          <w:szCs w:val="24"/>
        </w:rPr>
        <w:t xml:space="preserve"> </w:t>
      </w:r>
      <w:r w:rsidR="0005217C" w:rsidRPr="00BE2685">
        <w:rPr>
          <w:rFonts w:ascii="Times New Roman" w:hAnsi="Times New Roman" w:cs="Times New Roman"/>
          <w:sz w:val="24"/>
          <w:szCs w:val="24"/>
        </w:rPr>
        <w:t>10 marca</w:t>
      </w:r>
      <w:r w:rsidR="0005217C" w:rsidRPr="00EF09FB">
        <w:rPr>
          <w:rFonts w:ascii="Times New Roman" w:hAnsi="Times New Roman" w:cs="Times New Roman"/>
          <w:sz w:val="24"/>
          <w:szCs w:val="24"/>
        </w:rPr>
        <w:t xml:space="preserve"> 2006r. o zwrocie podatku akcyzowego</w:t>
      </w:r>
      <w:r w:rsidR="006D4038" w:rsidRPr="00EF09FB">
        <w:rPr>
          <w:rFonts w:ascii="Times New Roman" w:hAnsi="Times New Roman" w:cs="Times New Roman"/>
          <w:sz w:val="24"/>
          <w:szCs w:val="24"/>
        </w:rPr>
        <w:t xml:space="preserve">  z przeznaczeniem </w:t>
      </w:r>
      <w:r w:rsidR="0005217C" w:rsidRPr="00EF09FB">
        <w:rPr>
          <w:rFonts w:ascii="Times New Roman" w:hAnsi="Times New Roman" w:cs="Times New Roman"/>
          <w:sz w:val="24"/>
          <w:szCs w:val="24"/>
        </w:rPr>
        <w:t xml:space="preserve"> </w:t>
      </w:r>
      <w:r w:rsidR="006D4038" w:rsidRPr="00EF09FB">
        <w:rPr>
          <w:rFonts w:ascii="Times New Roman" w:hAnsi="Times New Roman" w:cs="Times New Roman"/>
          <w:sz w:val="24"/>
          <w:szCs w:val="24"/>
        </w:rPr>
        <w:t>na dopłaty do paliwa rolniczego</w:t>
      </w:r>
      <w:r w:rsidR="00D117DC">
        <w:rPr>
          <w:rFonts w:ascii="Times New Roman" w:hAnsi="Times New Roman" w:cs="Times New Roman"/>
          <w:sz w:val="24"/>
          <w:szCs w:val="24"/>
        </w:rPr>
        <w:t xml:space="preserve">  </w:t>
      </w:r>
      <w:r w:rsidR="006D4038" w:rsidRPr="00EF09FB">
        <w:rPr>
          <w:rFonts w:ascii="Times New Roman" w:hAnsi="Times New Roman" w:cs="Times New Roman"/>
          <w:sz w:val="24"/>
          <w:szCs w:val="24"/>
        </w:rPr>
        <w:t xml:space="preserve"> </w:t>
      </w:r>
      <w:r w:rsidR="0005217C" w:rsidRPr="00EF09FB">
        <w:rPr>
          <w:rFonts w:ascii="Times New Roman" w:hAnsi="Times New Roman" w:cs="Times New Roman"/>
          <w:sz w:val="24"/>
          <w:szCs w:val="24"/>
        </w:rPr>
        <w:t xml:space="preserve">w kwocie </w:t>
      </w:r>
      <w:r w:rsidR="005B5E5D" w:rsidRPr="00EF09FB">
        <w:rPr>
          <w:rFonts w:ascii="Times New Roman" w:hAnsi="Times New Roman" w:cs="Times New Roman"/>
          <w:sz w:val="24"/>
          <w:szCs w:val="24"/>
        </w:rPr>
        <w:t>5</w:t>
      </w:r>
      <w:r w:rsidR="00EF09FB" w:rsidRPr="00EF09FB">
        <w:rPr>
          <w:rFonts w:ascii="Times New Roman" w:hAnsi="Times New Roman" w:cs="Times New Roman"/>
          <w:sz w:val="24"/>
          <w:szCs w:val="24"/>
        </w:rPr>
        <w:t>80 074,36</w:t>
      </w:r>
      <w:r w:rsidR="00E8397F" w:rsidRPr="00EF09FB">
        <w:rPr>
          <w:rFonts w:ascii="Times New Roman" w:hAnsi="Times New Roman" w:cs="Times New Roman"/>
          <w:sz w:val="24"/>
          <w:szCs w:val="24"/>
        </w:rPr>
        <w:t xml:space="preserve"> </w:t>
      </w:r>
      <w:r w:rsidR="0005217C" w:rsidRPr="00EF09FB">
        <w:rPr>
          <w:rFonts w:ascii="Times New Roman" w:hAnsi="Times New Roman" w:cs="Times New Roman"/>
          <w:sz w:val="24"/>
          <w:szCs w:val="24"/>
        </w:rPr>
        <w:t>zł, wpływ nastąpił  w 100 %.</w:t>
      </w:r>
    </w:p>
    <w:p w14:paraId="63C09C60" w14:textId="52A576DC" w:rsidR="002F1F38" w:rsidRPr="00BE2685" w:rsidRDefault="002C4BC2" w:rsidP="000521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38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BE2685">
        <w:rPr>
          <w:rFonts w:ascii="Times New Roman" w:hAnsi="Times New Roman" w:cs="Times New Roman"/>
          <w:sz w:val="24"/>
          <w:szCs w:val="24"/>
        </w:rPr>
        <w:t xml:space="preserve">dochodów majątkowych </w:t>
      </w:r>
      <w:r w:rsidR="002F1F38" w:rsidRPr="00BE2685">
        <w:rPr>
          <w:rFonts w:ascii="Times New Roman" w:hAnsi="Times New Roman" w:cs="Times New Roman"/>
          <w:sz w:val="24"/>
          <w:szCs w:val="24"/>
        </w:rPr>
        <w:t>p</w:t>
      </w:r>
      <w:r w:rsidRPr="00BE2685">
        <w:rPr>
          <w:rFonts w:ascii="Times New Roman" w:hAnsi="Times New Roman" w:cs="Times New Roman"/>
          <w:sz w:val="24"/>
          <w:szCs w:val="24"/>
        </w:rPr>
        <w:t>lanowane wpłaty z tytułu odpłatnego nabycia prawa własności oraz prawa użytkowania wieczystego nieruchomości wynoszą 87</w:t>
      </w:r>
      <w:r w:rsidR="002F1F38" w:rsidRPr="00BE2685">
        <w:rPr>
          <w:rFonts w:ascii="Times New Roman" w:hAnsi="Times New Roman" w:cs="Times New Roman"/>
          <w:sz w:val="24"/>
          <w:szCs w:val="24"/>
        </w:rPr>
        <w:t> </w:t>
      </w:r>
      <w:r w:rsidRPr="00BE2685">
        <w:rPr>
          <w:rFonts w:ascii="Times New Roman" w:hAnsi="Times New Roman" w:cs="Times New Roman"/>
          <w:sz w:val="24"/>
          <w:szCs w:val="24"/>
        </w:rPr>
        <w:t>000</w:t>
      </w:r>
      <w:r w:rsidR="002F1F38" w:rsidRPr="00BE2685">
        <w:rPr>
          <w:rFonts w:ascii="Times New Roman" w:hAnsi="Times New Roman" w:cs="Times New Roman"/>
          <w:sz w:val="24"/>
          <w:szCs w:val="24"/>
        </w:rPr>
        <w:t>,00</w:t>
      </w:r>
      <w:r w:rsidRPr="00BE2685">
        <w:rPr>
          <w:rFonts w:ascii="Times New Roman" w:hAnsi="Times New Roman" w:cs="Times New Roman"/>
          <w:sz w:val="24"/>
          <w:szCs w:val="24"/>
        </w:rPr>
        <w:t xml:space="preserve"> zł</w:t>
      </w:r>
      <w:r w:rsidR="002F1F38" w:rsidRPr="00BE2685">
        <w:rPr>
          <w:rFonts w:ascii="Times New Roman" w:hAnsi="Times New Roman" w:cs="Times New Roman"/>
          <w:sz w:val="24"/>
          <w:szCs w:val="24"/>
        </w:rPr>
        <w:t xml:space="preserve">, </w:t>
      </w:r>
      <w:r w:rsidR="002F1F38" w:rsidRPr="00BE2685">
        <w:rPr>
          <w:rFonts w:ascii="Times New Roman" w:eastAsia="Times New Roman" w:hAnsi="Times New Roman" w:cs="Times New Roman"/>
          <w:sz w:val="24"/>
          <w:szCs w:val="24"/>
        </w:rPr>
        <w:t xml:space="preserve"> wpłynęło </w:t>
      </w:r>
      <w:r w:rsidR="00BE2685" w:rsidRPr="00BE2685">
        <w:rPr>
          <w:rFonts w:ascii="Times New Roman" w:eastAsia="Times New Roman" w:hAnsi="Times New Roman" w:cs="Times New Roman"/>
          <w:sz w:val="24"/>
          <w:szCs w:val="24"/>
        </w:rPr>
        <w:t xml:space="preserve">87 000,00 </w:t>
      </w:r>
      <w:r w:rsidR="002F1F38" w:rsidRPr="00BE2685">
        <w:rPr>
          <w:rFonts w:ascii="Times New Roman" w:eastAsia="Times New Roman" w:hAnsi="Times New Roman" w:cs="Times New Roman"/>
          <w:sz w:val="24"/>
          <w:szCs w:val="24"/>
        </w:rPr>
        <w:t xml:space="preserve"> zł, tj. 1</w:t>
      </w:r>
      <w:r w:rsidR="00BE2685" w:rsidRPr="00BE2685">
        <w:rPr>
          <w:rFonts w:ascii="Times New Roman" w:eastAsia="Times New Roman" w:hAnsi="Times New Roman" w:cs="Times New Roman"/>
          <w:sz w:val="24"/>
          <w:szCs w:val="24"/>
        </w:rPr>
        <w:t>0</w:t>
      </w:r>
      <w:r w:rsidR="002F1F38" w:rsidRPr="00BE2685">
        <w:rPr>
          <w:rFonts w:ascii="Times New Roman" w:eastAsia="Times New Roman" w:hAnsi="Times New Roman" w:cs="Times New Roman"/>
          <w:sz w:val="24"/>
          <w:szCs w:val="24"/>
        </w:rPr>
        <w:t>0</w:t>
      </w:r>
      <w:r w:rsidR="00BE2685" w:rsidRPr="00BE2685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2F1F38" w:rsidRPr="00BE2685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14:paraId="4D43F779" w14:textId="6B90053A" w:rsidR="002F1F38" w:rsidRPr="00FD6A88" w:rsidRDefault="002F1F38" w:rsidP="002F1F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685">
        <w:rPr>
          <w:rFonts w:ascii="Times New Roman" w:hAnsi="Times New Roman" w:cs="Times New Roman"/>
          <w:sz w:val="24"/>
          <w:szCs w:val="24"/>
        </w:rPr>
        <w:t>W zakresie dochodów majątkowych</w:t>
      </w:r>
      <w:r w:rsidRPr="00FD6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nastąpił wpływ </w:t>
      </w:r>
      <w:r w:rsidRPr="00FD6A88">
        <w:rPr>
          <w:rFonts w:ascii="Times New Roman" w:hAnsi="Times New Roman" w:cs="Times New Roman"/>
          <w:sz w:val="24"/>
          <w:szCs w:val="24"/>
        </w:rPr>
        <w:t xml:space="preserve"> </w:t>
      </w:r>
      <w:r w:rsidRPr="00FD6A88">
        <w:rPr>
          <w:rFonts w:ascii="Times New Roman" w:eastAsia="Times New Roman" w:hAnsi="Times New Roman" w:cs="Times New Roman"/>
          <w:sz w:val="24"/>
          <w:szCs w:val="24"/>
        </w:rPr>
        <w:t>dotacj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D6A88">
        <w:rPr>
          <w:rFonts w:ascii="Times New Roman" w:eastAsia="Times New Roman" w:hAnsi="Times New Roman" w:cs="Times New Roman"/>
          <w:sz w:val="24"/>
          <w:szCs w:val="24"/>
        </w:rPr>
        <w:t xml:space="preserve"> celow</w:t>
      </w:r>
      <w:r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FD6A88">
        <w:rPr>
          <w:rFonts w:ascii="Times New Roman" w:eastAsia="Times New Roman" w:hAnsi="Times New Roman" w:cs="Times New Roman"/>
          <w:sz w:val="24"/>
          <w:szCs w:val="24"/>
        </w:rPr>
        <w:t xml:space="preserve">  w kwocie                          249 448</w:t>
      </w:r>
      <w:r w:rsidRPr="00FD6A88">
        <w:rPr>
          <w:rFonts w:ascii="Times New Roman" w:hAnsi="Times New Roman" w:cs="Times New Roman"/>
          <w:sz w:val="24"/>
          <w:szCs w:val="24"/>
        </w:rPr>
        <w:t xml:space="preserve">,00 zł </w:t>
      </w:r>
      <w:r w:rsidR="009717CA">
        <w:rPr>
          <w:rFonts w:ascii="Times New Roman" w:hAnsi="Times New Roman" w:cs="Times New Roman"/>
          <w:sz w:val="24"/>
          <w:szCs w:val="24"/>
        </w:rPr>
        <w:t>z</w:t>
      </w:r>
      <w:r w:rsidRPr="00FD6A8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zrealizowane </w:t>
      </w:r>
      <w:r w:rsidRPr="00FD6A88">
        <w:rPr>
          <w:rFonts w:ascii="Times New Roman" w:hAnsi="Times New Roman" w:cs="Times New Roman"/>
          <w:sz w:val="24"/>
          <w:szCs w:val="24"/>
        </w:rPr>
        <w:t>zadani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D6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2020 roku </w:t>
      </w:r>
      <w:r w:rsidRPr="00FD6A88">
        <w:rPr>
          <w:rFonts w:ascii="Times New Roman" w:hAnsi="Times New Roman" w:cs="Times New Roman"/>
          <w:sz w:val="24"/>
          <w:szCs w:val="24"/>
        </w:rPr>
        <w:t>pn. „Budowa i przebudowa systemu gospodarki wodociągowo - kanalizacyjnej w miejscowości Bielsk"  w ramach programów realizowanych  z udziałem środków europejskich, zgodnie z umową  zawartą  z Samorządem Województwa Mazowieckiego w ramach Europejskiego Funduszu Rolnego na rzecz Rozwoju Obszarów Wiejskich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D04E62" w14:textId="77777777" w:rsidR="002F1F38" w:rsidRPr="00D117DC" w:rsidRDefault="002F1F38" w:rsidP="0005217C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14:paraId="0C44AE4B" w14:textId="1598D51D" w:rsidR="0005217C" w:rsidRPr="002C4BC2" w:rsidRDefault="0005217C" w:rsidP="0005217C">
      <w:pPr>
        <w:pStyle w:val="Tekstpodstawowy3"/>
        <w:spacing w:after="0"/>
        <w:jc w:val="left"/>
        <w:rPr>
          <w:b/>
          <w:spacing w:val="0"/>
          <w:sz w:val="24"/>
          <w:szCs w:val="24"/>
          <w:lang w:val="pl-PL"/>
        </w:rPr>
      </w:pPr>
      <w:r w:rsidRPr="002C4BC2">
        <w:rPr>
          <w:b/>
          <w:spacing w:val="0"/>
          <w:sz w:val="24"/>
          <w:szCs w:val="24"/>
          <w:u w:val="single"/>
          <w:lang w:val="pl-PL"/>
        </w:rPr>
        <w:lastRenderedPageBreak/>
        <w:t>Dz. 400. WYTWARZANIE I ZAOPATRYWANIE W ENERGIĘ ELEKTRYCZNĄ</w:t>
      </w:r>
      <w:r w:rsidRPr="002C4BC2">
        <w:rPr>
          <w:b/>
          <w:spacing w:val="0"/>
          <w:sz w:val="24"/>
          <w:szCs w:val="24"/>
          <w:lang w:val="pl-PL"/>
        </w:rPr>
        <w:t xml:space="preserve">, </w:t>
      </w:r>
      <w:r w:rsidRPr="002C4BC2">
        <w:rPr>
          <w:b/>
          <w:spacing w:val="0"/>
          <w:sz w:val="24"/>
          <w:szCs w:val="24"/>
          <w:u w:val="single"/>
          <w:lang w:val="pl-PL"/>
        </w:rPr>
        <w:t>GAZ I WODĘ.</w:t>
      </w:r>
      <w:r w:rsidRPr="002C4BC2">
        <w:rPr>
          <w:b/>
          <w:spacing w:val="0"/>
          <w:sz w:val="24"/>
          <w:szCs w:val="24"/>
          <w:lang w:val="pl-PL"/>
        </w:rPr>
        <w:t xml:space="preserve"> </w:t>
      </w:r>
    </w:p>
    <w:p w14:paraId="41DF3542" w14:textId="7ED2E160" w:rsidR="0005217C" w:rsidRPr="00C242C0" w:rsidRDefault="00FA189E" w:rsidP="000521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6747752"/>
      <w:r w:rsidRPr="00C242C0">
        <w:rPr>
          <w:rFonts w:ascii="Times New Roman" w:hAnsi="Times New Roman" w:cs="Times New Roman"/>
          <w:sz w:val="24"/>
          <w:szCs w:val="24"/>
        </w:rPr>
        <w:t xml:space="preserve">Planowane dochody bieżące;   kwota  </w:t>
      </w:r>
      <w:r w:rsidR="00123DB4" w:rsidRPr="00C242C0">
        <w:rPr>
          <w:rFonts w:ascii="Times New Roman" w:hAnsi="Times New Roman" w:cs="Times New Roman"/>
          <w:sz w:val="24"/>
          <w:szCs w:val="24"/>
        </w:rPr>
        <w:t>980 701,47</w:t>
      </w:r>
      <w:r w:rsidRPr="00C242C0">
        <w:rPr>
          <w:rFonts w:ascii="Times New Roman" w:hAnsi="Times New Roman"/>
          <w:sz w:val="24"/>
          <w:szCs w:val="24"/>
        </w:rPr>
        <w:t xml:space="preserve"> zł </w:t>
      </w:r>
      <w:r w:rsidRPr="00C242C0">
        <w:rPr>
          <w:rFonts w:ascii="Times New Roman" w:hAnsi="Times New Roman" w:cs="Times New Roman"/>
          <w:sz w:val="24"/>
          <w:szCs w:val="24"/>
        </w:rPr>
        <w:t xml:space="preserve">,   wpływ </w:t>
      </w:r>
      <w:r w:rsidRPr="00C242C0">
        <w:rPr>
          <w:rFonts w:ascii="Times New Roman" w:hAnsi="Times New Roman"/>
          <w:sz w:val="24"/>
          <w:szCs w:val="24"/>
        </w:rPr>
        <w:t>4</w:t>
      </w:r>
      <w:r w:rsidR="00C242C0" w:rsidRPr="00C242C0">
        <w:rPr>
          <w:rFonts w:ascii="Times New Roman" w:hAnsi="Times New Roman"/>
          <w:sz w:val="24"/>
          <w:szCs w:val="24"/>
        </w:rPr>
        <w:t>80 536,86</w:t>
      </w:r>
      <w:r w:rsidRPr="00C242C0">
        <w:rPr>
          <w:rFonts w:ascii="Times New Roman" w:hAnsi="Times New Roman"/>
          <w:sz w:val="24"/>
          <w:szCs w:val="24"/>
        </w:rPr>
        <w:t xml:space="preserve"> zł, tj. 4</w:t>
      </w:r>
      <w:r w:rsidR="00C242C0" w:rsidRPr="00C242C0">
        <w:rPr>
          <w:rFonts w:ascii="Times New Roman" w:hAnsi="Times New Roman"/>
          <w:sz w:val="24"/>
          <w:szCs w:val="24"/>
        </w:rPr>
        <w:t>9,0</w:t>
      </w:r>
      <w:r w:rsidRPr="00C242C0">
        <w:rPr>
          <w:rFonts w:ascii="Times New Roman" w:hAnsi="Times New Roman"/>
          <w:sz w:val="24"/>
          <w:szCs w:val="24"/>
        </w:rPr>
        <w:t>0 %</w:t>
      </w:r>
      <w:r w:rsidR="00C242C0" w:rsidRPr="00C242C0">
        <w:rPr>
          <w:rFonts w:ascii="Times New Roman" w:hAnsi="Times New Roman"/>
          <w:sz w:val="24"/>
          <w:szCs w:val="24"/>
        </w:rPr>
        <w:t>.</w:t>
      </w:r>
      <w:r w:rsidRPr="00C242C0">
        <w:rPr>
          <w:rFonts w:ascii="Times New Roman" w:hAnsi="Times New Roman"/>
          <w:sz w:val="24"/>
          <w:szCs w:val="24"/>
        </w:rPr>
        <w:t xml:space="preserve">         </w:t>
      </w:r>
      <w:r w:rsidRPr="00C242C0">
        <w:rPr>
          <w:rFonts w:ascii="Times New Roman" w:hAnsi="Times New Roman" w:cs="Times New Roman"/>
          <w:sz w:val="24"/>
          <w:szCs w:val="24"/>
        </w:rPr>
        <w:t xml:space="preserve"> </w:t>
      </w:r>
      <w:r w:rsidR="0005217C" w:rsidRPr="00C242C0">
        <w:rPr>
          <w:rFonts w:ascii="Times New Roman" w:hAnsi="Times New Roman"/>
          <w:sz w:val="24"/>
          <w:szCs w:val="24"/>
        </w:rPr>
        <w:t xml:space="preserve">Wpływy obejmują </w:t>
      </w:r>
      <w:bookmarkEnd w:id="1"/>
      <w:r w:rsidR="0005217C" w:rsidRPr="00C242C0">
        <w:rPr>
          <w:rFonts w:ascii="Times New Roman" w:hAnsi="Times New Roman"/>
          <w:sz w:val="24"/>
          <w:szCs w:val="24"/>
        </w:rPr>
        <w:t>dochody bieżące z tytułu   odpłatności  za  pobór  wody wraz z odsetkami, gdzie  na  planowane 9</w:t>
      </w:r>
      <w:r w:rsidR="00C77D16" w:rsidRPr="00C242C0">
        <w:rPr>
          <w:rFonts w:ascii="Times New Roman" w:hAnsi="Times New Roman"/>
          <w:sz w:val="24"/>
          <w:szCs w:val="24"/>
        </w:rPr>
        <w:t>8</w:t>
      </w:r>
      <w:r w:rsidR="00123DB4" w:rsidRPr="00C242C0">
        <w:rPr>
          <w:rFonts w:ascii="Times New Roman" w:hAnsi="Times New Roman"/>
          <w:sz w:val="24"/>
          <w:szCs w:val="24"/>
        </w:rPr>
        <w:t>0 7</w:t>
      </w:r>
      <w:r w:rsidR="00C77D16" w:rsidRPr="00C242C0">
        <w:rPr>
          <w:rFonts w:ascii="Times New Roman" w:hAnsi="Times New Roman"/>
          <w:sz w:val="24"/>
          <w:szCs w:val="24"/>
        </w:rPr>
        <w:t>0</w:t>
      </w:r>
      <w:r w:rsidRPr="00C242C0">
        <w:rPr>
          <w:rFonts w:ascii="Times New Roman" w:hAnsi="Times New Roman"/>
          <w:sz w:val="24"/>
          <w:szCs w:val="24"/>
        </w:rPr>
        <w:t>0</w:t>
      </w:r>
      <w:r w:rsidR="00C77D16" w:rsidRPr="00C242C0">
        <w:rPr>
          <w:rFonts w:ascii="Times New Roman" w:hAnsi="Times New Roman"/>
          <w:sz w:val="24"/>
          <w:szCs w:val="24"/>
        </w:rPr>
        <w:t>,00</w:t>
      </w:r>
      <w:r w:rsidR="0005217C" w:rsidRPr="00C242C0">
        <w:rPr>
          <w:rFonts w:ascii="Times New Roman" w:hAnsi="Times New Roman"/>
          <w:sz w:val="24"/>
          <w:szCs w:val="24"/>
        </w:rPr>
        <w:t xml:space="preserve"> zł  wpływy wynoszą </w:t>
      </w:r>
      <w:r w:rsidR="00C242C0" w:rsidRPr="00C242C0">
        <w:rPr>
          <w:rFonts w:ascii="Times New Roman" w:hAnsi="Times New Roman"/>
          <w:sz w:val="24"/>
          <w:szCs w:val="24"/>
        </w:rPr>
        <w:t>480 534,</w:t>
      </w:r>
      <w:r w:rsidR="00365F0B">
        <w:rPr>
          <w:rFonts w:ascii="Times New Roman" w:hAnsi="Times New Roman"/>
          <w:sz w:val="24"/>
          <w:szCs w:val="24"/>
        </w:rPr>
        <w:t>5</w:t>
      </w:r>
      <w:r w:rsidR="00C242C0" w:rsidRPr="00C242C0">
        <w:rPr>
          <w:rFonts w:ascii="Times New Roman" w:hAnsi="Times New Roman"/>
          <w:sz w:val="24"/>
          <w:szCs w:val="24"/>
        </w:rPr>
        <w:t>1</w:t>
      </w:r>
      <w:r w:rsidR="0005217C" w:rsidRPr="00C242C0">
        <w:rPr>
          <w:rFonts w:ascii="Times New Roman" w:hAnsi="Times New Roman"/>
          <w:sz w:val="24"/>
          <w:szCs w:val="24"/>
        </w:rPr>
        <w:t xml:space="preserve"> zł, tj. 4</w:t>
      </w:r>
      <w:r w:rsidR="00C242C0" w:rsidRPr="00C242C0">
        <w:rPr>
          <w:rFonts w:ascii="Times New Roman" w:hAnsi="Times New Roman"/>
          <w:sz w:val="24"/>
          <w:szCs w:val="24"/>
        </w:rPr>
        <w:t>9,00</w:t>
      </w:r>
      <w:r w:rsidR="0005217C" w:rsidRPr="00C242C0">
        <w:rPr>
          <w:rFonts w:ascii="Times New Roman" w:hAnsi="Times New Roman"/>
          <w:sz w:val="24"/>
          <w:szCs w:val="24"/>
        </w:rPr>
        <w:t xml:space="preserve"> %,             </w:t>
      </w:r>
      <w:r w:rsidR="0005217C" w:rsidRPr="00C242C0">
        <w:rPr>
          <w:rFonts w:ascii="Times New Roman" w:hAnsi="Times New Roman" w:cs="Times New Roman"/>
          <w:sz w:val="24"/>
          <w:szCs w:val="24"/>
        </w:rPr>
        <w:t xml:space="preserve"> zaległości stanowią kwotę  łączną 1</w:t>
      </w:r>
      <w:r w:rsidR="00C242C0" w:rsidRPr="00C242C0">
        <w:rPr>
          <w:rFonts w:ascii="Times New Roman" w:hAnsi="Times New Roman" w:cs="Times New Roman"/>
          <w:sz w:val="24"/>
          <w:szCs w:val="24"/>
        </w:rPr>
        <w:t xml:space="preserve">16 314,49 </w:t>
      </w:r>
      <w:r w:rsidR="0005217C" w:rsidRPr="00C242C0">
        <w:rPr>
          <w:rFonts w:ascii="Times New Roman" w:hAnsi="Times New Roman" w:cs="Times New Roman"/>
          <w:sz w:val="24"/>
          <w:szCs w:val="24"/>
        </w:rPr>
        <w:t>zł  pomimo prowadzonej egzekucji.</w:t>
      </w:r>
    </w:p>
    <w:p w14:paraId="7B7655DD" w14:textId="0D71D18E" w:rsidR="00FA189E" w:rsidRPr="00C242C0" w:rsidRDefault="00FA189E" w:rsidP="00FA1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2C0">
        <w:rPr>
          <w:rFonts w:ascii="Times New Roman" w:hAnsi="Times New Roman" w:cs="Times New Roman"/>
          <w:sz w:val="24"/>
          <w:szCs w:val="24"/>
        </w:rPr>
        <w:t xml:space="preserve">Wpływ kwoty </w:t>
      </w:r>
      <w:r w:rsidR="00C242C0" w:rsidRPr="00C242C0">
        <w:rPr>
          <w:rFonts w:ascii="Times New Roman" w:hAnsi="Times New Roman" w:cs="Times New Roman"/>
          <w:sz w:val="24"/>
          <w:szCs w:val="24"/>
        </w:rPr>
        <w:t>2,35</w:t>
      </w:r>
      <w:r w:rsidRPr="00C242C0">
        <w:rPr>
          <w:rFonts w:ascii="Times New Roman" w:hAnsi="Times New Roman" w:cs="Times New Roman"/>
          <w:sz w:val="24"/>
          <w:szCs w:val="24"/>
        </w:rPr>
        <w:t xml:space="preserve"> zł stanowi zwrot podatku VAT  za zrealizowane wydatki bieżące                     w 20</w:t>
      </w:r>
      <w:r w:rsidR="00123DB4" w:rsidRPr="00C242C0">
        <w:rPr>
          <w:rFonts w:ascii="Times New Roman" w:hAnsi="Times New Roman" w:cs="Times New Roman"/>
          <w:sz w:val="24"/>
          <w:szCs w:val="24"/>
        </w:rPr>
        <w:t>20</w:t>
      </w:r>
      <w:r w:rsidRPr="00C242C0">
        <w:rPr>
          <w:rFonts w:ascii="Times New Roman" w:hAnsi="Times New Roman" w:cs="Times New Roman"/>
          <w:sz w:val="24"/>
          <w:szCs w:val="24"/>
        </w:rPr>
        <w:t>r.</w:t>
      </w:r>
    </w:p>
    <w:p w14:paraId="6003C7EA" w14:textId="0C56703B" w:rsidR="0005217C" w:rsidRPr="00C242C0" w:rsidRDefault="0005217C" w:rsidP="0005217C">
      <w:p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C242C0">
        <w:rPr>
          <w:rFonts w:ascii="Times New Roman" w:hAnsi="Times New Roman"/>
          <w:sz w:val="24"/>
          <w:szCs w:val="24"/>
        </w:rPr>
        <w:t xml:space="preserve">W ramach udzielonych ulg uznaniowych zastosowano </w:t>
      </w:r>
      <w:r w:rsidR="00C242C0" w:rsidRPr="00C242C0">
        <w:rPr>
          <w:rFonts w:ascii="Times New Roman" w:hAnsi="Times New Roman"/>
          <w:sz w:val="24"/>
          <w:szCs w:val="24"/>
        </w:rPr>
        <w:t>2</w:t>
      </w:r>
      <w:r w:rsidRPr="00C242C0">
        <w:rPr>
          <w:rFonts w:ascii="Times New Roman" w:hAnsi="Times New Roman"/>
          <w:sz w:val="24"/>
          <w:szCs w:val="24"/>
        </w:rPr>
        <w:t xml:space="preserve"> umorzeni</w:t>
      </w:r>
      <w:r w:rsidR="00C242C0" w:rsidRPr="00C242C0">
        <w:rPr>
          <w:rFonts w:ascii="Times New Roman" w:hAnsi="Times New Roman"/>
          <w:sz w:val="24"/>
          <w:szCs w:val="24"/>
        </w:rPr>
        <w:t>a</w:t>
      </w:r>
      <w:r w:rsidR="00670A9C" w:rsidRPr="00C242C0">
        <w:rPr>
          <w:rFonts w:ascii="Times New Roman" w:hAnsi="Times New Roman"/>
          <w:sz w:val="24"/>
          <w:szCs w:val="24"/>
        </w:rPr>
        <w:t xml:space="preserve"> osob</w:t>
      </w:r>
      <w:r w:rsidR="00C242C0" w:rsidRPr="00C242C0">
        <w:rPr>
          <w:rFonts w:ascii="Times New Roman" w:hAnsi="Times New Roman"/>
          <w:sz w:val="24"/>
          <w:szCs w:val="24"/>
        </w:rPr>
        <w:t>om</w:t>
      </w:r>
      <w:r w:rsidR="00670A9C" w:rsidRPr="00C242C0">
        <w:rPr>
          <w:rFonts w:ascii="Times New Roman" w:hAnsi="Times New Roman"/>
          <w:sz w:val="24"/>
          <w:szCs w:val="24"/>
        </w:rPr>
        <w:t xml:space="preserve">  fizyczn</w:t>
      </w:r>
      <w:r w:rsidR="00C242C0" w:rsidRPr="00C242C0">
        <w:rPr>
          <w:rFonts w:ascii="Times New Roman" w:hAnsi="Times New Roman"/>
          <w:sz w:val="24"/>
          <w:szCs w:val="24"/>
        </w:rPr>
        <w:t>ym</w:t>
      </w:r>
      <w:r w:rsidRPr="00C242C0">
        <w:rPr>
          <w:rFonts w:ascii="Times New Roman" w:hAnsi="Times New Roman"/>
          <w:sz w:val="24"/>
          <w:szCs w:val="24"/>
        </w:rPr>
        <w:t xml:space="preserve">                       na kwotę </w:t>
      </w:r>
      <w:r w:rsidR="00C242C0" w:rsidRPr="00C242C0">
        <w:rPr>
          <w:rFonts w:ascii="Times New Roman" w:hAnsi="Times New Roman"/>
          <w:sz w:val="24"/>
          <w:szCs w:val="24"/>
        </w:rPr>
        <w:t>1 100,45</w:t>
      </w:r>
      <w:r w:rsidRPr="00C242C0">
        <w:rPr>
          <w:rFonts w:ascii="Times New Roman" w:hAnsi="Times New Roman"/>
          <w:sz w:val="24"/>
          <w:szCs w:val="24"/>
        </w:rPr>
        <w:t xml:space="preserve"> zł</w:t>
      </w:r>
      <w:r w:rsidR="00C242C0" w:rsidRPr="00C242C0">
        <w:rPr>
          <w:rFonts w:ascii="Times New Roman" w:hAnsi="Times New Roman"/>
          <w:sz w:val="24"/>
          <w:szCs w:val="24"/>
        </w:rPr>
        <w:t xml:space="preserve"> oraz umorzenie odsetek w kwocie 183,76 zł.</w:t>
      </w:r>
    </w:p>
    <w:p w14:paraId="0C194C8E" w14:textId="77777777" w:rsidR="0005217C" w:rsidRPr="00123DB4" w:rsidRDefault="0005217C" w:rsidP="000521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DB4">
        <w:rPr>
          <w:rFonts w:ascii="Times New Roman" w:hAnsi="Times New Roman" w:cs="Times New Roman"/>
          <w:b/>
          <w:sz w:val="24"/>
          <w:szCs w:val="24"/>
          <w:u w:val="single"/>
        </w:rPr>
        <w:t>Dz. 600.  TRANSPORT  I   ŁĄCZNOŚĆ.</w:t>
      </w:r>
    </w:p>
    <w:p w14:paraId="6E16D38A" w14:textId="553A261E" w:rsidR="00D135B0" w:rsidRDefault="00D135B0" w:rsidP="00957A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DB4">
        <w:rPr>
          <w:rFonts w:ascii="Times New Roman" w:hAnsi="Times New Roman" w:cs="Times New Roman"/>
          <w:sz w:val="24"/>
          <w:szCs w:val="24"/>
        </w:rPr>
        <w:t xml:space="preserve">W zakresie dochodów bieżących nastąpił </w:t>
      </w:r>
      <w:bookmarkStart w:id="2" w:name="_Hlk75503959"/>
      <w:r w:rsidRPr="00123DB4">
        <w:rPr>
          <w:rFonts w:ascii="Times New Roman" w:hAnsi="Times New Roman" w:cs="Times New Roman"/>
          <w:sz w:val="24"/>
          <w:szCs w:val="24"/>
        </w:rPr>
        <w:t>wpływ środków z</w:t>
      </w:r>
      <w:r w:rsidRPr="00D135B0">
        <w:rPr>
          <w:rFonts w:ascii="Times New Roman" w:hAnsi="Times New Roman" w:cs="Times New Roman"/>
          <w:sz w:val="24"/>
          <w:szCs w:val="24"/>
        </w:rPr>
        <w:t xml:space="preserve"> rozliczonej za 2020r.</w:t>
      </w:r>
      <w:r w:rsidR="00123DB4">
        <w:rPr>
          <w:rFonts w:ascii="Times New Roman" w:hAnsi="Times New Roman" w:cs="Times New Roman"/>
          <w:sz w:val="24"/>
          <w:szCs w:val="24"/>
        </w:rPr>
        <w:t xml:space="preserve"> </w:t>
      </w:r>
      <w:r w:rsidRPr="00D135B0">
        <w:rPr>
          <w:rFonts w:ascii="Times New Roman" w:hAnsi="Times New Roman" w:cs="Times New Roman"/>
          <w:sz w:val="24"/>
          <w:szCs w:val="24"/>
        </w:rPr>
        <w:t xml:space="preserve">dotacji </w:t>
      </w:r>
      <w:r w:rsidR="00123DB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135B0">
        <w:rPr>
          <w:rFonts w:ascii="Times New Roman" w:hAnsi="Times New Roman" w:cs="Times New Roman"/>
          <w:sz w:val="24"/>
          <w:szCs w:val="24"/>
        </w:rPr>
        <w:t xml:space="preserve"> na lokalny transport zbiorowy</w:t>
      </w:r>
      <w:r w:rsidR="00123DB4">
        <w:rPr>
          <w:rFonts w:ascii="Times New Roman" w:hAnsi="Times New Roman" w:cs="Times New Roman"/>
          <w:sz w:val="24"/>
          <w:szCs w:val="24"/>
        </w:rPr>
        <w:t xml:space="preserve"> w kwocie 2 187,72 zł.</w:t>
      </w:r>
    </w:p>
    <w:bookmarkEnd w:id="2"/>
    <w:p w14:paraId="4FCA507C" w14:textId="4B6E8606" w:rsidR="00123DB4" w:rsidRPr="00BE2685" w:rsidRDefault="00123DB4" w:rsidP="00123D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DB4">
        <w:rPr>
          <w:rFonts w:ascii="Times New Roman" w:hAnsi="Times New Roman" w:cs="Times New Roman"/>
          <w:sz w:val="24"/>
          <w:szCs w:val="24"/>
        </w:rPr>
        <w:t xml:space="preserve">W zakresie dochodów majątkowych </w:t>
      </w:r>
      <w:bookmarkStart w:id="3" w:name="_Hlk80259688"/>
      <w:r w:rsidRPr="00123DB4">
        <w:rPr>
          <w:rFonts w:ascii="Times New Roman" w:hAnsi="Times New Roman" w:cs="Times New Roman"/>
          <w:sz w:val="24"/>
          <w:szCs w:val="24"/>
        </w:rPr>
        <w:t xml:space="preserve">wprowadzono do planu </w:t>
      </w:r>
      <w:r w:rsidRPr="00123DB4">
        <w:rPr>
          <w:rFonts w:ascii="Times New Roman" w:eastAsia="Times New Roman" w:hAnsi="Times New Roman" w:cs="Times New Roman"/>
          <w:sz w:val="24"/>
          <w:szCs w:val="24"/>
        </w:rPr>
        <w:t xml:space="preserve">dotację celową w kwocie 1 100 000,00 zł </w:t>
      </w:r>
      <w:r w:rsidRPr="00123DB4">
        <w:rPr>
          <w:rFonts w:ascii="Times New Roman" w:hAnsi="Times New Roman" w:cs="Times New Roman"/>
          <w:sz w:val="24"/>
          <w:szCs w:val="24"/>
        </w:rPr>
        <w:t xml:space="preserve">na dofinansowanie realizacji zadania </w:t>
      </w:r>
      <w:r w:rsidR="00DE7D50" w:rsidRPr="00123DB4">
        <w:rPr>
          <w:rFonts w:ascii="Times New Roman" w:hAnsi="Times New Roman" w:cs="Times New Roman"/>
          <w:sz w:val="24"/>
          <w:szCs w:val="24"/>
        </w:rPr>
        <w:t>pn. „Przebudowa i budowa ulic osiedlowych w m. Bielsk - ul. Stodólna Wschodnia, Gen. K. Świerczewskiego,                                        Wł. Broniewskiego, 22 Lipca, Cisowa, Modrzewiowa, Brzozowa, Jesionowa, Klonowa, Kasztanowa, Czereśniowa, Morelowa, Krótka, Wiśniowa - ETAP II - CZĘŚĆ B"</w:t>
      </w:r>
      <w:r w:rsidR="00EE3A50">
        <w:rPr>
          <w:rFonts w:ascii="Times New Roman" w:hAnsi="Times New Roman" w:cs="Times New Roman"/>
          <w:sz w:val="24"/>
          <w:szCs w:val="24"/>
        </w:rPr>
        <w:t xml:space="preserve"> </w:t>
      </w:r>
      <w:r w:rsidR="00DE7D50" w:rsidRPr="00123DB4">
        <w:rPr>
          <w:rFonts w:ascii="Times New Roman" w:hAnsi="Times New Roman" w:cs="Times New Roman"/>
          <w:sz w:val="24"/>
          <w:szCs w:val="24"/>
        </w:rPr>
        <w:t xml:space="preserve">w ramach Instrumentu </w:t>
      </w:r>
      <w:r w:rsidR="00DE7D50" w:rsidRPr="00BE2685">
        <w:rPr>
          <w:rFonts w:ascii="Times New Roman" w:hAnsi="Times New Roman" w:cs="Times New Roman"/>
          <w:sz w:val="24"/>
          <w:szCs w:val="24"/>
        </w:rPr>
        <w:t xml:space="preserve">wsparcia zadań ważnych  dla równomiernego rozwoju województwa mazowieckiego, </w:t>
      </w:r>
      <w:bookmarkStart w:id="4" w:name="_Hlk75514116"/>
      <w:r w:rsidR="00DE7D50" w:rsidRPr="00BE2685">
        <w:rPr>
          <w:rFonts w:ascii="Times New Roman" w:hAnsi="Times New Roman" w:cs="Times New Roman"/>
          <w:sz w:val="24"/>
          <w:szCs w:val="24"/>
        </w:rPr>
        <w:t>zgodnie z umową zawartą z Urzędem Marszałkowskim Województwa Mazowieckiego,</w:t>
      </w:r>
      <w:bookmarkEnd w:id="3"/>
      <w:r w:rsidR="00DE7D50" w:rsidRPr="00BE2685">
        <w:rPr>
          <w:rFonts w:ascii="Times New Roman" w:hAnsi="Times New Roman" w:cs="Times New Roman"/>
          <w:sz w:val="24"/>
          <w:szCs w:val="24"/>
        </w:rPr>
        <w:t xml:space="preserve"> wpłynęło 500 000,00 zł</w:t>
      </w:r>
      <w:r w:rsidRPr="00BE2685">
        <w:rPr>
          <w:rFonts w:ascii="Times New Roman" w:hAnsi="Times New Roman" w:cs="Times New Roman"/>
          <w:sz w:val="24"/>
          <w:szCs w:val="24"/>
        </w:rPr>
        <w:t>; zadanie ujęte w wykazie  przedsięwzięć  majątkowych do Wieloletniej Prognozy Finansowej do realizacji w latach 2020 -2021.</w:t>
      </w:r>
    </w:p>
    <w:p w14:paraId="0C281853" w14:textId="603CF6D6" w:rsidR="00B663FD" w:rsidRDefault="00B663FD" w:rsidP="00B66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75513768"/>
      <w:bookmarkEnd w:id="4"/>
      <w:r w:rsidRPr="00BE2685">
        <w:rPr>
          <w:rFonts w:ascii="Times New Roman" w:hAnsi="Times New Roman" w:cs="Times New Roman"/>
          <w:sz w:val="24"/>
          <w:szCs w:val="24"/>
        </w:rPr>
        <w:t xml:space="preserve">Wprowadzono środki dotacji </w:t>
      </w:r>
      <w:r w:rsidR="00261221" w:rsidRPr="00BE2685">
        <w:rPr>
          <w:rFonts w:ascii="Times New Roman" w:hAnsi="Times New Roman" w:cs="Times New Roman"/>
          <w:sz w:val="24"/>
          <w:szCs w:val="24"/>
        </w:rPr>
        <w:t xml:space="preserve">celowej </w:t>
      </w:r>
      <w:r w:rsidRPr="00BE2685">
        <w:rPr>
          <w:rFonts w:ascii="Times New Roman" w:hAnsi="Times New Roman" w:cs="Times New Roman"/>
          <w:sz w:val="24"/>
          <w:szCs w:val="24"/>
        </w:rPr>
        <w:t>w k</w:t>
      </w:r>
      <w:r w:rsidR="00EB3761" w:rsidRPr="00BE2685">
        <w:rPr>
          <w:rFonts w:ascii="Times New Roman" w:hAnsi="Times New Roman" w:cs="Times New Roman"/>
          <w:sz w:val="24"/>
          <w:szCs w:val="24"/>
        </w:rPr>
        <w:t>wo</w:t>
      </w:r>
      <w:r w:rsidRPr="00BE2685">
        <w:rPr>
          <w:rFonts w:ascii="Times New Roman" w:hAnsi="Times New Roman" w:cs="Times New Roman"/>
          <w:sz w:val="24"/>
          <w:szCs w:val="24"/>
        </w:rPr>
        <w:t>cie</w:t>
      </w:r>
      <w:r w:rsidR="00EB3761" w:rsidRPr="00BE2685">
        <w:rPr>
          <w:rFonts w:ascii="Times New Roman" w:hAnsi="Times New Roman" w:cs="Times New Roman"/>
          <w:sz w:val="24"/>
          <w:szCs w:val="24"/>
        </w:rPr>
        <w:t xml:space="preserve"> 1</w:t>
      </w:r>
      <w:r w:rsidR="00DE7D50" w:rsidRPr="00BE2685">
        <w:rPr>
          <w:rFonts w:ascii="Times New Roman" w:hAnsi="Times New Roman" w:cs="Times New Roman"/>
          <w:sz w:val="24"/>
          <w:szCs w:val="24"/>
        </w:rPr>
        <w:t>20</w:t>
      </w:r>
      <w:r w:rsidR="00EB3761" w:rsidRPr="00BE2685">
        <w:rPr>
          <w:rFonts w:ascii="Times New Roman" w:hAnsi="Times New Roman" w:cs="Times New Roman"/>
          <w:sz w:val="24"/>
          <w:szCs w:val="24"/>
        </w:rPr>
        <w:t xml:space="preserve"> 000,00 zł na zadanie </w:t>
      </w:r>
      <w:r w:rsidRPr="00BE2685">
        <w:rPr>
          <w:rFonts w:ascii="Times New Roman" w:hAnsi="Times New Roman" w:cs="Times New Roman"/>
          <w:sz w:val="24"/>
          <w:szCs w:val="24"/>
        </w:rPr>
        <w:t>pn."Przebudowa drogi gminnej Bielsk - Ułtowo - etap I"  z zakresu budowy  i modernizacji dróg dojazdowych</w:t>
      </w:r>
      <w:r w:rsidRPr="00B663FD">
        <w:rPr>
          <w:rFonts w:ascii="Times New Roman" w:hAnsi="Times New Roman" w:cs="Times New Roman"/>
          <w:sz w:val="24"/>
          <w:szCs w:val="24"/>
        </w:rPr>
        <w:t xml:space="preserve"> do gruntów rolnych, zgodnie z umową zawartą z Urzędem Marszałkowskim Województwa Mazowieckiego</w:t>
      </w:r>
      <w:r w:rsidR="00261221">
        <w:rPr>
          <w:rFonts w:ascii="Times New Roman" w:hAnsi="Times New Roman" w:cs="Times New Roman"/>
          <w:sz w:val="24"/>
          <w:szCs w:val="24"/>
        </w:rPr>
        <w:t>, wpływ środków nastąpi w II półroczu br.</w:t>
      </w:r>
    </w:p>
    <w:bookmarkEnd w:id="5"/>
    <w:p w14:paraId="619F5E1F" w14:textId="7549FB7E" w:rsidR="0005217C" w:rsidRDefault="00290488" w:rsidP="00957A2E">
      <w:pPr>
        <w:pStyle w:val="Nagwek4"/>
        <w:spacing w:before="0" w:line="360" w:lineRule="auto"/>
        <w:rPr>
          <w:rFonts w:ascii="Times New Roman" w:hAnsi="Times New Roman"/>
          <w:i w:val="0"/>
          <w:sz w:val="24"/>
          <w:szCs w:val="24"/>
          <w:u w:val="single"/>
          <w:lang w:val="pl-PL"/>
        </w:rPr>
      </w:pPr>
      <w:r w:rsidRPr="0054563A">
        <w:rPr>
          <w:rFonts w:ascii="Times New Roman" w:hAnsi="Times New Roman"/>
          <w:i w:val="0"/>
          <w:sz w:val="24"/>
          <w:szCs w:val="24"/>
          <w:u w:val="single"/>
          <w:lang w:val="pl-PL"/>
        </w:rPr>
        <w:t xml:space="preserve">Dz.700. </w:t>
      </w:r>
      <w:r w:rsidR="0005217C" w:rsidRPr="0054563A">
        <w:rPr>
          <w:rFonts w:ascii="Times New Roman" w:hAnsi="Times New Roman"/>
          <w:i w:val="0"/>
          <w:sz w:val="24"/>
          <w:szCs w:val="24"/>
          <w:u w:val="single"/>
          <w:lang w:val="pl-PL"/>
        </w:rPr>
        <w:t>GOSPODARKA MIESZKANIOWA.</w:t>
      </w:r>
    </w:p>
    <w:p w14:paraId="19F8DE8D" w14:textId="17A06460" w:rsidR="005B4731" w:rsidRPr="000D002D" w:rsidRDefault="005B4731" w:rsidP="005B4731">
      <w:pPr>
        <w:spacing w:after="0" w:line="360" w:lineRule="auto"/>
        <w:rPr>
          <w:lang w:eastAsia="en-US" w:bidi="en-US"/>
        </w:rPr>
      </w:pPr>
      <w:r w:rsidRPr="000D002D">
        <w:rPr>
          <w:rFonts w:ascii="Times New Roman" w:hAnsi="Times New Roman" w:cs="Times New Roman"/>
          <w:sz w:val="24"/>
          <w:szCs w:val="24"/>
        </w:rPr>
        <w:t xml:space="preserve">Planowane dochody bieżące;   kwota  </w:t>
      </w:r>
      <w:r w:rsidRPr="000D002D">
        <w:rPr>
          <w:rFonts w:ascii="Times New Roman" w:hAnsi="Times New Roman"/>
          <w:sz w:val="24"/>
          <w:szCs w:val="24"/>
        </w:rPr>
        <w:t>1</w:t>
      </w:r>
      <w:r w:rsidR="0054563A" w:rsidRPr="000D002D">
        <w:rPr>
          <w:rFonts w:ascii="Times New Roman" w:hAnsi="Times New Roman"/>
          <w:sz w:val="24"/>
          <w:szCs w:val="24"/>
        </w:rPr>
        <w:t>67 398,90</w:t>
      </w:r>
      <w:r w:rsidRPr="000D002D">
        <w:rPr>
          <w:rFonts w:ascii="Times New Roman" w:hAnsi="Times New Roman"/>
          <w:sz w:val="24"/>
          <w:szCs w:val="24"/>
        </w:rPr>
        <w:t xml:space="preserve"> zł </w:t>
      </w:r>
      <w:r w:rsidRPr="000D002D">
        <w:rPr>
          <w:rFonts w:ascii="Times New Roman" w:hAnsi="Times New Roman" w:cs="Times New Roman"/>
          <w:sz w:val="24"/>
          <w:szCs w:val="24"/>
        </w:rPr>
        <w:t xml:space="preserve">,   wpływ  </w:t>
      </w:r>
      <w:r w:rsidR="000D002D" w:rsidRPr="000D002D">
        <w:rPr>
          <w:rFonts w:ascii="Times New Roman" w:hAnsi="Times New Roman"/>
          <w:sz w:val="24"/>
          <w:szCs w:val="24"/>
        </w:rPr>
        <w:t>82 855,45</w:t>
      </w:r>
      <w:r w:rsidRPr="000D002D">
        <w:rPr>
          <w:rFonts w:ascii="Times New Roman" w:hAnsi="Times New Roman"/>
          <w:sz w:val="24"/>
          <w:szCs w:val="24"/>
        </w:rPr>
        <w:t xml:space="preserve"> zł, tj. 49,</w:t>
      </w:r>
      <w:r w:rsidR="000D002D" w:rsidRPr="000D002D">
        <w:rPr>
          <w:rFonts w:ascii="Times New Roman" w:hAnsi="Times New Roman"/>
          <w:sz w:val="24"/>
          <w:szCs w:val="24"/>
        </w:rPr>
        <w:t>5</w:t>
      </w:r>
      <w:r w:rsidRPr="000D002D">
        <w:rPr>
          <w:rFonts w:ascii="Times New Roman" w:hAnsi="Times New Roman"/>
          <w:sz w:val="24"/>
          <w:szCs w:val="24"/>
        </w:rPr>
        <w:t>0 %</w:t>
      </w:r>
      <w:r w:rsidR="0054563A" w:rsidRPr="000D002D">
        <w:rPr>
          <w:rFonts w:ascii="Times New Roman" w:hAnsi="Times New Roman"/>
          <w:sz w:val="24"/>
          <w:szCs w:val="24"/>
        </w:rPr>
        <w:t>.</w:t>
      </w:r>
      <w:r w:rsidRPr="000D002D">
        <w:rPr>
          <w:rFonts w:ascii="Times New Roman" w:hAnsi="Times New Roman"/>
          <w:sz w:val="24"/>
          <w:szCs w:val="24"/>
        </w:rPr>
        <w:t xml:space="preserve">            </w:t>
      </w:r>
      <w:r w:rsidRPr="000D00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FE90CE" w14:textId="4361B646" w:rsidR="000D002D" w:rsidRDefault="00950C0D" w:rsidP="000D00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02D">
        <w:rPr>
          <w:rFonts w:ascii="Times New Roman" w:hAnsi="Times New Roman" w:cs="Times New Roman"/>
          <w:sz w:val="24"/>
          <w:szCs w:val="24"/>
        </w:rPr>
        <w:t xml:space="preserve">Na planowane </w:t>
      </w:r>
      <w:r w:rsidR="0005217C" w:rsidRPr="000D002D">
        <w:rPr>
          <w:rFonts w:ascii="Times New Roman" w:hAnsi="Times New Roman" w:cs="Times New Roman"/>
          <w:sz w:val="24"/>
          <w:szCs w:val="24"/>
        </w:rPr>
        <w:t xml:space="preserve">wpływy </w:t>
      </w:r>
      <w:r w:rsidR="005B4731" w:rsidRPr="000D002D">
        <w:rPr>
          <w:rFonts w:ascii="Times New Roman" w:hAnsi="Times New Roman" w:cs="Times New Roman"/>
          <w:sz w:val="24"/>
          <w:szCs w:val="24"/>
        </w:rPr>
        <w:t>w kwocie 1</w:t>
      </w:r>
      <w:r w:rsidR="00946526" w:rsidRPr="000D002D">
        <w:rPr>
          <w:rFonts w:ascii="Times New Roman" w:hAnsi="Times New Roman" w:cs="Times New Roman"/>
          <w:sz w:val="24"/>
          <w:szCs w:val="24"/>
        </w:rPr>
        <w:t>0</w:t>
      </w:r>
      <w:r w:rsidR="005B4731" w:rsidRPr="000D002D">
        <w:rPr>
          <w:rFonts w:ascii="Times New Roman" w:hAnsi="Times New Roman" w:cs="Times New Roman"/>
          <w:sz w:val="24"/>
          <w:szCs w:val="24"/>
        </w:rPr>
        <w:t> 000,00 zł</w:t>
      </w:r>
      <w:r w:rsidR="00D47181" w:rsidRPr="000D002D">
        <w:rPr>
          <w:rFonts w:ascii="Times New Roman" w:hAnsi="Times New Roman" w:cs="Times New Roman"/>
          <w:sz w:val="24"/>
          <w:szCs w:val="24"/>
        </w:rPr>
        <w:t xml:space="preserve"> </w:t>
      </w:r>
      <w:r w:rsidR="0005217C" w:rsidRPr="000D002D">
        <w:rPr>
          <w:rFonts w:ascii="Times New Roman" w:hAnsi="Times New Roman" w:cs="Times New Roman"/>
          <w:sz w:val="24"/>
          <w:szCs w:val="24"/>
        </w:rPr>
        <w:t xml:space="preserve">z opłat </w:t>
      </w:r>
      <w:r w:rsidR="007A2E50" w:rsidRPr="000D002D">
        <w:rPr>
          <w:rFonts w:ascii="Times New Roman" w:hAnsi="Times New Roman" w:cs="Times New Roman"/>
          <w:sz w:val="24"/>
          <w:szCs w:val="24"/>
        </w:rPr>
        <w:t xml:space="preserve">za </w:t>
      </w:r>
      <w:r w:rsidR="0005217C" w:rsidRPr="000D002D">
        <w:rPr>
          <w:rFonts w:ascii="Times New Roman" w:hAnsi="Times New Roman" w:cs="Times New Roman"/>
          <w:sz w:val="24"/>
          <w:szCs w:val="24"/>
        </w:rPr>
        <w:t>użytkowanie wieczyste nieruchomości</w:t>
      </w:r>
      <w:r w:rsidR="005B4731" w:rsidRPr="000D002D">
        <w:rPr>
          <w:rFonts w:ascii="Times New Roman" w:hAnsi="Times New Roman" w:cs="Times New Roman"/>
          <w:sz w:val="24"/>
          <w:szCs w:val="24"/>
        </w:rPr>
        <w:t xml:space="preserve"> wpłynęło 9</w:t>
      </w:r>
      <w:r w:rsidR="00946526" w:rsidRPr="000D002D">
        <w:rPr>
          <w:rFonts w:ascii="Times New Roman" w:hAnsi="Times New Roman" w:cs="Times New Roman"/>
          <w:sz w:val="24"/>
          <w:szCs w:val="24"/>
        </w:rPr>
        <w:t> </w:t>
      </w:r>
      <w:r w:rsidR="005B4731" w:rsidRPr="000D002D">
        <w:rPr>
          <w:rFonts w:ascii="Times New Roman" w:hAnsi="Times New Roman" w:cs="Times New Roman"/>
          <w:sz w:val="24"/>
          <w:szCs w:val="24"/>
        </w:rPr>
        <w:t>2</w:t>
      </w:r>
      <w:r w:rsidR="00946526" w:rsidRPr="000D002D">
        <w:rPr>
          <w:rFonts w:ascii="Times New Roman" w:hAnsi="Times New Roman" w:cs="Times New Roman"/>
          <w:sz w:val="24"/>
          <w:szCs w:val="24"/>
        </w:rPr>
        <w:t>10,73</w:t>
      </w:r>
      <w:r w:rsidR="005B4731" w:rsidRPr="000D002D">
        <w:rPr>
          <w:rFonts w:ascii="Times New Roman" w:hAnsi="Times New Roman" w:cs="Times New Roman"/>
          <w:sz w:val="24"/>
          <w:szCs w:val="24"/>
        </w:rPr>
        <w:t xml:space="preserve"> zł,  co stanowi </w:t>
      </w:r>
      <w:r w:rsidR="00946526" w:rsidRPr="000D002D">
        <w:rPr>
          <w:rFonts w:ascii="Times New Roman" w:hAnsi="Times New Roman" w:cs="Times New Roman"/>
          <w:sz w:val="24"/>
          <w:szCs w:val="24"/>
        </w:rPr>
        <w:t>92,11</w:t>
      </w:r>
      <w:r w:rsidR="005B4731" w:rsidRPr="000D002D">
        <w:rPr>
          <w:rFonts w:ascii="Times New Roman" w:hAnsi="Times New Roman" w:cs="Times New Roman"/>
          <w:sz w:val="24"/>
          <w:szCs w:val="24"/>
        </w:rPr>
        <w:t xml:space="preserve"> %, </w:t>
      </w:r>
      <w:r w:rsidR="0005217C" w:rsidRPr="000D002D">
        <w:rPr>
          <w:rFonts w:ascii="Times New Roman" w:hAnsi="Times New Roman" w:cs="Times New Roman"/>
          <w:sz w:val="24"/>
          <w:szCs w:val="24"/>
        </w:rPr>
        <w:t>z najmu i dzierżawy składników majątkowych</w:t>
      </w:r>
      <w:r w:rsidR="006C0504" w:rsidRPr="000D002D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46747934"/>
      <w:r w:rsidR="0005217C" w:rsidRPr="000D002D">
        <w:rPr>
          <w:rFonts w:ascii="Times New Roman" w:hAnsi="Times New Roman" w:cs="Times New Roman"/>
          <w:sz w:val="24"/>
          <w:szCs w:val="24"/>
        </w:rPr>
        <w:t>wpłynęło</w:t>
      </w:r>
      <w:r w:rsidR="005B4731" w:rsidRPr="000D002D">
        <w:rPr>
          <w:rFonts w:ascii="Times New Roman" w:hAnsi="Times New Roman" w:cs="Times New Roman"/>
          <w:sz w:val="24"/>
          <w:szCs w:val="24"/>
        </w:rPr>
        <w:t xml:space="preserve"> </w:t>
      </w:r>
      <w:r w:rsidR="000D002D" w:rsidRPr="000D002D">
        <w:rPr>
          <w:rFonts w:ascii="Times New Roman" w:hAnsi="Times New Roman" w:cs="Times New Roman"/>
          <w:sz w:val="24"/>
          <w:szCs w:val="24"/>
        </w:rPr>
        <w:t>43 341,93</w:t>
      </w:r>
      <w:r w:rsidR="0005217C" w:rsidRPr="000D002D">
        <w:rPr>
          <w:rFonts w:ascii="Times New Roman" w:hAnsi="Times New Roman" w:cs="Times New Roman"/>
          <w:sz w:val="24"/>
          <w:szCs w:val="24"/>
        </w:rPr>
        <w:t xml:space="preserve"> zł,</w:t>
      </w:r>
      <w:r w:rsidR="001E0CC8" w:rsidRPr="000D002D">
        <w:rPr>
          <w:rFonts w:ascii="Times New Roman" w:hAnsi="Times New Roman" w:cs="Times New Roman"/>
          <w:sz w:val="24"/>
          <w:szCs w:val="24"/>
        </w:rPr>
        <w:t xml:space="preserve">  </w:t>
      </w:r>
      <w:r w:rsidR="0005217C" w:rsidRPr="000D002D">
        <w:rPr>
          <w:rFonts w:ascii="Times New Roman" w:hAnsi="Times New Roman" w:cs="Times New Roman"/>
          <w:sz w:val="24"/>
          <w:szCs w:val="24"/>
        </w:rPr>
        <w:t xml:space="preserve">tj. </w:t>
      </w:r>
      <w:r w:rsidR="00946526" w:rsidRPr="000D002D">
        <w:rPr>
          <w:rFonts w:ascii="Times New Roman" w:hAnsi="Times New Roman" w:cs="Times New Roman"/>
          <w:sz w:val="24"/>
          <w:szCs w:val="24"/>
        </w:rPr>
        <w:t>52,09</w:t>
      </w:r>
      <w:r w:rsidR="007B2F81" w:rsidRPr="000D002D">
        <w:rPr>
          <w:rFonts w:ascii="Times New Roman" w:hAnsi="Times New Roman" w:cs="Times New Roman"/>
          <w:sz w:val="24"/>
          <w:szCs w:val="24"/>
        </w:rPr>
        <w:t xml:space="preserve"> %</w:t>
      </w:r>
      <w:r w:rsidR="005B4731" w:rsidRPr="000D002D">
        <w:rPr>
          <w:rFonts w:ascii="Times New Roman" w:hAnsi="Times New Roman" w:cs="Times New Roman"/>
          <w:sz w:val="24"/>
          <w:szCs w:val="24"/>
        </w:rPr>
        <w:t xml:space="preserve"> planu w kwocie </w:t>
      </w:r>
      <w:r w:rsidR="00946526" w:rsidRPr="000D002D">
        <w:rPr>
          <w:rFonts w:ascii="Times New Roman" w:hAnsi="Times New Roman" w:cs="Times New Roman"/>
          <w:sz w:val="24"/>
          <w:szCs w:val="24"/>
        </w:rPr>
        <w:t>83 200,26</w:t>
      </w:r>
      <w:r w:rsidR="005B4731" w:rsidRPr="000D002D">
        <w:rPr>
          <w:rFonts w:ascii="Times New Roman" w:hAnsi="Times New Roman" w:cs="Times New Roman"/>
          <w:sz w:val="24"/>
          <w:szCs w:val="24"/>
        </w:rPr>
        <w:t xml:space="preserve"> zł</w:t>
      </w:r>
      <w:r w:rsidR="007B2F81" w:rsidRPr="000D002D">
        <w:rPr>
          <w:rFonts w:ascii="Times New Roman" w:hAnsi="Times New Roman" w:cs="Times New Roman"/>
          <w:sz w:val="24"/>
          <w:szCs w:val="24"/>
        </w:rPr>
        <w:t>,</w:t>
      </w:r>
      <w:bookmarkEnd w:id="6"/>
      <w:r w:rsidR="00D47181" w:rsidRPr="000D002D">
        <w:rPr>
          <w:rFonts w:ascii="Times New Roman" w:hAnsi="Times New Roman" w:cs="Times New Roman"/>
          <w:sz w:val="24"/>
          <w:szCs w:val="24"/>
        </w:rPr>
        <w:t xml:space="preserve"> </w:t>
      </w:r>
      <w:r w:rsidR="00D30B0F" w:rsidRPr="000D002D">
        <w:rPr>
          <w:rFonts w:ascii="Times New Roman" w:hAnsi="Times New Roman" w:cs="Times New Roman"/>
          <w:sz w:val="24"/>
          <w:szCs w:val="24"/>
        </w:rPr>
        <w:t xml:space="preserve">wpływy              z tytułu odsetek od nieterminowych wpłat z tytułu najmu i dzierżawy składników majątkowych, plan </w:t>
      </w:r>
      <w:r w:rsidR="000D002D" w:rsidRPr="000D002D">
        <w:rPr>
          <w:rFonts w:ascii="Times New Roman" w:hAnsi="Times New Roman" w:cs="Times New Roman"/>
          <w:sz w:val="24"/>
          <w:szCs w:val="24"/>
        </w:rPr>
        <w:t>6</w:t>
      </w:r>
      <w:r w:rsidR="00D30B0F" w:rsidRPr="000D002D">
        <w:rPr>
          <w:rFonts w:ascii="Times New Roman" w:hAnsi="Times New Roman" w:cs="Times New Roman"/>
          <w:sz w:val="24"/>
          <w:szCs w:val="24"/>
        </w:rPr>
        <w:t xml:space="preserve">00,00 zł, wpłynęło </w:t>
      </w:r>
      <w:r w:rsidR="000D002D" w:rsidRPr="000D002D">
        <w:rPr>
          <w:rFonts w:ascii="Times New Roman" w:hAnsi="Times New Roman" w:cs="Times New Roman"/>
          <w:sz w:val="24"/>
          <w:szCs w:val="24"/>
        </w:rPr>
        <w:t>269,23</w:t>
      </w:r>
      <w:r w:rsidR="00D30B0F" w:rsidRPr="000D002D">
        <w:rPr>
          <w:rFonts w:ascii="Times New Roman" w:hAnsi="Times New Roman" w:cs="Times New Roman"/>
          <w:sz w:val="24"/>
          <w:szCs w:val="24"/>
        </w:rPr>
        <w:t xml:space="preserve"> zł, tj. </w:t>
      </w:r>
      <w:r w:rsidR="000D002D" w:rsidRPr="000D002D">
        <w:rPr>
          <w:rFonts w:ascii="Times New Roman" w:hAnsi="Times New Roman" w:cs="Times New Roman"/>
          <w:sz w:val="24"/>
          <w:szCs w:val="24"/>
        </w:rPr>
        <w:t>44,87</w:t>
      </w:r>
      <w:r w:rsidR="00D30B0F" w:rsidRPr="000D002D">
        <w:rPr>
          <w:rFonts w:ascii="Times New Roman" w:hAnsi="Times New Roman" w:cs="Times New Roman"/>
          <w:sz w:val="24"/>
          <w:szCs w:val="24"/>
        </w:rPr>
        <w:t xml:space="preserve"> %, </w:t>
      </w:r>
      <w:r w:rsidR="00D47181" w:rsidRPr="000D002D">
        <w:rPr>
          <w:rFonts w:ascii="Times New Roman" w:hAnsi="Times New Roman" w:cs="Times New Roman"/>
          <w:sz w:val="24"/>
          <w:szCs w:val="24"/>
        </w:rPr>
        <w:t>za zużycie energii</w:t>
      </w:r>
      <w:r w:rsidR="007A7AEC" w:rsidRPr="000D002D">
        <w:rPr>
          <w:rFonts w:ascii="Times New Roman" w:hAnsi="Times New Roman" w:cs="Times New Roman"/>
          <w:sz w:val="24"/>
          <w:szCs w:val="24"/>
        </w:rPr>
        <w:t xml:space="preserve">, </w:t>
      </w:r>
      <w:r w:rsidR="00D30B0F" w:rsidRPr="000D002D">
        <w:rPr>
          <w:rFonts w:ascii="Times New Roman" w:hAnsi="Times New Roman" w:cs="Times New Roman"/>
          <w:sz w:val="24"/>
          <w:szCs w:val="24"/>
        </w:rPr>
        <w:t>elektrycznej</w:t>
      </w:r>
      <w:r w:rsidR="007A7AEC" w:rsidRPr="000D002D">
        <w:rPr>
          <w:rFonts w:ascii="Times New Roman" w:hAnsi="Times New Roman" w:cs="Times New Roman"/>
          <w:sz w:val="24"/>
          <w:szCs w:val="24"/>
        </w:rPr>
        <w:t>, oleju opałowego</w:t>
      </w:r>
      <w:r w:rsidR="00D30B0F" w:rsidRPr="000D002D">
        <w:rPr>
          <w:rFonts w:ascii="Times New Roman" w:hAnsi="Times New Roman" w:cs="Times New Roman"/>
          <w:sz w:val="24"/>
          <w:szCs w:val="24"/>
        </w:rPr>
        <w:t xml:space="preserve"> </w:t>
      </w:r>
      <w:r w:rsidR="00D47181" w:rsidRPr="000D002D">
        <w:rPr>
          <w:rFonts w:ascii="Times New Roman" w:hAnsi="Times New Roman" w:cs="Times New Roman"/>
          <w:sz w:val="24"/>
          <w:szCs w:val="24"/>
        </w:rPr>
        <w:t>przez użytkownik</w:t>
      </w:r>
      <w:r w:rsidR="002F1F38" w:rsidRPr="000D002D">
        <w:rPr>
          <w:rFonts w:ascii="Times New Roman" w:hAnsi="Times New Roman" w:cs="Times New Roman"/>
          <w:sz w:val="24"/>
          <w:szCs w:val="24"/>
        </w:rPr>
        <w:t>ów</w:t>
      </w:r>
      <w:r w:rsidR="00D47181" w:rsidRPr="000D002D">
        <w:rPr>
          <w:rFonts w:ascii="Times New Roman" w:hAnsi="Times New Roman" w:cs="Times New Roman"/>
          <w:sz w:val="24"/>
          <w:szCs w:val="24"/>
        </w:rPr>
        <w:t xml:space="preserve"> budynku komunalnego wpłynęło </w:t>
      </w:r>
      <w:r w:rsidR="000D002D" w:rsidRPr="000D002D">
        <w:rPr>
          <w:rFonts w:ascii="Times New Roman" w:hAnsi="Times New Roman" w:cs="Times New Roman"/>
          <w:sz w:val="24"/>
          <w:szCs w:val="24"/>
        </w:rPr>
        <w:lastRenderedPageBreak/>
        <w:t>30 033,56</w:t>
      </w:r>
      <w:r w:rsidR="00D47181" w:rsidRPr="000D002D">
        <w:rPr>
          <w:rFonts w:ascii="Times New Roman" w:hAnsi="Times New Roman" w:cs="Times New Roman"/>
          <w:sz w:val="24"/>
          <w:szCs w:val="24"/>
        </w:rPr>
        <w:t xml:space="preserve"> zł, co stanowi </w:t>
      </w:r>
      <w:r w:rsidR="000D002D" w:rsidRPr="000D002D">
        <w:rPr>
          <w:rFonts w:ascii="Times New Roman" w:hAnsi="Times New Roman" w:cs="Times New Roman"/>
          <w:sz w:val="24"/>
          <w:szCs w:val="24"/>
        </w:rPr>
        <w:t>40,81</w:t>
      </w:r>
      <w:r w:rsidR="00D47181" w:rsidRPr="000D002D">
        <w:rPr>
          <w:rFonts w:ascii="Times New Roman" w:hAnsi="Times New Roman" w:cs="Times New Roman"/>
          <w:sz w:val="24"/>
          <w:szCs w:val="24"/>
        </w:rPr>
        <w:t xml:space="preserve"> % planu w kwocie </w:t>
      </w:r>
      <w:r w:rsidR="000D002D" w:rsidRPr="000D002D">
        <w:rPr>
          <w:rFonts w:ascii="Times New Roman" w:hAnsi="Times New Roman" w:cs="Times New Roman"/>
          <w:sz w:val="24"/>
          <w:szCs w:val="24"/>
        </w:rPr>
        <w:t>73 598,64</w:t>
      </w:r>
      <w:r w:rsidR="00D47181" w:rsidRPr="000D002D">
        <w:rPr>
          <w:rFonts w:ascii="Times New Roman" w:hAnsi="Times New Roman" w:cs="Times New Roman"/>
          <w:sz w:val="24"/>
          <w:szCs w:val="24"/>
        </w:rPr>
        <w:t xml:space="preserve"> zł</w:t>
      </w:r>
      <w:r w:rsidR="000D002D" w:rsidRPr="000D002D">
        <w:rPr>
          <w:rFonts w:ascii="Times New Roman" w:hAnsi="Times New Roman" w:cs="Times New Roman"/>
          <w:sz w:val="24"/>
          <w:szCs w:val="24"/>
        </w:rPr>
        <w:t xml:space="preserve">, urealnienie planu nastąpi                  </w:t>
      </w:r>
      <w:r w:rsidR="000D002D" w:rsidRPr="000D002D">
        <w:rPr>
          <w:rFonts w:ascii="Times New Roman" w:eastAsia="Times New Roman" w:hAnsi="Times New Roman" w:cs="Times New Roman"/>
          <w:sz w:val="24"/>
          <w:szCs w:val="24"/>
        </w:rPr>
        <w:t>w II półroczu br.</w:t>
      </w:r>
    </w:p>
    <w:p w14:paraId="0BF61916" w14:textId="797F83F5" w:rsidR="00F74EB6" w:rsidRPr="000D002D" w:rsidRDefault="00F74EB6" w:rsidP="00F74E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02D">
        <w:rPr>
          <w:rFonts w:ascii="Times New Roman" w:hAnsi="Times New Roman" w:cs="Times New Roman"/>
          <w:sz w:val="24"/>
          <w:szCs w:val="24"/>
        </w:rPr>
        <w:t>Dochody majątkowe; plan 27 400,00 zł</w:t>
      </w:r>
      <w:r w:rsidR="002E1E8E">
        <w:rPr>
          <w:rFonts w:ascii="Times New Roman" w:hAnsi="Times New Roman" w:cs="Times New Roman"/>
          <w:sz w:val="24"/>
          <w:szCs w:val="24"/>
        </w:rPr>
        <w:t>,</w:t>
      </w:r>
      <w:r w:rsidRPr="000D002D">
        <w:rPr>
          <w:rFonts w:ascii="Times New Roman" w:hAnsi="Times New Roman" w:cs="Times New Roman"/>
          <w:sz w:val="24"/>
          <w:szCs w:val="24"/>
        </w:rPr>
        <w:t xml:space="preserve"> wpływy </w:t>
      </w:r>
      <w:r w:rsidR="000D002D">
        <w:rPr>
          <w:rFonts w:ascii="Times New Roman" w:hAnsi="Times New Roman" w:cs="Times New Roman"/>
          <w:sz w:val="24"/>
          <w:szCs w:val="24"/>
        </w:rPr>
        <w:t>22 261,29</w:t>
      </w:r>
      <w:r w:rsidRPr="000D002D">
        <w:rPr>
          <w:rFonts w:ascii="Times New Roman" w:hAnsi="Times New Roman" w:cs="Times New Roman"/>
          <w:sz w:val="24"/>
          <w:szCs w:val="24"/>
        </w:rPr>
        <w:t xml:space="preserve"> zł, tj. </w:t>
      </w:r>
      <w:r w:rsidR="000D002D">
        <w:rPr>
          <w:rFonts w:ascii="Times New Roman" w:hAnsi="Times New Roman" w:cs="Times New Roman"/>
          <w:sz w:val="24"/>
          <w:szCs w:val="24"/>
        </w:rPr>
        <w:t>81,25</w:t>
      </w:r>
      <w:r w:rsidRPr="000D002D">
        <w:rPr>
          <w:rFonts w:ascii="Times New Roman" w:hAnsi="Times New Roman" w:cs="Times New Roman"/>
          <w:sz w:val="24"/>
          <w:szCs w:val="24"/>
        </w:rPr>
        <w:t xml:space="preserve"> %, w tym kwotę                    2 400,00 zł zaplanowano na wpłaty z tytułu przekształcenia prawa użytkowania wieczystego w prawo własności, wpłynęło </w:t>
      </w:r>
      <w:r w:rsidR="000D002D" w:rsidRPr="000D002D">
        <w:rPr>
          <w:rFonts w:ascii="Times New Roman" w:hAnsi="Times New Roman" w:cs="Times New Roman"/>
          <w:sz w:val="24"/>
          <w:szCs w:val="24"/>
        </w:rPr>
        <w:t>2 033,26</w:t>
      </w:r>
      <w:r w:rsidRPr="000D002D">
        <w:rPr>
          <w:rFonts w:ascii="Times New Roman" w:hAnsi="Times New Roman" w:cs="Times New Roman"/>
          <w:sz w:val="24"/>
          <w:szCs w:val="24"/>
        </w:rPr>
        <w:t xml:space="preserve"> zł, tj. </w:t>
      </w:r>
      <w:r w:rsidR="000D002D" w:rsidRPr="000D002D">
        <w:rPr>
          <w:rFonts w:ascii="Times New Roman" w:hAnsi="Times New Roman" w:cs="Times New Roman"/>
          <w:sz w:val="24"/>
          <w:szCs w:val="24"/>
        </w:rPr>
        <w:t>84,72</w:t>
      </w:r>
      <w:r w:rsidRPr="000D002D">
        <w:rPr>
          <w:rFonts w:ascii="Times New Roman" w:hAnsi="Times New Roman" w:cs="Times New Roman"/>
          <w:sz w:val="24"/>
          <w:szCs w:val="24"/>
        </w:rPr>
        <w:t xml:space="preserve"> % , kwotę 25 000,00 zł zaplanowano                  na w</w:t>
      </w:r>
      <w:r w:rsidRPr="000D002D">
        <w:rPr>
          <w:rFonts w:ascii="Times New Roman" w:eastAsia="Times New Roman" w:hAnsi="Times New Roman" w:cs="Times New Roman"/>
          <w:sz w:val="24"/>
          <w:szCs w:val="24"/>
        </w:rPr>
        <w:t>płaty z tytułu odpłatnego nabycia prawa własności  oraz prawa użytkowania wieczystego nieruchomości, wpłynęło 2</w:t>
      </w:r>
      <w:r w:rsidR="000D002D" w:rsidRPr="000D002D">
        <w:rPr>
          <w:rFonts w:ascii="Times New Roman" w:eastAsia="Times New Roman" w:hAnsi="Times New Roman" w:cs="Times New Roman"/>
          <w:sz w:val="24"/>
          <w:szCs w:val="24"/>
        </w:rPr>
        <w:t>0 228,03</w:t>
      </w:r>
      <w:r w:rsidRPr="000D002D">
        <w:rPr>
          <w:rFonts w:ascii="Times New Roman" w:eastAsia="Times New Roman" w:hAnsi="Times New Roman" w:cs="Times New Roman"/>
          <w:sz w:val="24"/>
          <w:szCs w:val="24"/>
        </w:rPr>
        <w:t xml:space="preserve"> zł, tj. 80,</w:t>
      </w:r>
      <w:r w:rsidR="000D002D" w:rsidRPr="000D002D">
        <w:rPr>
          <w:rFonts w:ascii="Times New Roman" w:eastAsia="Times New Roman" w:hAnsi="Times New Roman" w:cs="Times New Roman"/>
          <w:sz w:val="24"/>
          <w:szCs w:val="24"/>
        </w:rPr>
        <w:t>91</w:t>
      </w:r>
      <w:r w:rsidRPr="000D002D">
        <w:rPr>
          <w:rFonts w:ascii="Times New Roman" w:eastAsia="Times New Roman" w:hAnsi="Times New Roman" w:cs="Times New Roman"/>
          <w:sz w:val="24"/>
          <w:szCs w:val="24"/>
        </w:rPr>
        <w:t xml:space="preserve"> %,  </w:t>
      </w:r>
      <w:r w:rsidRPr="000D002D">
        <w:rPr>
          <w:rFonts w:ascii="Times New Roman" w:hAnsi="Times New Roman" w:cs="Times New Roman"/>
          <w:sz w:val="24"/>
          <w:szCs w:val="24"/>
        </w:rPr>
        <w:t xml:space="preserve">środki pochodzą </w:t>
      </w:r>
      <w:r w:rsidR="00440F2B">
        <w:rPr>
          <w:rFonts w:ascii="Times New Roman" w:hAnsi="Times New Roman" w:cs="Times New Roman"/>
          <w:sz w:val="24"/>
          <w:szCs w:val="24"/>
        </w:rPr>
        <w:t xml:space="preserve">ze sprzedaży majątku oraz </w:t>
      </w:r>
      <w:r w:rsidRPr="000D002D">
        <w:rPr>
          <w:rFonts w:ascii="Times New Roman" w:hAnsi="Times New Roman" w:cs="Times New Roman"/>
          <w:sz w:val="24"/>
          <w:szCs w:val="24"/>
        </w:rPr>
        <w:t>z wpływów zaległości  od sprzedaży nieruchomości stanowiących własność gminy</w:t>
      </w:r>
      <w:bookmarkStart w:id="7" w:name="_Hlk77769582"/>
      <w:r w:rsidR="002E1E8E">
        <w:rPr>
          <w:rFonts w:ascii="Times New Roman" w:hAnsi="Times New Roman" w:cs="Times New Roman"/>
          <w:sz w:val="24"/>
          <w:szCs w:val="24"/>
        </w:rPr>
        <w:t>.</w:t>
      </w:r>
    </w:p>
    <w:bookmarkEnd w:id="7"/>
    <w:p w14:paraId="77C55B8C" w14:textId="089E4023" w:rsidR="007C389E" w:rsidRPr="004E386D" w:rsidRDefault="00290488" w:rsidP="000779C7">
      <w:pPr>
        <w:pStyle w:val="Nagwek2"/>
        <w:spacing w:before="0" w:line="360" w:lineRule="auto"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  <w:r w:rsidRPr="004E386D">
        <w:rPr>
          <w:rFonts w:ascii="Times New Roman" w:hAnsi="Times New Roman"/>
          <w:sz w:val="24"/>
          <w:szCs w:val="24"/>
          <w:u w:val="single"/>
          <w:lang w:val="pl-PL"/>
        </w:rPr>
        <w:t xml:space="preserve">Dział 750. </w:t>
      </w:r>
      <w:r w:rsidR="007C389E" w:rsidRPr="004E386D">
        <w:rPr>
          <w:rFonts w:ascii="Times New Roman" w:hAnsi="Times New Roman"/>
          <w:sz w:val="24"/>
          <w:szCs w:val="24"/>
          <w:u w:val="single"/>
          <w:lang w:val="pl-PL"/>
        </w:rPr>
        <w:t>ADMINISTRACJA  PUBLICZNA.</w:t>
      </w:r>
    </w:p>
    <w:p w14:paraId="6956094F" w14:textId="391AF590" w:rsidR="002557BE" w:rsidRPr="007001E0" w:rsidRDefault="007C389E" w:rsidP="00B5108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001E0">
        <w:rPr>
          <w:rFonts w:ascii="Times New Roman" w:hAnsi="Times New Roman"/>
          <w:sz w:val="24"/>
          <w:szCs w:val="24"/>
          <w:lang w:val="pl-PL"/>
        </w:rPr>
        <w:t>Planowane dochody bieżące</w:t>
      </w:r>
      <w:r w:rsidR="00290488" w:rsidRPr="007001E0">
        <w:rPr>
          <w:rFonts w:ascii="Times New Roman" w:hAnsi="Times New Roman"/>
          <w:sz w:val="24"/>
          <w:szCs w:val="24"/>
          <w:lang w:val="pl-PL"/>
        </w:rPr>
        <w:t xml:space="preserve">; </w:t>
      </w:r>
      <w:r w:rsidRPr="007001E0">
        <w:rPr>
          <w:rFonts w:ascii="Times New Roman" w:hAnsi="Times New Roman"/>
          <w:sz w:val="24"/>
          <w:szCs w:val="24"/>
          <w:lang w:val="pl-PL"/>
        </w:rPr>
        <w:t xml:space="preserve"> kwota  </w:t>
      </w:r>
      <w:r w:rsidR="004E386D" w:rsidRPr="007001E0">
        <w:rPr>
          <w:rFonts w:ascii="Times New Roman" w:hAnsi="Times New Roman"/>
          <w:sz w:val="24"/>
          <w:szCs w:val="24"/>
          <w:lang w:val="pl-PL"/>
        </w:rPr>
        <w:t>122 664,07</w:t>
      </w:r>
      <w:r w:rsidRPr="007001E0">
        <w:rPr>
          <w:rFonts w:ascii="Times New Roman" w:hAnsi="Times New Roman"/>
          <w:sz w:val="24"/>
          <w:szCs w:val="24"/>
          <w:lang w:val="pl-PL"/>
        </w:rPr>
        <w:t xml:space="preserve"> zł, wpływ   </w:t>
      </w:r>
      <w:r w:rsidR="007001E0" w:rsidRPr="007001E0">
        <w:rPr>
          <w:rFonts w:ascii="Times New Roman" w:hAnsi="Times New Roman"/>
          <w:sz w:val="24"/>
          <w:szCs w:val="24"/>
          <w:lang w:val="pl-PL"/>
        </w:rPr>
        <w:t xml:space="preserve">72 510,86 </w:t>
      </w:r>
      <w:r w:rsidRPr="007001E0">
        <w:rPr>
          <w:rFonts w:ascii="Times New Roman" w:hAnsi="Times New Roman"/>
          <w:sz w:val="24"/>
          <w:szCs w:val="24"/>
          <w:lang w:val="pl-PL"/>
        </w:rPr>
        <w:t xml:space="preserve">zł, tj. </w:t>
      </w:r>
      <w:r w:rsidR="007001E0" w:rsidRPr="007001E0">
        <w:rPr>
          <w:rFonts w:ascii="Times New Roman" w:hAnsi="Times New Roman"/>
          <w:sz w:val="24"/>
          <w:szCs w:val="24"/>
          <w:lang w:val="pl-PL"/>
        </w:rPr>
        <w:t xml:space="preserve">59,11 </w:t>
      </w:r>
      <w:r w:rsidR="002557BE" w:rsidRPr="007001E0">
        <w:rPr>
          <w:rFonts w:ascii="Times New Roman" w:hAnsi="Times New Roman"/>
          <w:sz w:val="24"/>
          <w:szCs w:val="24"/>
          <w:lang w:val="pl-PL"/>
        </w:rPr>
        <w:t xml:space="preserve">% </w:t>
      </w:r>
      <w:r w:rsidR="002557BE" w:rsidRPr="007001E0">
        <w:rPr>
          <w:lang w:val="pl-PL"/>
        </w:rPr>
        <w:t xml:space="preserve"> </w:t>
      </w:r>
      <w:r w:rsidR="00B5108E" w:rsidRPr="007001E0">
        <w:rPr>
          <w:lang w:val="pl-PL"/>
        </w:rPr>
        <w:t>.</w:t>
      </w:r>
    </w:p>
    <w:p w14:paraId="24B01ADB" w14:textId="0D3408A1" w:rsidR="007C389E" w:rsidRPr="004E386D" w:rsidRDefault="007C389E" w:rsidP="007C3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E0">
        <w:rPr>
          <w:rFonts w:ascii="Times New Roman" w:hAnsi="Times New Roman" w:cs="Times New Roman"/>
          <w:sz w:val="24"/>
          <w:szCs w:val="24"/>
        </w:rPr>
        <w:t xml:space="preserve">Dochody bieżące obejmują </w:t>
      </w:r>
      <w:r w:rsidR="00B5108E" w:rsidRPr="007001E0">
        <w:rPr>
          <w:rFonts w:ascii="Times New Roman" w:hAnsi="Times New Roman"/>
          <w:sz w:val="24"/>
          <w:szCs w:val="24"/>
        </w:rPr>
        <w:t>wpływy z</w:t>
      </w:r>
      <w:r w:rsidR="0011294A" w:rsidRPr="007001E0">
        <w:rPr>
          <w:rFonts w:ascii="Times New Roman" w:hAnsi="Times New Roman"/>
          <w:sz w:val="24"/>
          <w:szCs w:val="24"/>
        </w:rPr>
        <w:t xml:space="preserve"> tytułu kosztów egzekucyjnych, opłaty komorniczej</w:t>
      </w:r>
      <w:r w:rsidR="000969CD" w:rsidRPr="007001E0">
        <w:rPr>
          <w:rFonts w:ascii="Times New Roman" w:hAnsi="Times New Roman"/>
          <w:sz w:val="24"/>
          <w:szCs w:val="24"/>
        </w:rPr>
        <w:t xml:space="preserve">                   </w:t>
      </w:r>
      <w:r w:rsidR="0011294A" w:rsidRPr="007001E0">
        <w:rPr>
          <w:rFonts w:ascii="Times New Roman" w:hAnsi="Times New Roman"/>
          <w:sz w:val="24"/>
          <w:szCs w:val="24"/>
        </w:rPr>
        <w:t xml:space="preserve"> z tytułu</w:t>
      </w:r>
      <w:r w:rsidR="0011294A" w:rsidRPr="00F74EB6">
        <w:rPr>
          <w:rFonts w:ascii="Times New Roman" w:hAnsi="Times New Roman"/>
          <w:sz w:val="24"/>
          <w:szCs w:val="24"/>
        </w:rPr>
        <w:t xml:space="preserve"> postępowania sądowego i prokuratorskiego, </w:t>
      </w:r>
      <w:r w:rsidR="0011294A" w:rsidRPr="00F74EB6">
        <w:rPr>
          <w:rFonts w:ascii="Times New Roman" w:hAnsi="Times New Roman" w:cs="Times New Roman"/>
          <w:sz w:val="24"/>
          <w:szCs w:val="24"/>
        </w:rPr>
        <w:t xml:space="preserve">koszty upomnień </w:t>
      </w:r>
      <w:r w:rsidRPr="00F74EB6">
        <w:rPr>
          <w:rFonts w:ascii="Times New Roman" w:hAnsi="Times New Roman" w:cs="Times New Roman"/>
          <w:sz w:val="24"/>
          <w:szCs w:val="24"/>
        </w:rPr>
        <w:t>od niewpłaconych</w:t>
      </w:r>
      <w:r w:rsidR="00146D38" w:rsidRPr="00F74EB6">
        <w:rPr>
          <w:rFonts w:ascii="Times New Roman" w:hAnsi="Times New Roman" w:cs="Times New Roman"/>
          <w:sz w:val="24"/>
          <w:szCs w:val="24"/>
        </w:rPr>
        <w:t xml:space="preserve"> </w:t>
      </w:r>
      <w:r w:rsidR="00811178" w:rsidRPr="00F74EB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5108E" w:rsidRPr="00F74EB6">
        <w:rPr>
          <w:rFonts w:ascii="Times New Roman" w:hAnsi="Times New Roman" w:cs="Times New Roman"/>
          <w:sz w:val="24"/>
          <w:szCs w:val="24"/>
        </w:rPr>
        <w:t xml:space="preserve">w terminie podatków i opłat, </w:t>
      </w:r>
      <w:r w:rsidR="00116933" w:rsidRPr="00F74EB6">
        <w:rPr>
          <w:rFonts w:ascii="Times New Roman" w:hAnsi="Times New Roman" w:cs="Times New Roman"/>
          <w:sz w:val="24"/>
          <w:szCs w:val="24"/>
        </w:rPr>
        <w:t>wpływy</w:t>
      </w:r>
      <w:r w:rsidR="00116933" w:rsidRPr="007A7AEC">
        <w:rPr>
          <w:rFonts w:ascii="Times New Roman" w:hAnsi="Times New Roman" w:cs="Times New Roman"/>
          <w:sz w:val="24"/>
          <w:szCs w:val="24"/>
        </w:rPr>
        <w:t xml:space="preserve"> </w:t>
      </w:r>
      <w:r w:rsidR="007A7AEC" w:rsidRPr="007A7AEC">
        <w:rPr>
          <w:rFonts w:ascii="Times New Roman" w:hAnsi="Times New Roman" w:cs="Times New Roman"/>
          <w:sz w:val="24"/>
          <w:szCs w:val="24"/>
        </w:rPr>
        <w:t>z tytułu wypłaty odszkodowania za zniszczenie mienia Gminy</w:t>
      </w:r>
      <w:r w:rsidR="007A7AEC">
        <w:rPr>
          <w:rFonts w:ascii="Times New Roman" w:hAnsi="Times New Roman" w:cs="Times New Roman"/>
          <w:sz w:val="24"/>
          <w:szCs w:val="24"/>
        </w:rPr>
        <w:t xml:space="preserve">, </w:t>
      </w:r>
      <w:r w:rsidRPr="00BD6A1B">
        <w:rPr>
          <w:rFonts w:ascii="Times New Roman" w:hAnsi="Times New Roman" w:cs="Times New Roman"/>
          <w:sz w:val="24"/>
          <w:szCs w:val="24"/>
        </w:rPr>
        <w:t>dotację z</w:t>
      </w:r>
      <w:r w:rsidRPr="005F0383">
        <w:rPr>
          <w:rFonts w:ascii="Times New Roman" w:hAnsi="Times New Roman" w:cs="Times New Roman"/>
          <w:sz w:val="24"/>
          <w:szCs w:val="24"/>
        </w:rPr>
        <w:t xml:space="preserve"> budżetu państwa otrzymaną na realizację zadań bieżących związaną</w:t>
      </w:r>
      <w:r w:rsidR="004E386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F0383">
        <w:rPr>
          <w:rFonts w:ascii="Times New Roman" w:hAnsi="Times New Roman" w:cs="Times New Roman"/>
          <w:sz w:val="24"/>
          <w:szCs w:val="24"/>
        </w:rPr>
        <w:t xml:space="preserve"> z utrzymaniem prac</w:t>
      </w:r>
      <w:r w:rsidR="00250FAF" w:rsidRPr="005F0383">
        <w:rPr>
          <w:rFonts w:ascii="Times New Roman" w:hAnsi="Times New Roman" w:cs="Times New Roman"/>
          <w:sz w:val="24"/>
          <w:szCs w:val="24"/>
        </w:rPr>
        <w:t>owników administracji rządowej</w:t>
      </w:r>
      <w:r w:rsidR="004E386D">
        <w:rPr>
          <w:rFonts w:ascii="Times New Roman" w:hAnsi="Times New Roman" w:cs="Times New Roman"/>
          <w:sz w:val="24"/>
          <w:szCs w:val="24"/>
        </w:rPr>
        <w:t xml:space="preserve">, </w:t>
      </w:r>
      <w:r w:rsidR="004E386D" w:rsidRPr="004E386D">
        <w:rPr>
          <w:rFonts w:ascii="Times New Roman" w:hAnsi="Times New Roman" w:cs="Times New Roman"/>
          <w:sz w:val="24"/>
          <w:szCs w:val="24"/>
        </w:rPr>
        <w:t>dotac</w:t>
      </w:r>
      <w:r w:rsidR="004E386D">
        <w:rPr>
          <w:rFonts w:ascii="Times New Roman" w:hAnsi="Times New Roman" w:cs="Times New Roman"/>
          <w:sz w:val="24"/>
          <w:szCs w:val="24"/>
        </w:rPr>
        <w:t>ję</w:t>
      </w:r>
      <w:r w:rsidR="004E386D" w:rsidRPr="004E386D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Hlk76462747"/>
      <w:r w:rsidR="004E386D" w:rsidRPr="004E386D">
        <w:rPr>
          <w:rFonts w:ascii="Times New Roman" w:hAnsi="Times New Roman" w:cs="Times New Roman"/>
          <w:sz w:val="24"/>
          <w:szCs w:val="24"/>
        </w:rPr>
        <w:t>na realizację Narodowego Spisu</w:t>
      </w:r>
      <w:r w:rsidR="004E386D">
        <w:rPr>
          <w:rFonts w:ascii="Times New Roman" w:hAnsi="Times New Roman" w:cs="Times New Roman"/>
          <w:sz w:val="24"/>
          <w:szCs w:val="24"/>
        </w:rPr>
        <w:t xml:space="preserve"> </w:t>
      </w:r>
      <w:r w:rsidR="004E386D" w:rsidRPr="004E386D">
        <w:rPr>
          <w:rFonts w:ascii="Times New Roman" w:hAnsi="Times New Roman" w:cs="Times New Roman"/>
          <w:sz w:val="24"/>
          <w:szCs w:val="24"/>
        </w:rPr>
        <w:t xml:space="preserve"> </w:t>
      </w:r>
      <w:r w:rsidR="004E386D" w:rsidRPr="007001E0">
        <w:rPr>
          <w:rFonts w:ascii="Times New Roman" w:hAnsi="Times New Roman" w:cs="Times New Roman"/>
          <w:sz w:val="24"/>
          <w:szCs w:val="24"/>
        </w:rPr>
        <w:t xml:space="preserve">Powszechnego Ludności i Mieszkań </w:t>
      </w:r>
      <w:bookmarkEnd w:id="8"/>
      <w:r w:rsidR="00250FAF" w:rsidRPr="007001E0">
        <w:rPr>
          <w:rFonts w:ascii="Times New Roman" w:hAnsi="Times New Roman" w:cs="Times New Roman"/>
          <w:sz w:val="24"/>
          <w:szCs w:val="24"/>
        </w:rPr>
        <w:t xml:space="preserve">oraz </w:t>
      </w:r>
      <w:r w:rsidRPr="007001E0">
        <w:rPr>
          <w:rFonts w:ascii="Times New Roman" w:hAnsi="Times New Roman" w:cs="Times New Roman"/>
          <w:sz w:val="24"/>
          <w:szCs w:val="24"/>
        </w:rPr>
        <w:t>dochody</w:t>
      </w:r>
      <w:r w:rsidR="004E386D" w:rsidRPr="007001E0">
        <w:rPr>
          <w:rFonts w:ascii="Times New Roman" w:hAnsi="Times New Roman" w:cs="Times New Roman"/>
          <w:sz w:val="24"/>
          <w:szCs w:val="24"/>
        </w:rPr>
        <w:t xml:space="preserve"> </w:t>
      </w:r>
      <w:r w:rsidRPr="007001E0">
        <w:rPr>
          <w:rFonts w:ascii="Times New Roman" w:hAnsi="Times New Roman" w:cs="Times New Roman"/>
          <w:sz w:val="24"/>
          <w:szCs w:val="24"/>
        </w:rPr>
        <w:t>za udostępnienie danych osobowych</w:t>
      </w:r>
      <w:r w:rsidR="004E386D" w:rsidRPr="007001E0">
        <w:rPr>
          <w:rFonts w:ascii="Times New Roman" w:hAnsi="Times New Roman" w:cs="Times New Roman"/>
          <w:sz w:val="24"/>
          <w:szCs w:val="24"/>
        </w:rPr>
        <w:t>;</w:t>
      </w:r>
      <w:r w:rsidRPr="007001E0">
        <w:rPr>
          <w:rFonts w:ascii="Times New Roman" w:hAnsi="Times New Roman" w:cs="Times New Roman"/>
          <w:sz w:val="24"/>
          <w:szCs w:val="24"/>
        </w:rPr>
        <w:t xml:space="preserve"> na planowane </w:t>
      </w:r>
      <w:r w:rsidR="004E386D" w:rsidRPr="007001E0">
        <w:rPr>
          <w:rFonts w:ascii="Times New Roman" w:hAnsi="Times New Roman" w:cs="Times New Roman"/>
          <w:sz w:val="24"/>
          <w:szCs w:val="24"/>
        </w:rPr>
        <w:t>43</w:t>
      </w:r>
      <w:r w:rsidR="00B41062" w:rsidRPr="007001E0">
        <w:rPr>
          <w:rFonts w:ascii="Times New Roman" w:hAnsi="Times New Roman" w:cs="Times New Roman"/>
          <w:sz w:val="24"/>
          <w:szCs w:val="24"/>
        </w:rPr>
        <w:t>,</w:t>
      </w:r>
      <w:r w:rsidR="000969CD" w:rsidRPr="007001E0">
        <w:rPr>
          <w:rFonts w:ascii="Times New Roman" w:hAnsi="Times New Roman" w:cs="Times New Roman"/>
          <w:sz w:val="24"/>
          <w:szCs w:val="24"/>
        </w:rPr>
        <w:t xml:space="preserve">00 zł </w:t>
      </w:r>
      <w:r w:rsidR="0011294A" w:rsidRPr="007001E0">
        <w:rPr>
          <w:rFonts w:ascii="Times New Roman" w:hAnsi="Times New Roman" w:cs="Times New Roman"/>
          <w:sz w:val="24"/>
          <w:szCs w:val="24"/>
        </w:rPr>
        <w:t>wpłynęł</w:t>
      </w:r>
      <w:r w:rsidR="005806AF" w:rsidRPr="007001E0">
        <w:rPr>
          <w:rFonts w:ascii="Times New Roman" w:hAnsi="Times New Roman" w:cs="Times New Roman"/>
          <w:sz w:val="24"/>
          <w:szCs w:val="24"/>
        </w:rPr>
        <w:t>o</w:t>
      </w:r>
      <w:r w:rsidR="007001E0" w:rsidRPr="007001E0">
        <w:rPr>
          <w:rFonts w:ascii="Times New Roman" w:hAnsi="Times New Roman" w:cs="Times New Roman"/>
          <w:sz w:val="24"/>
          <w:szCs w:val="24"/>
        </w:rPr>
        <w:t xml:space="preserve"> 6,20</w:t>
      </w:r>
      <w:r w:rsidR="005806AF" w:rsidRPr="007001E0">
        <w:rPr>
          <w:rFonts w:ascii="Times New Roman" w:hAnsi="Times New Roman" w:cs="Times New Roman"/>
          <w:sz w:val="24"/>
          <w:szCs w:val="24"/>
        </w:rPr>
        <w:t xml:space="preserve"> zł </w:t>
      </w:r>
      <w:r w:rsidRPr="007001E0">
        <w:rPr>
          <w:rFonts w:ascii="Times New Roman" w:hAnsi="Times New Roman" w:cs="Times New Roman"/>
          <w:sz w:val="24"/>
          <w:szCs w:val="24"/>
        </w:rPr>
        <w:t>- plan przyjęty</w:t>
      </w:r>
      <w:r w:rsidRPr="004E386D">
        <w:rPr>
          <w:rFonts w:ascii="Times New Roman" w:hAnsi="Times New Roman" w:cs="Times New Roman"/>
          <w:sz w:val="24"/>
          <w:szCs w:val="24"/>
        </w:rPr>
        <w:t xml:space="preserve"> zgodnie z wytycznymi Wojewody. </w:t>
      </w:r>
    </w:p>
    <w:p w14:paraId="13030067" w14:textId="58E1595F" w:rsidR="007C389E" w:rsidRPr="005F0383" w:rsidRDefault="007C389E" w:rsidP="007C389E">
      <w:pPr>
        <w:pStyle w:val="Tekstpodstawowy3"/>
        <w:spacing w:after="0"/>
        <w:rPr>
          <w:b/>
          <w:spacing w:val="0"/>
          <w:sz w:val="24"/>
          <w:szCs w:val="24"/>
          <w:u w:val="single"/>
          <w:lang w:val="pl-PL"/>
        </w:rPr>
      </w:pPr>
      <w:r w:rsidRPr="005F0383">
        <w:rPr>
          <w:b/>
          <w:spacing w:val="0"/>
          <w:sz w:val="24"/>
          <w:szCs w:val="24"/>
          <w:u w:val="single"/>
          <w:lang w:val="pl-PL"/>
        </w:rPr>
        <w:t>Dz. 751. URZĘDY NACZELNYCH ORGANÓW WŁADZY PAŃSTWOWEJ, KONTROLI  I  OCHRONY  PRAWA  ORAZ  SĄDOWNICTWA.</w:t>
      </w:r>
    </w:p>
    <w:p w14:paraId="2AE94046" w14:textId="5543CD7C" w:rsidR="00CD289F" w:rsidRPr="00764AEF" w:rsidRDefault="007C389E" w:rsidP="007C3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383">
        <w:rPr>
          <w:rFonts w:ascii="Times New Roman" w:hAnsi="Times New Roman" w:cs="Times New Roman"/>
          <w:sz w:val="24"/>
          <w:szCs w:val="24"/>
        </w:rPr>
        <w:t xml:space="preserve">Planowane dochody  </w:t>
      </w:r>
      <w:r w:rsidR="005F0383" w:rsidRPr="005F0383">
        <w:rPr>
          <w:rFonts w:ascii="Times New Roman" w:hAnsi="Times New Roman" w:cs="Times New Roman"/>
          <w:sz w:val="24"/>
          <w:szCs w:val="24"/>
        </w:rPr>
        <w:t xml:space="preserve">1 811,00 zł </w:t>
      </w:r>
      <w:r w:rsidRPr="005F0383">
        <w:rPr>
          <w:rFonts w:ascii="Times New Roman" w:hAnsi="Times New Roman" w:cs="Times New Roman"/>
          <w:sz w:val="24"/>
          <w:szCs w:val="24"/>
        </w:rPr>
        <w:t xml:space="preserve">obejmują środki dotacyjne z przeznaczeniem na realizację zadań bieżących z zakresu administracji rządowej związanych z prowadzeniem i aktualizacją </w:t>
      </w:r>
      <w:r w:rsidRPr="00764AEF">
        <w:rPr>
          <w:rFonts w:ascii="Times New Roman" w:hAnsi="Times New Roman" w:cs="Times New Roman"/>
          <w:sz w:val="24"/>
          <w:szCs w:val="24"/>
        </w:rPr>
        <w:t>rejestru wyborców</w:t>
      </w:r>
      <w:r w:rsidR="00AE0D60" w:rsidRPr="00764AEF">
        <w:rPr>
          <w:rFonts w:ascii="Times New Roman" w:hAnsi="Times New Roman" w:cs="Times New Roman"/>
          <w:sz w:val="24"/>
          <w:szCs w:val="24"/>
        </w:rPr>
        <w:t>; wpływ  905,00 zł, tj. 49,97 %</w:t>
      </w:r>
      <w:r w:rsidR="005F0383" w:rsidRPr="00764AEF">
        <w:rPr>
          <w:rFonts w:ascii="Times New Roman" w:hAnsi="Times New Roman" w:cs="Times New Roman"/>
          <w:sz w:val="24"/>
          <w:szCs w:val="24"/>
        </w:rPr>
        <w:t>.</w:t>
      </w:r>
    </w:p>
    <w:p w14:paraId="0C1EC36D" w14:textId="0B69E7F4" w:rsidR="007C389E" w:rsidRPr="003753F3" w:rsidRDefault="007C389E" w:rsidP="007C389E">
      <w:pPr>
        <w:pStyle w:val="Tekstpodstawowy3"/>
        <w:spacing w:after="0"/>
        <w:rPr>
          <w:b/>
          <w:spacing w:val="0"/>
          <w:sz w:val="24"/>
          <w:szCs w:val="24"/>
          <w:u w:val="single"/>
          <w:lang w:val="pl-PL"/>
        </w:rPr>
      </w:pPr>
      <w:r w:rsidRPr="003753F3">
        <w:rPr>
          <w:b/>
          <w:spacing w:val="0"/>
          <w:sz w:val="24"/>
          <w:szCs w:val="24"/>
          <w:u w:val="single"/>
          <w:lang w:val="pl-PL"/>
        </w:rPr>
        <w:t>Dz. 754. BEZPIECZEŃSTWO PUBLICZNE I OCHRONA PRZECIWPOŻAROWA.</w:t>
      </w:r>
    </w:p>
    <w:p w14:paraId="28CC6759" w14:textId="4C5C121D" w:rsidR="00DE63F5" w:rsidRPr="004E386D" w:rsidRDefault="00DE63F5" w:rsidP="00DE63F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753F3">
        <w:rPr>
          <w:rFonts w:ascii="Times New Roman" w:hAnsi="Times New Roman"/>
          <w:sz w:val="24"/>
          <w:szCs w:val="24"/>
          <w:lang w:val="pl-PL"/>
        </w:rPr>
        <w:t>Planowane dochody bieżące</w:t>
      </w:r>
      <w:r w:rsidR="000C5F75">
        <w:rPr>
          <w:rFonts w:ascii="Times New Roman" w:hAnsi="Times New Roman"/>
          <w:sz w:val="24"/>
          <w:szCs w:val="24"/>
          <w:lang w:val="pl-PL"/>
        </w:rPr>
        <w:t>:</w:t>
      </w:r>
      <w:r w:rsidRPr="003753F3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E386D">
        <w:rPr>
          <w:rFonts w:ascii="Times New Roman" w:hAnsi="Times New Roman"/>
          <w:sz w:val="24"/>
          <w:szCs w:val="24"/>
          <w:lang w:val="pl-PL"/>
        </w:rPr>
        <w:t xml:space="preserve">kwota  </w:t>
      </w:r>
      <w:r w:rsidR="003753F3" w:rsidRPr="004E386D">
        <w:rPr>
          <w:rFonts w:ascii="Times New Roman" w:hAnsi="Times New Roman"/>
          <w:sz w:val="24"/>
          <w:szCs w:val="24"/>
          <w:lang w:val="pl-PL"/>
        </w:rPr>
        <w:t>49 7</w:t>
      </w:r>
      <w:r w:rsidRPr="004E386D">
        <w:rPr>
          <w:rFonts w:ascii="Times New Roman" w:hAnsi="Times New Roman"/>
          <w:sz w:val="24"/>
          <w:szCs w:val="24"/>
          <w:lang w:val="pl-PL"/>
        </w:rPr>
        <w:t xml:space="preserve">00,00 zł, wpływ  </w:t>
      </w:r>
      <w:r w:rsidR="003753F3" w:rsidRPr="004E386D">
        <w:rPr>
          <w:rFonts w:ascii="Times New Roman" w:hAnsi="Times New Roman"/>
          <w:sz w:val="24"/>
          <w:szCs w:val="24"/>
          <w:lang w:val="pl-PL"/>
        </w:rPr>
        <w:t>7 75</w:t>
      </w:r>
      <w:r w:rsidRPr="004E386D">
        <w:rPr>
          <w:rFonts w:ascii="Times New Roman" w:hAnsi="Times New Roman"/>
          <w:sz w:val="24"/>
          <w:szCs w:val="24"/>
          <w:lang w:val="pl-PL"/>
        </w:rPr>
        <w:t xml:space="preserve">0,00 zł, tj. </w:t>
      </w:r>
      <w:r w:rsidR="004E386D" w:rsidRPr="004E386D">
        <w:rPr>
          <w:rFonts w:ascii="Times New Roman" w:hAnsi="Times New Roman"/>
          <w:sz w:val="24"/>
          <w:szCs w:val="24"/>
          <w:lang w:val="pl-PL"/>
        </w:rPr>
        <w:t>15,59</w:t>
      </w:r>
      <w:r w:rsidRPr="004E386D">
        <w:rPr>
          <w:rFonts w:ascii="Times New Roman" w:hAnsi="Times New Roman"/>
          <w:sz w:val="24"/>
          <w:szCs w:val="24"/>
          <w:lang w:val="pl-PL"/>
        </w:rPr>
        <w:t xml:space="preserve"> %  .</w:t>
      </w:r>
    </w:p>
    <w:p w14:paraId="44A58631" w14:textId="716534F6" w:rsidR="00DE63F5" w:rsidRPr="001F2A6C" w:rsidRDefault="002F3B5B" w:rsidP="00DE6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76465661"/>
      <w:r w:rsidRPr="004E386D">
        <w:rPr>
          <w:rFonts w:ascii="Times New Roman" w:hAnsi="Times New Roman" w:cs="Times New Roman"/>
          <w:sz w:val="24"/>
          <w:szCs w:val="24"/>
        </w:rPr>
        <w:t>Wprowadzono dotację w kwocie 2</w:t>
      </w:r>
      <w:r w:rsidR="00F96B8F" w:rsidRPr="004E386D">
        <w:rPr>
          <w:rFonts w:ascii="Times New Roman" w:hAnsi="Times New Roman" w:cs="Times New Roman"/>
          <w:sz w:val="24"/>
          <w:szCs w:val="24"/>
        </w:rPr>
        <w:t>2</w:t>
      </w:r>
      <w:r w:rsidRPr="004E386D">
        <w:rPr>
          <w:rFonts w:ascii="Times New Roman" w:hAnsi="Times New Roman" w:cs="Times New Roman"/>
          <w:sz w:val="24"/>
          <w:szCs w:val="24"/>
        </w:rPr>
        <w:t> 000,00 zł na zadanie pn."</w:t>
      </w:r>
      <w:r w:rsidR="00F96B8F" w:rsidRPr="004E386D">
        <w:t xml:space="preserve"> </w:t>
      </w:r>
      <w:r w:rsidR="00F96B8F" w:rsidRPr="004E386D">
        <w:rPr>
          <w:rFonts w:ascii="Times New Roman" w:hAnsi="Times New Roman" w:cs="Times New Roman"/>
          <w:sz w:val="24"/>
          <w:szCs w:val="24"/>
        </w:rPr>
        <w:t>Remont budynku</w:t>
      </w:r>
      <w:r w:rsidR="00F96B8F" w:rsidRPr="00F96B8F">
        <w:rPr>
          <w:rFonts w:ascii="Times New Roman" w:hAnsi="Times New Roman" w:cs="Times New Roman"/>
          <w:sz w:val="24"/>
          <w:szCs w:val="24"/>
        </w:rPr>
        <w:t xml:space="preserve"> OSP                           w Z</w:t>
      </w:r>
      <w:r w:rsidR="00F96B8F">
        <w:rPr>
          <w:rFonts w:ascii="Times New Roman" w:hAnsi="Times New Roman" w:cs="Times New Roman"/>
          <w:sz w:val="24"/>
          <w:szCs w:val="24"/>
        </w:rPr>
        <w:t>ą</w:t>
      </w:r>
      <w:r w:rsidR="00F96B8F" w:rsidRPr="00F96B8F">
        <w:rPr>
          <w:rFonts w:ascii="Times New Roman" w:hAnsi="Times New Roman" w:cs="Times New Roman"/>
          <w:sz w:val="24"/>
          <w:szCs w:val="24"/>
        </w:rPr>
        <w:t>gotach, w zakresie drzwi garażowych</w:t>
      </w:r>
      <w:r w:rsidR="001222D6">
        <w:rPr>
          <w:rFonts w:ascii="Times New Roman" w:hAnsi="Times New Roman" w:cs="Times New Roman"/>
          <w:sz w:val="24"/>
          <w:szCs w:val="24"/>
        </w:rPr>
        <w:t>”</w:t>
      </w:r>
      <w:r w:rsidR="00F96B8F" w:rsidRPr="00F96B8F">
        <w:rPr>
          <w:rFonts w:ascii="Times New Roman" w:hAnsi="Times New Roman" w:cs="Times New Roman"/>
          <w:sz w:val="24"/>
          <w:szCs w:val="24"/>
        </w:rPr>
        <w:t xml:space="preserve"> w ramach zadania "MAZOWIECKIE STRAŻNICE OSP-2021", </w:t>
      </w:r>
      <w:r w:rsidRPr="00F96B8F">
        <w:rPr>
          <w:rFonts w:ascii="Times New Roman" w:hAnsi="Times New Roman" w:cs="Times New Roman"/>
          <w:sz w:val="24"/>
          <w:szCs w:val="24"/>
        </w:rPr>
        <w:t xml:space="preserve">zgodnie z umową zawartą z </w:t>
      </w:r>
      <w:r w:rsidR="00F96B8F">
        <w:rPr>
          <w:rFonts w:ascii="Times New Roman" w:hAnsi="Times New Roman" w:cs="Times New Roman"/>
          <w:sz w:val="24"/>
          <w:szCs w:val="24"/>
        </w:rPr>
        <w:t xml:space="preserve">Urzędem Marszałkowskim </w:t>
      </w:r>
      <w:r w:rsidRPr="00F96B8F">
        <w:rPr>
          <w:rFonts w:ascii="Times New Roman" w:hAnsi="Times New Roman" w:cs="Times New Roman"/>
          <w:sz w:val="24"/>
          <w:szCs w:val="24"/>
        </w:rPr>
        <w:t>Województw</w:t>
      </w:r>
      <w:r w:rsidR="00F96B8F">
        <w:rPr>
          <w:rFonts w:ascii="Times New Roman" w:hAnsi="Times New Roman" w:cs="Times New Roman"/>
          <w:sz w:val="24"/>
          <w:szCs w:val="24"/>
        </w:rPr>
        <w:t>a</w:t>
      </w:r>
      <w:r w:rsidRPr="00F96B8F">
        <w:rPr>
          <w:rFonts w:ascii="Times New Roman" w:hAnsi="Times New Roman" w:cs="Times New Roman"/>
          <w:sz w:val="24"/>
          <w:szCs w:val="24"/>
        </w:rPr>
        <w:t xml:space="preserve"> Mazowiecki</w:t>
      </w:r>
      <w:r w:rsidR="00F96B8F">
        <w:rPr>
          <w:rFonts w:ascii="Times New Roman" w:hAnsi="Times New Roman" w:cs="Times New Roman"/>
          <w:sz w:val="24"/>
          <w:szCs w:val="24"/>
        </w:rPr>
        <w:t xml:space="preserve">ego, </w:t>
      </w:r>
      <w:r w:rsidR="003753F3">
        <w:rPr>
          <w:rFonts w:ascii="Times New Roman" w:hAnsi="Times New Roman" w:cs="Times New Roman"/>
          <w:sz w:val="24"/>
          <w:szCs w:val="24"/>
        </w:rPr>
        <w:t>w</w:t>
      </w:r>
      <w:r w:rsidR="003753F3" w:rsidRPr="00F96B8F">
        <w:rPr>
          <w:rFonts w:ascii="Times New Roman" w:hAnsi="Times New Roman" w:cs="Times New Roman"/>
          <w:sz w:val="24"/>
          <w:szCs w:val="24"/>
        </w:rPr>
        <w:t xml:space="preserve">prowadzono dotację w kwocie </w:t>
      </w:r>
      <w:r w:rsidR="003753F3">
        <w:rPr>
          <w:rFonts w:ascii="Times New Roman" w:hAnsi="Times New Roman" w:cs="Times New Roman"/>
          <w:sz w:val="24"/>
          <w:szCs w:val="24"/>
        </w:rPr>
        <w:t>19 95</w:t>
      </w:r>
      <w:r w:rsidR="003753F3" w:rsidRPr="00F96B8F">
        <w:rPr>
          <w:rFonts w:ascii="Times New Roman" w:hAnsi="Times New Roman" w:cs="Times New Roman"/>
          <w:sz w:val="24"/>
          <w:szCs w:val="24"/>
        </w:rPr>
        <w:t>0,00 zł  na</w:t>
      </w:r>
      <w:r w:rsidR="003753F3">
        <w:rPr>
          <w:rFonts w:ascii="Times New Roman" w:hAnsi="Times New Roman" w:cs="Times New Roman"/>
          <w:sz w:val="24"/>
          <w:szCs w:val="24"/>
        </w:rPr>
        <w:t xml:space="preserve"> zakup </w:t>
      </w:r>
      <w:r w:rsidR="003753F3" w:rsidRPr="00F96B8F">
        <w:rPr>
          <w:rFonts w:ascii="Times New Roman" w:hAnsi="Times New Roman" w:cs="Times New Roman"/>
          <w:sz w:val="24"/>
          <w:szCs w:val="24"/>
        </w:rPr>
        <w:t xml:space="preserve"> </w:t>
      </w:r>
      <w:r w:rsidR="003753F3" w:rsidRPr="003753F3">
        <w:rPr>
          <w:rFonts w:ascii="Times New Roman" w:hAnsi="Times New Roman" w:cs="Times New Roman"/>
          <w:sz w:val="24"/>
          <w:szCs w:val="24"/>
        </w:rPr>
        <w:t xml:space="preserve">odzieży </w:t>
      </w:r>
      <w:r w:rsidR="003753F3" w:rsidRPr="004E386D">
        <w:rPr>
          <w:rFonts w:ascii="Times New Roman" w:hAnsi="Times New Roman" w:cs="Times New Roman"/>
          <w:sz w:val="24"/>
          <w:szCs w:val="24"/>
        </w:rPr>
        <w:t>ochrony indywidualnej strażaka dla OSP Bielsk w ramach zadania "OSP-2021", zgodnie z umową zawartą z  Urzędem Marszałkowskim Województwa Mazowieckiego, wpływ środków nastąpi</w:t>
      </w:r>
      <w:r w:rsidR="004E386D" w:rsidRPr="004E386D">
        <w:rPr>
          <w:rFonts w:ascii="Times New Roman" w:hAnsi="Times New Roman" w:cs="Times New Roman"/>
          <w:sz w:val="24"/>
          <w:szCs w:val="24"/>
        </w:rPr>
        <w:t>ł</w:t>
      </w:r>
      <w:r w:rsidR="003753F3" w:rsidRPr="004E386D">
        <w:rPr>
          <w:rFonts w:ascii="Times New Roman" w:hAnsi="Times New Roman" w:cs="Times New Roman"/>
          <w:sz w:val="24"/>
          <w:szCs w:val="24"/>
        </w:rPr>
        <w:t xml:space="preserve"> w II półroczu br.</w:t>
      </w:r>
      <w:r w:rsidR="001F2A6C" w:rsidRPr="004E386D">
        <w:rPr>
          <w:rFonts w:ascii="Times New Roman" w:hAnsi="Times New Roman" w:cs="Times New Roman"/>
          <w:sz w:val="24"/>
          <w:szCs w:val="24"/>
        </w:rPr>
        <w:t xml:space="preserve">, </w:t>
      </w:r>
      <w:r w:rsidRPr="004E386D">
        <w:rPr>
          <w:rFonts w:ascii="Times New Roman" w:hAnsi="Times New Roman" w:cs="Times New Roman"/>
          <w:sz w:val="24"/>
          <w:szCs w:val="24"/>
        </w:rPr>
        <w:t>wprowadzono</w:t>
      </w:r>
      <w:r w:rsidR="00F96B8F" w:rsidRPr="004E386D">
        <w:rPr>
          <w:rFonts w:ascii="Times New Roman" w:hAnsi="Times New Roman" w:cs="Times New Roman"/>
          <w:sz w:val="24"/>
          <w:szCs w:val="24"/>
        </w:rPr>
        <w:t xml:space="preserve"> i otrzymano</w:t>
      </w:r>
      <w:r w:rsidRPr="004E386D">
        <w:rPr>
          <w:rFonts w:ascii="Times New Roman" w:hAnsi="Times New Roman" w:cs="Times New Roman"/>
          <w:sz w:val="24"/>
          <w:szCs w:val="24"/>
        </w:rPr>
        <w:t xml:space="preserve"> dotacj</w:t>
      </w:r>
      <w:r w:rsidR="00F96B8F" w:rsidRPr="004E386D">
        <w:rPr>
          <w:rFonts w:ascii="Times New Roman" w:hAnsi="Times New Roman" w:cs="Times New Roman"/>
          <w:sz w:val="24"/>
          <w:szCs w:val="24"/>
        </w:rPr>
        <w:t>ę</w:t>
      </w:r>
      <w:r w:rsidRPr="004E386D">
        <w:rPr>
          <w:rFonts w:ascii="Times New Roman" w:hAnsi="Times New Roman" w:cs="Times New Roman"/>
          <w:sz w:val="24"/>
          <w:szCs w:val="24"/>
        </w:rPr>
        <w:t xml:space="preserve"> w kwocie</w:t>
      </w:r>
      <w:r w:rsidR="001F2A6C" w:rsidRPr="004E386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E386D">
        <w:rPr>
          <w:rFonts w:ascii="Times New Roman" w:hAnsi="Times New Roman" w:cs="Times New Roman"/>
          <w:sz w:val="24"/>
          <w:szCs w:val="24"/>
        </w:rPr>
        <w:t xml:space="preserve"> </w:t>
      </w:r>
      <w:r w:rsidR="00F96B8F" w:rsidRPr="004E386D">
        <w:rPr>
          <w:rFonts w:ascii="Times New Roman" w:hAnsi="Times New Roman" w:cs="Times New Roman"/>
          <w:sz w:val="24"/>
          <w:szCs w:val="24"/>
        </w:rPr>
        <w:t>7 75</w:t>
      </w:r>
      <w:r w:rsidRPr="004E386D">
        <w:rPr>
          <w:rFonts w:ascii="Times New Roman" w:hAnsi="Times New Roman" w:cs="Times New Roman"/>
          <w:sz w:val="24"/>
          <w:szCs w:val="24"/>
        </w:rPr>
        <w:t xml:space="preserve">0,00 zł </w:t>
      </w:r>
      <w:r w:rsidR="003753F3" w:rsidRPr="004E386D">
        <w:rPr>
          <w:rFonts w:ascii="Times New Roman" w:hAnsi="Times New Roman" w:cs="Times New Roman"/>
          <w:sz w:val="24"/>
          <w:szCs w:val="24"/>
        </w:rPr>
        <w:t xml:space="preserve">na </w:t>
      </w:r>
      <w:r w:rsidRPr="004E386D">
        <w:rPr>
          <w:rFonts w:ascii="Times New Roman" w:hAnsi="Times New Roman" w:cs="Times New Roman"/>
          <w:sz w:val="24"/>
          <w:szCs w:val="24"/>
        </w:rPr>
        <w:t>dofinansowanie</w:t>
      </w:r>
      <w:r w:rsidRPr="00F96B8F">
        <w:rPr>
          <w:rFonts w:ascii="Times New Roman" w:hAnsi="Times New Roman" w:cs="Times New Roman"/>
          <w:sz w:val="24"/>
          <w:szCs w:val="24"/>
        </w:rPr>
        <w:t xml:space="preserve"> zadań bieżących z zakresu wsparcia Ochotnicz</w:t>
      </w:r>
      <w:r w:rsidR="00F96B8F">
        <w:rPr>
          <w:rFonts w:ascii="Times New Roman" w:hAnsi="Times New Roman" w:cs="Times New Roman"/>
          <w:sz w:val="24"/>
          <w:szCs w:val="24"/>
        </w:rPr>
        <w:t>ych</w:t>
      </w:r>
      <w:r w:rsidRPr="00F96B8F">
        <w:rPr>
          <w:rFonts w:ascii="Times New Roman" w:hAnsi="Times New Roman" w:cs="Times New Roman"/>
          <w:sz w:val="24"/>
          <w:szCs w:val="24"/>
        </w:rPr>
        <w:t xml:space="preserve"> Straży</w:t>
      </w:r>
      <w:r w:rsidRPr="00F96B8F">
        <w:t xml:space="preserve"> </w:t>
      </w:r>
      <w:r w:rsidRPr="00F96B8F">
        <w:rPr>
          <w:rFonts w:ascii="Times New Roman" w:hAnsi="Times New Roman" w:cs="Times New Roman"/>
          <w:sz w:val="24"/>
          <w:szCs w:val="24"/>
        </w:rPr>
        <w:t>Pożarn</w:t>
      </w:r>
      <w:r w:rsidR="00F96B8F">
        <w:rPr>
          <w:rFonts w:ascii="Times New Roman" w:hAnsi="Times New Roman" w:cs="Times New Roman"/>
          <w:sz w:val="24"/>
          <w:szCs w:val="24"/>
        </w:rPr>
        <w:t>ych</w:t>
      </w:r>
      <w:r w:rsidRPr="00F96B8F">
        <w:rPr>
          <w:rFonts w:ascii="Times New Roman" w:hAnsi="Times New Roman" w:cs="Times New Roman"/>
          <w:sz w:val="24"/>
          <w:szCs w:val="24"/>
        </w:rPr>
        <w:t xml:space="preserve"> w Bielsku, </w:t>
      </w:r>
      <w:r w:rsidR="00F96B8F" w:rsidRPr="00F96B8F">
        <w:rPr>
          <w:rFonts w:ascii="Times New Roman" w:hAnsi="Times New Roman" w:cs="Times New Roman"/>
          <w:sz w:val="24"/>
          <w:szCs w:val="24"/>
        </w:rPr>
        <w:t>Zągotach, Ciachcinie, Goślicach</w:t>
      </w:r>
      <w:r w:rsidR="001222D6">
        <w:rPr>
          <w:rFonts w:ascii="Times New Roman" w:hAnsi="Times New Roman" w:cs="Times New Roman"/>
          <w:sz w:val="24"/>
          <w:szCs w:val="24"/>
        </w:rPr>
        <w:t xml:space="preserve">, </w:t>
      </w:r>
      <w:r w:rsidRPr="00F96B8F">
        <w:rPr>
          <w:rFonts w:ascii="Times New Roman" w:hAnsi="Times New Roman" w:cs="Times New Roman"/>
          <w:sz w:val="24"/>
          <w:szCs w:val="24"/>
        </w:rPr>
        <w:t>zgodnie z umow</w:t>
      </w:r>
      <w:r w:rsidR="00F96B8F" w:rsidRPr="00F96B8F">
        <w:rPr>
          <w:rFonts w:ascii="Times New Roman" w:hAnsi="Times New Roman" w:cs="Times New Roman"/>
          <w:sz w:val="24"/>
          <w:szCs w:val="24"/>
        </w:rPr>
        <w:t>ami</w:t>
      </w:r>
      <w:r w:rsidRPr="00F96B8F">
        <w:rPr>
          <w:rFonts w:ascii="Times New Roman" w:hAnsi="Times New Roman" w:cs="Times New Roman"/>
          <w:sz w:val="24"/>
          <w:szCs w:val="24"/>
        </w:rPr>
        <w:t xml:space="preserve">  zawart</w:t>
      </w:r>
      <w:r w:rsidR="00F96B8F" w:rsidRPr="00F96B8F">
        <w:rPr>
          <w:rFonts w:ascii="Times New Roman" w:hAnsi="Times New Roman" w:cs="Times New Roman"/>
          <w:sz w:val="24"/>
          <w:szCs w:val="24"/>
        </w:rPr>
        <w:t>ymi</w:t>
      </w:r>
      <w:r w:rsidRPr="00F96B8F">
        <w:rPr>
          <w:rFonts w:ascii="Times New Roman" w:hAnsi="Times New Roman" w:cs="Times New Roman"/>
          <w:sz w:val="24"/>
          <w:szCs w:val="24"/>
        </w:rPr>
        <w:t xml:space="preserve">  pomiędzy Powiatem Płockim a Gminą  </w:t>
      </w:r>
      <w:r w:rsidRPr="001F2A6C">
        <w:rPr>
          <w:rFonts w:ascii="Times New Roman" w:hAnsi="Times New Roman" w:cs="Times New Roman"/>
          <w:sz w:val="24"/>
          <w:szCs w:val="24"/>
        </w:rPr>
        <w:t>Bielsk</w:t>
      </w:r>
      <w:r w:rsidR="00E200EB">
        <w:rPr>
          <w:rFonts w:ascii="Times New Roman" w:hAnsi="Times New Roman" w:cs="Times New Roman"/>
          <w:sz w:val="24"/>
          <w:szCs w:val="24"/>
        </w:rPr>
        <w:t>, kwoty określone w załączniku nr 9.</w:t>
      </w:r>
    </w:p>
    <w:bookmarkEnd w:id="9"/>
    <w:p w14:paraId="7CD35644" w14:textId="2CD3BAE0" w:rsidR="007C389E" w:rsidRDefault="007C389E" w:rsidP="007C389E">
      <w:pPr>
        <w:pStyle w:val="Nagwek9"/>
        <w:spacing w:line="360" w:lineRule="auto"/>
        <w:rPr>
          <w:rFonts w:ascii="Times New Roman" w:hAnsi="Times New Roman"/>
          <w:b/>
          <w:i w:val="0"/>
          <w:sz w:val="24"/>
          <w:szCs w:val="24"/>
          <w:u w:val="single"/>
          <w:lang w:val="pl-PL"/>
        </w:rPr>
      </w:pPr>
      <w:r w:rsidRPr="009C0514">
        <w:rPr>
          <w:rFonts w:ascii="Times New Roman" w:hAnsi="Times New Roman"/>
          <w:b/>
          <w:i w:val="0"/>
          <w:sz w:val="24"/>
          <w:szCs w:val="24"/>
          <w:u w:val="single"/>
          <w:lang w:val="pl-PL"/>
        </w:rPr>
        <w:lastRenderedPageBreak/>
        <w:t>Dz.756.  DOCHODY OD OSÓB PRAWNYCH, OD OSÓB FIZYCZNYCH                       I OD INNYCH JEDNOSTEK NIEPOSIADAJĄCYCH OSOBOWOŚCI PRAWNEJ.</w:t>
      </w:r>
    </w:p>
    <w:p w14:paraId="52A173A0" w14:textId="016CC3E4" w:rsidR="007C389E" w:rsidRPr="00196C19" w:rsidRDefault="007C389E" w:rsidP="007C3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C19">
        <w:rPr>
          <w:rFonts w:ascii="Times New Roman" w:hAnsi="Times New Roman" w:cs="Times New Roman"/>
          <w:sz w:val="24"/>
          <w:szCs w:val="24"/>
        </w:rPr>
        <w:t>Planowane dochody</w:t>
      </w:r>
      <w:r w:rsidR="000C5F75">
        <w:rPr>
          <w:rFonts w:ascii="Times New Roman" w:hAnsi="Times New Roman" w:cs="Times New Roman"/>
          <w:sz w:val="24"/>
          <w:szCs w:val="24"/>
        </w:rPr>
        <w:t>;</w:t>
      </w:r>
      <w:r w:rsidR="00EC5259" w:rsidRPr="00196C19">
        <w:rPr>
          <w:rFonts w:ascii="Times New Roman" w:hAnsi="Times New Roman" w:cs="Times New Roman"/>
          <w:sz w:val="24"/>
          <w:szCs w:val="24"/>
        </w:rPr>
        <w:t xml:space="preserve"> </w:t>
      </w:r>
      <w:r w:rsidRPr="00196C19">
        <w:rPr>
          <w:rFonts w:ascii="Times New Roman" w:hAnsi="Times New Roman" w:cs="Times New Roman"/>
          <w:sz w:val="24"/>
          <w:szCs w:val="24"/>
        </w:rPr>
        <w:t>kwota</w:t>
      </w:r>
      <w:r w:rsidR="009E2C06" w:rsidRPr="00196C19">
        <w:rPr>
          <w:rFonts w:ascii="Times New Roman" w:hAnsi="Times New Roman" w:cs="Times New Roman"/>
          <w:sz w:val="24"/>
          <w:szCs w:val="24"/>
        </w:rPr>
        <w:t xml:space="preserve"> </w:t>
      </w:r>
      <w:r w:rsidR="00C05757" w:rsidRPr="00196C1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4E386D" w:rsidRPr="00196C19">
        <w:rPr>
          <w:rFonts w:ascii="Times New Roman" w:eastAsia="Times New Roman" w:hAnsi="Times New Roman" w:cs="Times New Roman"/>
          <w:bCs/>
          <w:sz w:val="24"/>
          <w:szCs w:val="24"/>
        </w:rPr>
        <w:t>3 245 759,53</w:t>
      </w:r>
      <w:r w:rsidRPr="00196C19">
        <w:rPr>
          <w:rFonts w:ascii="Times New Roman" w:hAnsi="Times New Roman" w:cs="Times New Roman"/>
          <w:sz w:val="24"/>
          <w:szCs w:val="24"/>
        </w:rPr>
        <w:t xml:space="preserve"> zł, wpływ</w:t>
      </w:r>
      <w:r w:rsidR="008977F6" w:rsidRPr="00196C19">
        <w:rPr>
          <w:rFonts w:ascii="Times New Roman" w:hAnsi="Times New Roman" w:cs="Times New Roman"/>
          <w:sz w:val="24"/>
          <w:szCs w:val="24"/>
        </w:rPr>
        <w:t xml:space="preserve"> </w:t>
      </w:r>
      <w:r w:rsidR="00196C19" w:rsidRPr="00196C19">
        <w:rPr>
          <w:rFonts w:ascii="Times New Roman" w:hAnsi="Times New Roman" w:cs="Times New Roman"/>
          <w:sz w:val="24"/>
          <w:szCs w:val="24"/>
        </w:rPr>
        <w:t>6 857 514,65</w:t>
      </w:r>
      <w:r w:rsidRPr="00196C19">
        <w:rPr>
          <w:rFonts w:ascii="Times New Roman" w:hAnsi="Times New Roman" w:cs="Times New Roman"/>
          <w:sz w:val="24"/>
          <w:szCs w:val="24"/>
        </w:rPr>
        <w:t xml:space="preserve"> zł, </w:t>
      </w:r>
      <w:r w:rsidR="009E2C06" w:rsidRPr="00196C19">
        <w:rPr>
          <w:rFonts w:ascii="Times New Roman" w:hAnsi="Times New Roman" w:cs="Times New Roman"/>
          <w:sz w:val="24"/>
          <w:szCs w:val="24"/>
        </w:rPr>
        <w:t>co stanowi</w:t>
      </w:r>
      <w:r w:rsidRPr="00196C19">
        <w:rPr>
          <w:rFonts w:ascii="Times New Roman" w:hAnsi="Times New Roman" w:cs="Times New Roman"/>
          <w:sz w:val="24"/>
          <w:szCs w:val="24"/>
        </w:rPr>
        <w:t xml:space="preserve"> </w:t>
      </w:r>
      <w:r w:rsidR="00196C19" w:rsidRPr="00196C19">
        <w:rPr>
          <w:rFonts w:ascii="Times New Roman" w:hAnsi="Times New Roman" w:cs="Times New Roman"/>
          <w:sz w:val="24"/>
          <w:szCs w:val="24"/>
        </w:rPr>
        <w:t>51,77</w:t>
      </w:r>
      <w:r w:rsidRPr="00196C19">
        <w:rPr>
          <w:rFonts w:ascii="Times New Roman" w:hAnsi="Times New Roman" w:cs="Times New Roman"/>
          <w:sz w:val="24"/>
          <w:szCs w:val="24"/>
        </w:rPr>
        <w:t xml:space="preserve"> %. </w:t>
      </w:r>
    </w:p>
    <w:p w14:paraId="661602EE" w14:textId="1E85A024" w:rsidR="00262309" w:rsidRPr="00196C19" w:rsidRDefault="00935F30" w:rsidP="00262309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C0514">
        <w:rPr>
          <w:rFonts w:ascii="Times New Roman" w:hAnsi="Times New Roman"/>
          <w:sz w:val="24"/>
          <w:szCs w:val="24"/>
          <w:lang w:val="pl-PL"/>
        </w:rPr>
        <w:t xml:space="preserve">Dochodami w tym dziale są wpływy z podatków od osób fizycznych, prawnych, które realizowane są zarówno przez Gminę, jak i urzędy skarbowe, dochody z opłaty skarbowej,                z opłaty eksploatacyjnej, </w:t>
      </w:r>
      <w:r w:rsidR="003600DB" w:rsidRPr="009C0514">
        <w:rPr>
          <w:rFonts w:ascii="Times New Roman" w:hAnsi="Times New Roman"/>
          <w:sz w:val="24"/>
          <w:szCs w:val="24"/>
          <w:lang w:val="pl-PL"/>
        </w:rPr>
        <w:t>wpływy</w:t>
      </w:r>
      <w:r w:rsidR="007C389E" w:rsidRPr="009C0514">
        <w:rPr>
          <w:rFonts w:ascii="Times New Roman" w:hAnsi="Times New Roman"/>
          <w:sz w:val="24"/>
          <w:szCs w:val="24"/>
          <w:lang w:val="pl-PL"/>
        </w:rPr>
        <w:t xml:space="preserve"> z podatku dochodowego od osób fizycznych przekazywane </w:t>
      </w:r>
      <w:r w:rsidRPr="009C0514">
        <w:rPr>
          <w:rFonts w:ascii="Times New Roman" w:hAnsi="Times New Roman"/>
          <w:sz w:val="24"/>
          <w:szCs w:val="24"/>
          <w:lang w:val="pl-PL"/>
        </w:rPr>
        <w:t xml:space="preserve">                          </w:t>
      </w:r>
      <w:r w:rsidR="007C389E" w:rsidRPr="009C0514">
        <w:rPr>
          <w:rFonts w:ascii="Times New Roman" w:hAnsi="Times New Roman"/>
          <w:sz w:val="24"/>
          <w:szCs w:val="24"/>
          <w:lang w:val="pl-PL"/>
        </w:rPr>
        <w:t xml:space="preserve">w formie udziałów </w:t>
      </w:r>
      <w:r w:rsidR="003600DB" w:rsidRPr="009C0514">
        <w:rPr>
          <w:rFonts w:ascii="Times New Roman" w:hAnsi="Times New Roman"/>
          <w:sz w:val="24"/>
          <w:szCs w:val="24"/>
          <w:lang w:val="pl-PL"/>
        </w:rPr>
        <w:t>z</w:t>
      </w:r>
      <w:r w:rsidR="007C389E" w:rsidRPr="009C0514">
        <w:rPr>
          <w:rFonts w:ascii="Times New Roman" w:hAnsi="Times New Roman"/>
          <w:sz w:val="24"/>
          <w:szCs w:val="24"/>
          <w:lang w:val="pl-PL"/>
        </w:rPr>
        <w:t xml:space="preserve"> Ministerstwa Finansów, wpływy z podatku dochodowego od osób prawnych</w:t>
      </w:r>
      <w:r w:rsidRPr="009C0514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7C389E" w:rsidRPr="009C0514">
        <w:rPr>
          <w:rFonts w:ascii="Times New Roman" w:hAnsi="Times New Roman"/>
          <w:sz w:val="24"/>
          <w:szCs w:val="24"/>
          <w:lang w:val="pl-PL"/>
        </w:rPr>
        <w:t xml:space="preserve"> podatek od nieruchomości</w:t>
      </w:r>
      <w:r w:rsidRPr="009C0514">
        <w:rPr>
          <w:rFonts w:ascii="Times New Roman" w:hAnsi="Times New Roman"/>
          <w:sz w:val="24"/>
          <w:szCs w:val="24"/>
          <w:lang w:val="pl-PL"/>
        </w:rPr>
        <w:t>, rolny, leśny, od środków transportowych</w:t>
      </w:r>
      <w:r w:rsidR="00C20C3B" w:rsidRPr="009C0514">
        <w:rPr>
          <w:rFonts w:ascii="Times New Roman" w:hAnsi="Times New Roman"/>
          <w:sz w:val="24"/>
          <w:szCs w:val="24"/>
          <w:lang w:val="pl-PL"/>
        </w:rPr>
        <w:t>,</w:t>
      </w:r>
      <w:r w:rsidR="007C389E" w:rsidRPr="009C0514">
        <w:rPr>
          <w:rFonts w:ascii="Times New Roman" w:hAnsi="Times New Roman"/>
          <w:sz w:val="24"/>
          <w:szCs w:val="24"/>
          <w:lang w:val="pl-PL"/>
        </w:rPr>
        <w:t xml:space="preserve"> podat</w:t>
      </w:r>
      <w:r w:rsidR="003600DB" w:rsidRPr="009C0514">
        <w:rPr>
          <w:rFonts w:ascii="Times New Roman" w:hAnsi="Times New Roman"/>
          <w:sz w:val="24"/>
          <w:szCs w:val="24"/>
          <w:lang w:val="pl-PL"/>
        </w:rPr>
        <w:t>ek</w:t>
      </w:r>
      <w:r w:rsidR="007C389E" w:rsidRPr="009C051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5238D" w:rsidRPr="009C0514">
        <w:rPr>
          <w:rFonts w:ascii="Times New Roman" w:hAnsi="Times New Roman"/>
          <w:sz w:val="24"/>
          <w:szCs w:val="24"/>
          <w:lang w:val="pl-PL"/>
        </w:rPr>
        <w:t xml:space="preserve">                </w:t>
      </w:r>
      <w:r w:rsidR="007C389E" w:rsidRPr="009C0514">
        <w:rPr>
          <w:rFonts w:ascii="Times New Roman" w:hAnsi="Times New Roman"/>
          <w:sz w:val="24"/>
          <w:szCs w:val="24"/>
          <w:lang w:val="pl-PL"/>
        </w:rPr>
        <w:t>od działalności gospodarczej osób f</w:t>
      </w:r>
      <w:r w:rsidR="00290488" w:rsidRPr="009C0514">
        <w:rPr>
          <w:rFonts w:ascii="Times New Roman" w:hAnsi="Times New Roman"/>
          <w:sz w:val="24"/>
          <w:szCs w:val="24"/>
          <w:lang w:val="pl-PL"/>
        </w:rPr>
        <w:t>izycznych opłacany</w:t>
      </w:r>
      <w:r w:rsidR="007C389E" w:rsidRPr="009C0514">
        <w:rPr>
          <w:rFonts w:ascii="Times New Roman" w:hAnsi="Times New Roman"/>
          <w:sz w:val="24"/>
          <w:szCs w:val="24"/>
          <w:lang w:val="pl-PL"/>
        </w:rPr>
        <w:t xml:space="preserve"> w formie karty podatkowej</w:t>
      </w:r>
      <w:r w:rsidRPr="009C0514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7C389E" w:rsidRPr="009C0514">
        <w:rPr>
          <w:rFonts w:ascii="Times New Roman" w:hAnsi="Times New Roman"/>
          <w:sz w:val="24"/>
          <w:szCs w:val="24"/>
          <w:lang w:val="pl-PL"/>
        </w:rPr>
        <w:t xml:space="preserve"> wpływy z podatku od spadków i darowizn</w:t>
      </w:r>
      <w:r w:rsidR="003600DB" w:rsidRPr="009C0514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D135B0" w:rsidRPr="009C0514">
        <w:rPr>
          <w:rFonts w:ascii="Times New Roman" w:hAnsi="Times New Roman"/>
          <w:sz w:val="24"/>
          <w:szCs w:val="24"/>
          <w:lang w:val="pl-PL"/>
        </w:rPr>
        <w:t xml:space="preserve">wpływy z </w:t>
      </w:r>
      <w:r w:rsidR="007C389E" w:rsidRPr="009C0514">
        <w:rPr>
          <w:rFonts w:ascii="Times New Roman" w:hAnsi="Times New Roman"/>
          <w:sz w:val="24"/>
          <w:szCs w:val="24"/>
          <w:lang w:val="pl-PL"/>
        </w:rPr>
        <w:t xml:space="preserve">opłaty eksploatacyjnej, wpływy z opłat </w:t>
      </w:r>
      <w:r w:rsidR="001F2A6C">
        <w:rPr>
          <w:rFonts w:ascii="Times New Roman" w:hAnsi="Times New Roman"/>
          <w:sz w:val="24"/>
          <w:szCs w:val="24"/>
          <w:lang w:val="pl-PL"/>
        </w:rPr>
        <w:t xml:space="preserve">                           </w:t>
      </w:r>
      <w:r w:rsidR="007C389E" w:rsidRPr="009C0514">
        <w:rPr>
          <w:rFonts w:ascii="Times New Roman" w:hAnsi="Times New Roman"/>
          <w:sz w:val="24"/>
          <w:szCs w:val="24"/>
          <w:lang w:val="pl-PL"/>
        </w:rPr>
        <w:t>za zezwolenia na sprzedaż napojów alkoholowych, wpływy</w:t>
      </w:r>
      <w:r w:rsidR="00290488" w:rsidRPr="009C051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C389E" w:rsidRPr="009C0514">
        <w:rPr>
          <w:rFonts w:ascii="Times New Roman" w:hAnsi="Times New Roman"/>
          <w:sz w:val="24"/>
          <w:szCs w:val="24"/>
          <w:lang w:val="pl-PL"/>
        </w:rPr>
        <w:t xml:space="preserve">z innych opłat lokalnych; </w:t>
      </w:r>
      <w:r w:rsidR="001F2A6C">
        <w:rPr>
          <w:rFonts w:ascii="Times New Roman" w:hAnsi="Times New Roman"/>
          <w:sz w:val="24"/>
          <w:szCs w:val="24"/>
          <w:lang w:val="pl-PL"/>
        </w:rPr>
        <w:t xml:space="preserve">                     </w:t>
      </w:r>
      <w:r w:rsidR="007C389E" w:rsidRPr="009C0514">
        <w:rPr>
          <w:rFonts w:ascii="Times New Roman" w:hAnsi="Times New Roman"/>
          <w:sz w:val="24"/>
          <w:szCs w:val="24"/>
          <w:lang w:val="pl-PL"/>
        </w:rPr>
        <w:t>w tym opłaty planistyczne</w:t>
      </w:r>
      <w:r w:rsidR="002E7615" w:rsidRPr="009C0514">
        <w:rPr>
          <w:rFonts w:ascii="Times New Roman" w:hAnsi="Times New Roman"/>
          <w:sz w:val="24"/>
          <w:szCs w:val="24"/>
          <w:lang w:val="pl-PL"/>
        </w:rPr>
        <w:t>j</w:t>
      </w:r>
      <w:r w:rsidR="007C389E" w:rsidRPr="009C0514">
        <w:rPr>
          <w:rFonts w:ascii="Times New Roman" w:hAnsi="Times New Roman"/>
          <w:sz w:val="24"/>
          <w:szCs w:val="24"/>
          <w:lang w:val="pl-PL"/>
        </w:rPr>
        <w:t xml:space="preserve">, za zajęcie pasa </w:t>
      </w:r>
      <w:r w:rsidR="003600DB" w:rsidRPr="009C0514">
        <w:rPr>
          <w:rFonts w:ascii="Times New Roman" w:hAnsi="Times New Roman"/>
          <w:sz w:val="24"/>
          <w:szCs w:val="24"/>
          <w:lang w:val="pl-PL"/>
        </w:rPr>
        <w:t>drogowego,</w:t>
      </w:r>
      <w:r w:rsidR="00C20C3B" w:rsidRPr="009C051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C389E" w:rsidRPr="009C0514">
        <w:rPr>
          <w:rFonts w:ascii="Times New Roman" w:hAnsi="Times New Roman"/>
          <w:sz w:val="24"/>
          <w:szCs w:val="24"/>
          <w:lang w:val="pl-PL"/>
        </w:rPr>
        <w:t>wpływy podatku</w:t>
      </w:r>
      <w:r w:rsidR="00262309" w:rsidRPr="009C051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C389E" w:rsidRPr="009C0514">
        <w:rPr>
          <w:rFonts w:ascii="Times New Roman" w:hAnsi="Times New Roman"/>
          <w:sz w:val="24"/>
          <w:szCs w:val="24"/>
          <w:lang w:val="pl-PL"/>
        </w:rPr>
        <w:t>od czynności cywilnoprawny</w:t>
      </w:r>
      <w:r w:rsidR="00811178" w:rsidRPr="009C0514">
        <w:rPr>
          <w:rFonts w:ascii="Times New Roman" w:hAnsi="Times New Roman"/>
          <w:sz w:val="24"/>
          <w:szCs w:val="24"/>
          <w:lang w:val="pl-PL"/>
        </w:rPr>
        <w:t xml:space="preserve">ch od osób </w:t>
      </w:r>
      <w:r w:rsidR="009C0514" w:rsidRPr="009C0514">
        <w:rPr>
          <w:rFonts w:ascii="Times New Roman" w:hAnsi="Times New Roman"/>
          <w:sz w:val="24"/>
          <w:szCs w:val="24"/>
          <w:lang w:val="pl-PL"/>
        </w:rPr>
        <w:t xml:space="preserve">prawnych i od osób </w:t>
      </w:r>
      <w:r w:rsidR="00811178" w:rsidRPr="009C0514">
        <w:rPr>
          <w:rFonts w:ascii="Times New Roman" w:hAnsi="Times New Roman"/>
          <w:sz w:val="24"/>
          <w:szCs w:val="24"/>
          <w:lang w:val="pl-PL"/>
        </w:rPr>
        <w:t>fizycznych,</w:t>
      </w:r>
      <w:r w:rsidR="003600DB" w:rsidRPr="009C051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C389E" w:rsidRPr="009C0514">
        <w:rPr>
          <w:rFonts w:ascii="Times New Roman" w:hAnsi="Times New Roman"/>
          <w:sz w:val="24"/>
          <w:szCs w:val="24"/>
          <w:lang w:val="pl-PL"/>
        </w:rPr>
        <w:t>odsetki</w:t>
      </w:r>
      <w:r w:rsidR="00811178" w:rsidRPr="009C051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C389E" w:rsidRPr="009C0514">
        <w:rPr>
          <w:rFonts w:ascii="Times New Roman" w:hAnsi="Times New Roman"/>
          <w:sz w:val="24"/>
          <w:szCs w:val="24"/>
          <w:lang w:val="pl-PL"/>
        </w:rPr>
        <w:t>od nieterminowych</w:t>
      </w:r>
      <w:r w:rsidR="007C389E" w:rsidRPr="00D135B0">
        <w:rPr>
          <w:rFonts w:ascii="Times New Roman" w:hAnsi="Times New Roman"/>
          <w:sz w:val="24"/>
          <w:szCs w:val="24"/>
          <w:lang w:val="pl-PL"/>
        </w:rPr>
        <w:t xml:space="preserve"> wpłat </w:t>
      </w:r>
      <w:r w:rsidR="00262309" w:rsidRPr="00D135B0">
        <w:rPr>
          <w:rFonts w:ascii="Times New Roman" w:hAnsi="Times New Roman"/>
          <w:sz w:val="24"/>
          <w:szCs w:val="24"/>
          <w:lang w:val="pl-PL"/>
        </w:rPr>
        <w:t xml:space="preserve">  </w:t>
      </w:r>
      <w:r w:rsidR="003600DB" w:rsidRPr="00D135B0">
        <w:rPr>
          <w:rFonts w:ascii="Times New Roman" w:hAnsi="Times New Roman"/>
          <w:sz w:val="24"/>
          <w:szCs w:val="24"/>
          <w:lang w:val="pl-PL"/>
        </w:rPr>
        <w:t>z tytułu podatków</w:t>
      </w:r>
      <w:r w:rsidR="000F116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600DB" w:rsidRPr="00D135B0">
        <w:rPr>
          <w:rFonts w:ascii="Times New Roman" w:hAnsi="Times New Roman"/>
          <w:sz w:val="24"/>
          <w:szCs w:val="24"/>
          <w:lang w:val="pl-PL"/>
        </w:rPr>
        <w:t>i opłat</w:t>
      </w:r>
      <w:r w:rsidR="00262309" w:rsidRPr="00D135B0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0F1169" w:rsidRPr="000F1169">
        <w:rPr>
          <w:rFonts w:ascii="Times New Roman" w:hAnsi="Times New Roman"/>
          <w:sz w:val="24"/>
          <w:szCs w:val="24"/>
          <w:lang w:val="pl-PL"/>
        </w:rPr>
        <w:t>odsetk</w:t>
      </w:r>
      <w:r w:rsidR="000F1169">
        <w:rPr>
          <w:rFonts w:ascii="Times New Roman" w:hAnsi="Times New Roman"/>
          <w:sz w:val="24"/>
          <w:szCs w:val="24"/>
          <w:lang w:val="pl-PL"/>
        </w:rPr>
        <w:t>i</w:t>
      </w:r>
      <w:r w:rsidR="000F1169" w:rsidRPr="000F1169">
        <w:rPr>
          <w:rFonts w:ascii="Times New Roman" w:hAnsi="Times New Roman"/>
          <w:sz w:val="24"/>
          <w:szCs w:val="24"/>
          <w:lang w:val="pl-PL"/>
        </w:rPr>
        <w:t xml:space="preserve"> od nieterminowych opłat za umieszczenie urządzeń</w:t>
      </w:r>
      <w:r w:rsidR="009C0514">
        <w:rPr>
          <w:rFonts w:ascii="Times New Roman" w:hAnsi="Times New Roman"/>
          <w:sz w:val="24"/>
          <w:szCs w:val="24"/>
          <w:lang w:val="pl-PL"/>
        </w:rPr>
        <w:t xml:space="preserve">                      </w:t>
      </w:r>
      <w:r w:rsidR="000F1169" w:rsidRPr="000F1169">
        <w:rPr>
          <w:rFonts w:ascii="Times New Roman" w:hAnsi="Times New Roman"/>
          <w:sz w:val="24"/>
          <w:szCs w:val="24"/>
          <w:lang w:val="pl-PL"/>
        </w:rPr>
        <w:t xml:space="preserve"> w pasie drogowym,</w:t>
      </w:r>
      <w:r w:rsidR="001F2A6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0300C">
        <w:rPr>
          <w:rFonts w:ascii="Times New Roman" w:hAnsi="Times New Roman"/>
          <w:sz w:val="24"/>
          <w:szCs w:val="24"/>
          <w:lang w:val="pl-PL"/>
        </w:rPr>
        <w:t>rekompensata utraconych dochodów</w:t>
      </w:r>
      <w:r w:rsidR="00262309" w:rsidRPr="00196C19">
        <w:rPr>
          <w:rFonts w:ascii="Times New Roman" w:hAnsi="Times New Roman"/>
          <w:sz w:val="24"/>
          <w:szCs w:val="24"/>
          <w:lang w:val="pl-PL"/>
        </w:rPr>
        <w:t xml:space="preserve"> z tytułu </w:t>
      </w:r>
      <w:r w:rsidR="00D0300C">
        <w:rPr>
          <w:rFonts w:ascii="Times New Roman" w:hAnsi="Times New Roman"/>
          <w:sz w:val="24"/>
          <w:szCs w:val="24"/>
          <w:lang w:val="pl-PL"/>
        </w:rPr>
        <w:t xml:space="preserve">wpływów </w:t>
      </w:r>
      <w:r w:rsidR="00262309" w:rsidRPr="00196C19">
        <w:rPr>
          <w:rFonts w:ascii="Times New Roman" w:hAnsi="Times New Roman"/>
          <w:sz w:val="24"/>
          <w:szCs w:val="24"/>
          <w:lang w:val="pl-PL"/>
        </w:rPr>
        <w:t>opłaty targowej wykazan</w:t>
      </w:r>
      <w:r w:rsidR="00D0300C">
        <w:rPr>
          <w:rFonts w:ascii="Times New Roman" w:hAnsi="Times New Roman"/>
          <w:sz w:val="24"/>
          <w:szCs w:val="24"/>
          <w:lang w:val="pl-PL"/>
        </w:rPr>
        <w:t>ych</w:t>
      </w:r>
      <w:r w:rsidR="00262309" w:rsidRPr="00196C19">
        <w:rPr>
          <w:rFonts w:ascii="Times New Roman" w:hAnsi="Times New Roman"/>
          <w:sz w:val="24"/>
          <w:szCs w:val="24"/>
          <w:lang w:val="pl-PL"/>
        </w:rPr>
        <w:t xml:space="preserve"> za rok 2019 w związku z niepobieraniem opłaty w 2021 roku</w:t>
      </w:r>
      <w:r w:rsidR="00D0300C">
        <w:rPr>
          <w:rFonts w:ascii="Times New Roman" w:hAnsi="Times New Roman"/>
          <w:sz w:val="24"/>
          <w:szCs w:val="24"/>
          <w:lang w:val="pl-PL"/>
        </w:rPr>
        <w:t>, u</w:t>
      </w:r>
      <w:r w:rsidR="00262309" w:rsidRPr="00196C19">
        <w:rPr>
          <w:rFonts w:ascii="Times New Roman" w:hAnsi="Times New Roman"/>
          <w:sz w:val="24"/>
          <w:szCs w:val="24"/>
          <w:lang w:val="pl-PL"/>
        </w:rPr>
        <w:t>realnienie planów nastąpi  w II półroczu br.</w:t>
      </w:r>
    </w:p>
    <w:p w14:paraId="75AA8729" w14:textId="1749BA5A" w:rsidR="007C389E" w:rsidRPr="001211D5" w:rsidRDefault="005F6BB9" w:rsidP="007C389E">
      <w:pPr>
        <w:pStyle w:val="Tekstpodstawowy3"/>
        <w:spacing w:after="0"/>
        <w:jc w:val="left"/>
        <w:rPr>
          <w:b/>
          <w:spacing w:val="0"/>
          <w:sz w:val="24"/>
          <w:szCs w:val="24"/>
          <w:u w:val="single"/>
          <w:lang w:val="pl-PL"/>
        </w:rPr>
      </w:pPr>
      <w:r w:rsidRPr="001211D5">
        <w:rPr>
          <w:b/>
          <w:spacing w:val="0"/>
          <w:sz w:val="24"/>
          <w:szCs w:val="24"/>
          <w:u w:val="single"/>
          <w:lang w:val="pl-PL"/>
        </w:rPr>
        <w:t xml:space="preserve">Dz. 758. </w:t>
      </w:r>
      <w:r w:rsidR="007C389E" w:rsidRPr="001211D5">
        <w:rPr>
          <w:b/>
          <w:spacing w:val="0"/>
          <w:sz w:val="24"/>
          <w:szCs w:val="24"/>
          <w:u w:val="single"/>
          <w:lang w:val="pl-PL"/>
        </w:rPr>
        <w:t xml:space="preserve"> RÓŻNE ROZLICZENIA.</w:t>
      </w:r>
    </w:p>
    <w:p w14:paraId="2A103618" w14:textId="77777777" w:rsidR="007C389E" w:rsidRPr="005A2131" w:rsidRDefault="007C389E" w:rsidP="007C389E">
      <w:pPr>
        <w:pStyle w:val="Tekstpodstawowy3"/>
        <w:spacing w:after="0"/>
        <w:rPr>
          <w:spacing w:val="0"/>
          <w:sz w:val="24"/>
          <w:szCs w:val="24"/>
          <w:lang w:val="pl-PL"/>
        </w:rPr>
      </w:pPr>
      <w:r w:rsidRPr="005A2131">
        <w:rPr>
          <w:spacing w:val="0"/>
          <w:sz w:val="24"/>
          <w:szCs w:val="24"/>
          <w:lang w:val="pl-PL"/>
        </w:rPr>
        <w:t xml:space="preserve">W okresie sprawozdawczym Gmina otrzymała subwencje :  </w:t>
      </w:r>
    </w:p>
    <w:p w14:paraId="4AF7F67B" w14:textId="00C2F00B" w:rsidR="007C389E" w:rsidRPr="005A2131" w:rsidRDefault="007C389E" w:rsidP="007C389E">
      <w:pPr>
        <w:pStyle w:val="Nagwek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A2131">
        <w:rPr>
          <w:rFonts w:ascii="Times New Roman" w:hAnsi="Times New Roman"/>
          <w:sz w:val="24"/>
          <w:szCs w:val="24"/>
          <w:lang w:val="pl-PL"/>
        </w:rPr>
        <w:t xml:space="preserve">część oświatową – plan </w:t>
      </w:r>
      <w:r w:rsidR="000B6EC3" w:rsidRPr="005A2131">
        <w:rPr>
          <w:rFonts w:ascii="Times New Roman" w:hAnsi="Times New Roman"/>
          <w:sz w:val="24"/>
          <w:szCs w:val="24"/>
          <w:lang w:val="pl-PL"/>
        </w:rPr>
        <w:t xml:space="preserve"> 8</w:t>
      </w:r>
      <w:r w:rsidR="00FB4580" w:rsidRPr="005A2131">
        <w:rPr>
          <w:rFonts w:ascii="Times New Roman" w:hAnsi="Times New Roman"/>
          <w:sz w:val="24"/>
          <w:szCs w:val="24"/>
          <w:lang w:val="pl-PL"/>
        </w:rPr>
        <w:t> 514 493</w:t>
      </w:r>
      <w:r w:rsidR="00F612CA" w:rsidRPr="005A2131">
        <w:rPr>
          <w:rFonts w:ascii="Times New Roman" w:hAnsi="Times New Roman"/>
          <w:sz w:val="24"/>
          <w:szCs w:val="24"/>
          <w:lang w:val="pl-PL"/>
        </w:rPr>
        <w:t>,00</w:t>
      </w:r>
      <w:r w:rsidRPr="005A2131">
        <w:rPr>
          <w:rFonts w:ascii="Times New Roman" w:hAnsi="Times New Roman"/>
          <w:sz w:val="24"/>
          <w:szCs w:val="24"/>
          <w:lang w:val="pl-PL"/>
        </w:rPr>
        <w:t xml:space="preserve"> zł, wpłynęło </w:t>
      </w:r>
      <w:r w:rsidR="009D2456" w:rsidRPr="005A213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A2131" w:rsidRPr="005A2131">
        <w:rPr>
          <w:rFonts w:ascii="Times New Roman" w:hAnsi="Times New Roman"/>
          <w:sz w:val="24"/>
          <w:szCs w:val="24"/>
          <w:lang w:val="pl-PL"/>
        </w:rPr>
        <w:t>5 239 688,00</w:t>
      </w:r>
      <w:r w:rsidR="00586FC1" w:rsidRPr="005A2131">
        <w:rPr>
          <w:rFonts w:ascii="Times New Roman" w:hAnsi="Times New Roman"/>
          <w:sz w:val="24"/>
          <w:szCs w:val="24"/>
          <w:lang w:val="pl-PL"/>
        </w:rPr>
        <w:t xml:space="preserve">  zł,  tj. 61,5</w:t>
      </w:r>
      <w:r w:rsidR="005A2131" w:rsidRPr="005A2131">
        <w:rPr>
          <w:rFonts w:ascii="Times New Roman" w:hAnsi="Times New Roman"/>
          <w:sz w:val="24"/>
          <w:szCs w:val="24"/>
          <w:lang w:val="pl-PL"/>
        </w:rPr>
        <w:t>4</w:t>
      </w:r>
      <w:r w:rsidRPr="005A2131">
        <w:rPr>
          <w:rFonts w:ascii="Times New Roman" w:hAnsi="Times New Roman"/>
          <w:sz w:val="24"/>
          <w:szCs w:val="24"/>
          <w:lang w:val="pl-PL"/>
        </w:rPr>
        <w:t xml:space="preserve"> %,</w:t>
      </w:r>
    </w:p>
    <w:p w14:paraId="25B7BCA1" w14:textId="05838573" w:rsidR="007C389E" w:rsidRPr="005A2131" w:rsidRDefault="007C389E" w:rsidP="007C389E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A2131">
        <w:rPr>
          <w:rFonts w:ascii="Times New Roman" w:hAnsi="Times New Roman" w:cs="Times New Roman"/>
          <w:sz w:val="24"/>
          <w:szCs w:val="24"/>
        </w:rPr>
        <w:t xml:space="preserve">      -     część wyrównawczą  – plan </w:t>
      </w:r>
      <w:r w:rsidR="00FB4580" w:rsidRPr="005A2131">
        <w:rPr>
          <w:rFonts w:ascii="Times New Roman" w:hAnsi="Times New Roman" w:cs="Times New Roman"/>
          <w:sz w:val="24"/>
          <w:szCs w:val="24"/>
        </w:rPr>
        <w:t>4 525 522</w:t>
      </w:r>
      <w:r w:rsidRPr="005A2131">
        <w:rPr>
          <w:rFonts w:ascii="Times New Roman" w:hAnsi="Times New Roman" w:cs="Times New Roman"/>
          <w:sz w:val="24"/>
          <w:szCs w:val="24"/>
        </w:rPr>
        <w:t xml:space="preserve">,00 zł, wpłynęło </w:t>
      </w:r>
      <w:r w:rsidR="005A2131" w:rsidRPr="005A2131">
        <w:rPr>
          <w:rFonts w:ascii="Times New Roman" w:hAnsi="Times New Roman" w:cs="Times New Roman"/>
          <w:sz w:val="24"/>
          <w:szCs w:val="24"/>
        </w:rPr>
        <w:t>2 262 762</w:t>
      </w:r>
      <w:r w:rsidRPr="005A2131">
        <w:rPr>
          <w:rFonts w:ascii="Times New Roman" w:hAnsi="Times New Roman" w:cs="Times New Roman"/>
          <w:sz w:val="24"/>
          <w:szCs w:val="24"/>
        </w:rPr>
        <w:t>,00 zł, tj.</w:t>
      </w:r>
      <w:r w:rsidR="005A2131" w:rsidRPr="005A2131">
        <w:rPr>
          <w:rFonts w:ascii="Times New Roman" w:hAnsi="Times New Roman" w:cs="Times New Roman"/>
          <w:sz w:val="24"/>
          <w:szCs w:val="24"/>
        </w:rPr>
        <w:t>50,00</w:t>
      </w:r>
      <w:r w:rsidR="00821967" w:rsidRPr="005A2131">
        <w:rPr>
          <w:rFonts w:ascii="Times New Roman" w:hAnsi="Times New Roman" w:cs="Times New Roman"/>
          <w:sz w:val="24"/>
          <w:szCs w:val="24"/>
        </w:rPr>
        <w:t xml:space="preserve"> </w:t>
      </w:r>
      <w:r w:rsidRPr="005A2131">
        <w:rPr>
          <w:rFonts w:ascii="Times New Roman" w:hAnsi="Times New Roman" w:cs="Times New Roman"/>
          <w:sz w:val="24"/>
          <w:szCs w:val="24"/>
        </w:rPr>
        <w:t>%.</w:t>
      </w:r>
      <w:r w:rsidRPr="005A2131">
        <w:rPr>
          <w:rFonts w:ascii="Times New Roman" w:hAnsi="Times New Roman" w:cs="Times New Roman"/>
          <w:b/>
          <w:u w:val="single"/>
        </w:rPr>
        <w:t xml:space="preserve"> </w:t>
      </w:r>
    </w:p>
    <w:p w14:paraId="14CC2E34" w14:textId="39157A3F" w:rsidR="007C389E" w:rsidRPr="005A2131" w:rsidRDefault="007C389E" w:rsidP="007C389E">
      <w:pPr>
        <w:pStyle w:val="Tekstpodstawowy3"/>
        <w:spacing w:after="0"/>
        <w:rPr>
          <w:spacing w:val="0"/>
          <w:sz w:val="24"/>
          <w:szCs w:val="24"/>
          <w:lang w:val="pl-PL"/>
        </w:rPr>
      </w:pPr>
      <w:r w:rsidRPr="005A2131">
        <w:rPr>
          <w:spacing w:val="0"/>
          <w:sz w:val="24"/>
          <w:szCs w:val="24"/>
          <w:lang w:val="pl-PL"/>
        </w:rPr>
        <w:t xml:space="preserve">Dochody własne z tytułu odsetek od </w:t>
      </w:r>
      <w:r w:rsidR="00186315" w:rsidRPr="005A2131">
        <w:rPr>
          <w:spacing w:val="0"/>
          <w:sz w:val="24"/>
          <w:szCs w:val="24"/>
          <w:lang w:val="pl-PL"/>
        </w:rPr>
        <w:t>środków na rachunkach</w:t>
      </w:r>
      <w:r w:rsidRPr="005A2131">
        <w:rPr>
          <w:spacing w:val="0"/>
          <w:sz w:val="24"/>
          <w:szCs w:val="24"/>
          <w:lang w:val="pl-PL"/>
        </w:rPr>
        <w:t xml:space="preserve"> bankowych; na planowane </w:t>
      </w:r>
      <w:r w:rsidR="001211D5" w:rsidRPr="005A2131">
        <w:rPr>
          <w:spacing w:val="0"/>
          <w:sz w:val="24"/>
          <w:szCs w:val="24"/>
          <w:lang w:val="pl-PL"/>
        </w:rPr>
        <w:t>26 700,00</w:t>
      </w:r>
      <w:r w:rsidR="002D7DC2" w:rsidRPr="005A2131">
        <w:rPr>
          <w:spacing w:val="0"/>
          <w:sz w:val="24"/>
          <w:szCs w:val="24"/>
          <w:lang w:val="pl-PL"/>
        </w:rPr>
        <w:t xml:space="preserve"> zł wpłynęło</w:t>
      </w:r>
      <w:r w:rsidRPr="005A2131">
        <w:rPr>
          <w:spacing w:val="0"/>
          <w:sz w:val="24"/>
          <w:szCs w:val="24"/>
          <w:lang w:val="pl-PL"/>
        </w:rPr>
        <w:t xml:space="preserve"> </w:t>
      </w:r>
      <w:r w:rsidR="005501A8" w:rsidRPr="005A2131">
        <w:rPr>
          <w:spacing w:val="0"/>
          <w:sz w:val="24"/>
          <w:szCs w:val="24"/>
          <w:lang w:val="pl-PL"/>
        </w:rPr>
        <w:t>1</w:t>
      </w:r>
      <w:r w:rsidR="005A2131" w:rsidRPr="005A2131">
        <w:rPr>
          <w:spacing w:val="0"/>
          <w:sz w:val="24"/>
          <w:szCs w:val="24"/>
          <w:lang w:val="pl-PL"/>
        </w:rPr>
        <w:t>0 026,86</w:t>
      </w:r>
      <w:r w:rsidRPr="005A2131">
        <w:rPr>
          <w:spacing w:val="0"/>
          <w:sz w:val="24"/>
          <w:szCs w:val="24"/>
          <w:lang w:val="pl-PL"/>
        </w:rPr>
        <w:t xml:space="preserve"> zł, co stanowi </w:t>
      </w:r>
      <w:r w:rsidR="005A2131" w:rsidRPr="005A2131">
        <w:rPr>
          <w:spacing w:val="0"/>
          <w:sz w:val="24"/>
          <w:szCs w:val="24"/>
          <w:lang w:val="pl-PL"/>
        </w:rPr>
        <w:t>37,55</w:t>
      </w:r>
      <w:r w:rsidR="005501A8" w:rsidRPr="005A2131">
        <w:rPr>
          <w:spacing w:val="0"/>
          <w:sz w:val="24"/>
          <w:szCs w:val="24"/>
          <w:lang w:val="pl-PL"/>
        </w:rPr>
        <w:t xml:space="preserve"> %; urealnienie planu nastąpi po okresie sprawozdawczym.</w:t>
      </w:r>
    </w:p>
    <w:p w14:paraId="78153FD4" w14:textId="77777777" w:rsidR="007C389E" w:rsidRPr="001211D5" w:rsidRDefault="005F6BB9" w:rsidP="007C389E">
      <w:pPr>
        <w:pStyle w:val="Nagwek6"/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u w:val="single"/>
          <w:lang w:val="pl-PL"/>
        </w:rPr>
      </w:pPr>
      <w:r w:rsidRPr="001211D5">
        <w:rPr>
          <w:rFonts w:ascii="Times New Roman" w:hAnsi="Times New Roman"/>
          <w:color w:val="auto"/>
          <w:sz w:val="24"/>
          <w:szCs w:val="24"/>
          <w:u w:val="single"/>
          <w:lang w:val="pl-PL"/>
        </w:rPr>
        <w:t xml:space="preserve">Dział 801. </w:t>
      </w:r>
      <w:r w:rsidR="007C389E" w:rsidRPr="001211D5">
        <w:rPr>
          <w:rFonts w:ascii="Times New Roman" w:hAnsi="Times New Roman"/>
          <w:color w:val="auto"/>
          <w:sz w:val="24"/>
          <w:szCs w:val="24"/>
          <w:u w:val="single"/>
          <w:lang w:val="pl-PL"/>
        </w:rPr>
        <w:t>OŚWIATA I WYCHOWANIE.</w:t>
      </w:r>
    </w:p>
    <w:p w14:paraId="623E9808" w14:textId="72A0490E" w:rsidR="00460D8A" w:rsidRPr="001211D5" w:rsidRDefault="007C389E" w:rsidP="00BC34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131">
        <w:rPr>
          <w:rFonts w:ascii="Times New Roman" w:hAnsi="Times New Roman" w:cs="Times New Roman"/>
          <w:sz w:val="24"/>
          <w:szCs w:val="24"/>
        </w:rPr>
        <w:t>Planowane dochody bieżące</w:t>
      </w:r>
      <w:r w:rsidR="00181248" w:rsidRPr="005A2131">
        <w:rPr>
          <w:rFonts w:ascii="Times New Roman" w:hAnsi="Times New Roman" w:cs="Times New Roman"/>
          <w:sz w:val="24"/>
          <w:szCs w:val="24"/>
        </w:rPr>
        <w:t>;</w:t>
      </w:r>
      <w:r w:rsidRPr="005A2131">
        <w:rPr>
          <w:rFonts w:ascii="Times New Roman" w:hAnsi="Times New Roman" w:cs="Times New Roman"/>
          <w:sz w:val="24"/>
          <w:szCs w:val="24"/>
        </w:rPr>
        <w:t xml:space="preserve">  kwota  </w:t>
      </w:r>
      <w:r w:rsidR="004E386D" w:rsidRPr="005A2131">
        <w:rPr>
          <w:rFonts w:ascii="Times New Roman" w:hAnsi="Times New Roman" w:cs="Times New Roman"/>
          <w:sz w:val="24"/>
          <w:szCs w:val="24"/>
        </w:rPr>
        <w:t>663 695,54</w:t>
      </w:r>
      <w:r w:rsidRPr="005A2131">
        <w:rPr>
          <w:rFonts w:ascii="Times New Roman" w:hAnsi="Times New Roman" w:cs="Times New Roman"/>
          <w:sz w:val="24"/>
          <w:szCs w:val="24"/>
        </w:rPr>
        <w:t xml:space="preserve"> zł, wpływ </w:t>
      </w:r>
      <w:r w:rsidR="005A2131" w:rsidRPr="005A2131">
        <w:rPr>
          <w:rFonts w:ascii="Times New Roman" w:hAnsi="Times New Roman" w:cs="Times New Roman"/>
          <w:sz w:val="24"/>
          <w:szCs w:val="24"/>
        </w:rPr>
        <w:t>338 155,27</w:t>
      </w:r>
      <w:r w:rsidRPr="005A2131">
        <w:rPr>
          <w:rFonts w:ascii="Times New Roman" w:hAnsi="Times New Roman" w:cs="Times New Roman"/>
          <w:sz w:val="24"/>
          <w:szCs w:val="24"/>
        </w:rPr>
        <w:t xml:space="preserve">  zł, </w:t>
      </w:r>
      <w:r w:rsidR="000C5F75">
        <w:rPr>
          <w:rFonts w:ascii="Times New Roman" w:hAnsi="Times New Roman" w:cs="Times New Roman"/>
          <w:sz w:val="24"/>
          <w:szCs w:val="24"/>
        </w:rPr>
        <w:t>tj.</w:t>
      </w:r>
      <w:r w:rsidRPr="005A2131">
        <w:rPr>
          <w:rFonts w:ascii="Times New Roman" w:hAnsi="Times New Roman" w:cs="Times New Roman"/>
          <w:sz w:val="24"/>
          <w:szCs w:val="24"/>
        </w:rPr>
        <w:t xml:space="preserve"> </w:t>
      </w:r>
      <w:r w:rsidR="005A2131" w:rsidRPr="005A2131">
        <w:rPr>
          <w:rFonts w:ascii="Times New Roman" w:hAnsi="Times New Roman" w:cs="Times New Roman"/>
          <w:sz w:val="24"/>
          <w:szCs w:val="24"/>
        </w:rPr>
        <w:t>50,95</w:t>
      </w:r>
      <w:r w:rsidR="00066C45" w:rsidRPr="005A2131">
        <w:rPr>
          <w:rFonts w:ascii="Times New Roman" w:hAnsi="Times New Roman" w:cs="Times New Roman"/>
          <w:sz w:val="24"/>
          <w:szCs w:val="24"/>
        </w:rPr>
        <w:t xml:space="preserve"> %  </w:t>
      </w:r>
      <w:r w:rsidR="00460D8A" w:rsidRPr="005A2131">
        <w:rPr>
          <w:rFonts w:ascii="Times New Roman" w:hAnsi="Times New Roman" w:cs="Times New Roman"/>
          <w:sz w:val="24"/>
          <w:szCs w:val="24"/>
        </w:rPr>
        <w:t>obejmują   wpływy z opłat za korzystanie z wychowania przedszkolnego,  wpływy</w:t>
      </w:r>
      <w:r w:rsidR="00400048" w:rsidRPr="005A2131">
        <w:rPr>
          <w:rFonts w:ascii="Times New Roman" w:hAnsi="Times New Roman" w:cs="Times New Roman"/>
          <w:sz w:val="24"/>
          <w:szCs w:val="24"/>
        </w:rPr>
        <w:t xml:space="preserve">    </w:t>
      </w:r>
      <w:r w:rsidR="00460D8A" w:rsidRPr="005A2131">
        <w:rPr>
          <w:rFonts w:ascii="Times New Roman" w:hAnsi="Times New Roman" w:cs="Times New Roman"/>
          <w:sz w:val="24"/>
          <w:szCs w:val="24"/>
        </w:rPr>
        <w:t xml:space="preserve"> z opłat  za korzystanie</w:t>
      </w:r>
      <w:r w:rsidR="00460D8A" w:rsidRPr="001211D5">
        <w:rPr>
          <w:rFonts w:ascii="Times New Roman" w:hAnsi="Times New Roman" w:cs="Times New Roman"/>
          <w:sz w:val="24"/>
          <w:szCs w:val="24"/>
        </w:rPr>
        <w:t xml:space="preserve"> z wyżywienia</w:t>
      </w:r>
      <w:r w:rsidR="00400048" w:rsidRPr="001211D5">
        <w:rPr>
          <w:rFonts w:ascii="Times New Roman" w:hAnsi="Times New Roman" w:cs="Times New Roman"/>
          <w:sz w:val="24"/>
          <w:szCs w:val="24"/>
        </w:rPr>
        <w:t xml:space="preserve"> w</w:t>
      </w:r>
      <w:r w:rsidR="00460D8A" w:rsidRPr="001211D5">
        <w:rPr>
          <w:rFonts w:ascii="Times New Roman" w:hAnsi="Times New Roman" w:cs="Times New Roman"/>
          <w:sz w:val="24"/>
          <w:szCs w:val="24"/>
        </w:rPr>
        <w:t xml:space="preserve"> jednostkach realizujących zadania z zakresu wychowania przedszkolnego  w stołówkach szkolnych i przedszkolnych,  wpływy z różnych </w:t>
      </w:r>
      <w:r w:rsidR="001211D5" w:rsidRPr="001211D5">
        <w:rPr>
          <w:rFonts w:ascii="Times New Roman" w:hAnsi="Times New Roman" w:cs="Times New Roman"/>
          <w:sz w:val="24"/>
          <w:szCs w:val="24"/>
        </w:rPr>
        <w:t>dochodów</w:t>
      </w:r>
      <w:r w:rsidR="00460D8A" w:rsidRPr="001211D5">
        <w:rPr>
          <w:rFonts w:ascii="Times New Roman" w:hAnsi="Times New Roman" w:cs="Times New Roman"/>
          <w:sz w:val="24"/>
          <w:szCs w:val="24"/>
        </w:rPr>
        <w:t>, wpływy z najmu i dzierżawy z tytułu wynajmu sali gimnastycznej w  Szkole Podstawowej</w:t>
      </w:r>
      <w:r w:rsidR="000C5F7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60D8A" w:rsidRPr="001211D5">
        <w:rPr>
          <w:rFonts w:ascii="Times New Roman" w:hAnsi="Times New Roman" w:cs="Times New Roman"/>
          <w:sz w:val="24"/>
          <w:szCs w:val="24"/>
        </w:rPr>
        <w:t xml:space="preserve"> w Bielsku</w:t>
      </w:r>
      <w:r w:rsidR="00C42468" w:rsidRPr="001211D5">
        <w:rPr>
          <w:rFonts w:ascii="Times New Roman" w:hAnsi="Times New Roman" w:cs="Times New Roman"/>
          <w:sz w:val="24"/>
          <w:szCs w:val="24"/>
        </w:rPr>
        <w:t xml:space="preserve">, </w:t>
      </w:r>
      <w:r w:rsidR="00460D8A" w:rsidRPr="001211D5">
        <w:rPr>
          <w:rFonts w:ascii="Times New Roman" w:hAnsi="Times New Roman" w:cs="Times New Roman"/>
          <w:sz w:val="24"/>
          <w:szCs w:val="24"/>
        </w:rPr>
        <w:t>lokali w Zespole Szkół Nr 4 w Zągotach,</w:t>
      </w:r>
      <w:r w:rsidR="00400048" w:rsidRPr="001211D5">
        <w:rPr>
          <w:rFonts w:ascii="Times New Roman" w:hAnsi="Times New Roman" w:cs="Times New Roman"/>
          <w:sz w:val="24"/>
          <w:szCs w:val="24"/>
        </w:rPr>
        <w:t xml:space="preserve"> </w:t>
      </w:r>
      <w:r w:rsidR="00460D8A" w:rsidRPr="001211D5">
        <w:rPr>
          <w:rFonts w:ascii="Times New Roman" w:hAnsi="Times New Roman" w:cs="Times New Roman"/>
          <w:sz w:val="24"/>
          <w:szCs w:val="24"/>
        </w:rPr>
        <w:t>wpływy dotacji</w:t>
      </w:r>
      <w:r w:rsidR="005E31AE" w:rsidRPr="001211D5">
        <w:rPr>
          <w:rFonts w:ascii="Times New Roman" w:hAnsi="Times New Roman" w:cs="Times New Roman"/>
          <w:sz w:val="24"/>
          <w:szCs w:val="24"/>
        </w:rPr>
        <w:t xml:space="preserve"> </w:t>
      </w:r>
      <w:r w:rsidR="00460D8A" w:rsidRPr="001211D5">
        <w:rPr>
          <w:rFonts w:ascii="Times New Roman" w:hAnsi="Times New Roman" w:cs="Times New Roman"/>
          <w:sz w:val="24"/>
          <w:szCs w:val="24"/>
        </w:rPr>
        <w:t>na realizację zadań własnych</w:t>
      </w:r>
      <w:r w:rsidR="00400048" w:rsidRPr="001211D5">
        <w:rPr>
          <w:rFonts w:ascii="Times New Roman" w:hAnsi="Times New Roman" w:cs="Times New Roman"/>
          <w:sz w:val="24"/>
          <w:szCs w:val="24"/>
        </w:rPr>
        <w:t xml:space="preserve"> </w:t>
      </w:r>
      <w:r w:rsidR="00460D8A" w:rsidRPr="001211D5">
        <w:rPr>
          <w:rFonts w:ascii="Times New Roman" w:hAnsi="Times New Roman" w:cs="Times New Roman"/>
          <w:sz w:val="24"/>
          <w:szCs w:val="24"/>
        </w:rPr>
        <w:t>w zakresie wychowania przedszkolnego</w:t>
      </w:r>
      <w:r w:rsidR="00400048" w:rsidRPr="001211D5">
        <w:rPr>
          <w:rFonts w:ascii="Times New Roman" w:hAnsi="Times New Roman" w:cs="Times New Roman"/>
          <w:sz w:val="24"/>
          <w:szCs w:val="24"/>
        </w:rPr>
        <w:t xml:space="preserve">  </w:t>
      </w:r>
      <w:r w:rsidR="00460D8A" w:rsidRPr="001211D5">
        <w:rPr>
          <w:rFonts w:ascii="Times New Roman" w:hAnsi="Times New Roman" w:cs="Times New Roman"/>
          <w:sz w:val="24"/>
          <w:szCs w:val="24"/>
        </w:rPr>
        <w:t>w oddziałach przedszkolnych w szkołac</w:t>
      </w:r>
      <w:r w:rsidR="002342EC" w:rsidRPr="001211D5">
        <w:rPr>
          <w:rFonts w:ascii="Times New Roman" w:hAnsi="Times New Roman" w:cs="Times New Roman"/>
          <w:sz w:val="24"/>
          <w:szCs w:val="24"/>
        </w:rPr>
        <w:t>h podstawowych i przedszkolach</w:t>
      </w:r>
      <w:r w:rsidR="0001024C">
        <w:rPr>
          <w:rFonts w:ascii="Times New Roman" w:hAnsi="Times New Roman" w:cs="Times New Roman"/>
          <w:sz w:val="24"/>
          <w:szCs w:val="24"/>
        </w:rPr>
        <w:t>,</w:t>
      </w:r>
      <w:r w:rsidR="000C5F75">
        <w:rPr>
          <w:rFonts w:ascii="Times New Roman" w:hAnsi="Times New Roman" w:cs="Times New Roman"/>
          <w:sz w:val="24"/>
          <w:szCs w:val="24"/>
        </w:rPr>
        <w:t xml:space="preserve"> </w:t>
      </w:r>
      <w:r w:rsidR="002342EC" w:rsidRPr="001211D5">
        <w:rPr>
          <w:rFonts w:ascii="Times New Roman" w:hAnsi="Times New Roman" w:cs="Times New Roman"/>
          <w:sz w:val="24"/>
          <w:szCs w:val="24"/>
        </w:rPr>
        <w:t>na wyposażenie szkół</w:t>
      </w:r>
      <w:r w:rsidR="001211D5" w:rsidRPr="001211D5">
        <w:rPr>
          <w:rFonts w:ascii="Times New Roman" w:hAnsi="Times New Roman" w:cs="Times New Roman"/>
          <w:sz w:val="24"/>
          <w:szCs w:val="24"/>
        </w:rPr>
        <w:t xml:space="preserve">  </w:t>
      </w:r>
      <w:r w:rsidR="002342EC" w:rsidRPr="001211D5">
        <w:rPr>
          <w:rFonts w:ascii="Times New Roman" w:hAnsi="Times New Roman" w:cs="Times New Roman"/>
          <w:sz w:val="24"/>
          <w:szCs w:val="24"/>
        </w:rPr>
        <w:t xml:space="preserve">w podręczniki, materiały edukacyjne lub materiały ćwiczeniowe oraz na sfinansowanie kosztu zakupu podręczników, materiałów </w:t>
      </w:r>
      <w:r w:rsidR="002342EC" w:rsidRPr="001211D5">
        <w:rPr>
          <w:rFonts w:ascii="Times New Roman" w:hAnsi="Times New Roman" w:cs="Times New Roman"/>
          <w:sz w:val="24"/>
          <w:szCs w:val="24"/>
        </w:rPr>
        <w:lastRenderedPageBreak/>
        <w:t xml:space="preserve">edukacyjnych lub materiałów ćwiczeniowych, </w:t>
      </w:r>
      <w:r w:rsidR="00D17077" w:rsidRPr="001211D5">
        <w:rPr>
          <w:rFonts w:ascii="Times New Roman" w:hAnsi="Times New Roman" w:cs="Times New Roman"/>
          <w:sz w:val="24"/>
          <w:szCs w:val="24"/>
        </w:rPr>
        <w:t>wpływy</w:t>
      </w:r>
      <w:r w:rsidR="001211D5" w:rsidRPr="001211D5">
        <w:rPr>
          <w:rFonts w:ascii="Times New Roman" w:hAnsi="Times New Roman" w:cs="Times New Roman"/>
          <w:sz w:val="24"/>
          <w:szCs w:val="24"/>
        </w:rPr>
        <w:t xml:space="preserve"> </w:t>
      </w:r>
      <w:r w:rsidR="00D17077" w:rsidRPr="001211D5">
        <w:rPr>
          <w:rFonts w:ascii="Times New Roman" w:hAnsi="Times New Roman" w:cs="Times New Roman"/>
          <w:sz w:val="24"/>
          <w:szCs w:val="24"/>
        </w:rPr>
        <w:t>z tytułu wypłaconego odszkodowania za zniszczone mienie będące na stanie placówek oświatowych</w:t>
      </w:r>
      <w:r w:rsidR="005E31AE" w:rsidRPr="001211D5">
        <w:rPr>
          <w:rFonts w:ascii="Times New Roman" w:hAnsi="Times New Roman" w:cs="Times New Roman"/>
          <w:sz w:val="24"/>
          <w:szCs w:val="24"/>
        </w:rPr>
        <w:t>.</w:t>
      </w:r>
    </w:p>
    <w:p w14:paraId="7BC7D566" w14:textId="15F0A556" w:rsidR="00D82D51" w:rsidRPr="001211D5" w:rsidRDefault="00D82D51" w:rsidP="00D82D51">
      <w:pPr>
        <w:pStyle w:val="Tekstpodstawowy3"/>
        <w:spacing w:after="0"/>
        <w:rPr>
          <w:b/>
          <w:spacing w:val="0"/>
          <w:sz w:val="24"/>
          <w:szCs w:val="24"/>
          <w:u w:val="single"/>
          <w:lang w:val="pl-PL"/>
        </w:rPr>
      </w:pPr>
      <w:r w:rsidRPr="001211D5">
        <w:rPr>
          <w:b/>
          <w:spacing w:val="0"/>
          <w:sz w:val="24"/>
          <w:szCs w:val="24"/>
          <w:u w:val="single"/>
          <w:lang w:val="pl-PL"/>
        </w:rPr>
        <w:t>Dz. 851. OCHRONA ZDROWIA.</w:t>
      </w:r>
    </w:p>
    <w:p w14:paraId="042D3DDE" w14:textId="05B31AD8" w:rsidR="001211D5" w:rsidRPr="001E066F" w:rsidRDefault="00D82D51" w:rsidP="001211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1D5">
        <w:rPr>
          <w:rFonts w:ascii="Times New Roman" w:hAnsi="Times New Roman" w:cs="Times New Roman"/>
          <w:sz w:val="24"/>
          <w:szCs w:val="24"/>
        </w:rPr>
        <w:t>W okresie sprawozdawczym</w:t>
      </w:r>
      <w:r w:rsidR="004F5FA3">
        <w:rPr>
          <w:rFonts w:ascii="Times New Roman" w:hAnsi="Times New Roman" w:cs="Times New Roman"/>
          <w:sz w:val="24"/>
          <w:szCs w:val="24"/>
        </w:rPr>
        <w:t xml:space="preserve"> na planowane 22 560,00 zł</w:t>
      </w:r>
      <w:r w:rsidRPr="001211D5">
        <w:rPr>
          <w:rFonts w:ascii="Times New Roman" w:hAnsi="Times New Roman" w:cs="Times New Roman"/>
          <w:sz w:val="24"/>
          <w:szCs w:val="24"/>
        </w:rPr>
        <w:t xml:space="preserve"> nastąpił wpływ </w:t>
      </w:r>
      <w:r w:rsidR="002768D0">
        <w:rPr>
          <w:rFonts w:ascii="Times New Roman" w:hAnsi="Times New Roman" w:cs="Times New Roman"/>
          <w:sz w:val="24"/>
          <w:szCs w:val="24"/>
        </w:rPr>
        <w:t>środków</w:t>
      </w:r>
      <w:r w:rsidR="001211D5" w:rsidRPr="001211D5">
        <w:rPr>
          <w:rFonts w:ascii="Times New Roman" w:hAnsi="Times New Roman" w:cs="Times New Roman"/>
          <w:sz w:val="24"/>
          <w:szCs w:val="24"/>
        </w:rPr>
        <w:t xml:space="preserve"> </w:t>
      </w:r>
      <w:r w:rsidR="004F5FA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768D0">
        <w:rPr>
          <w:rFonts w:ascii="Times New Roman" w:hAnsi="Times New Roman" w:cs="Times New Roman"/>
          <w:sz w:val="24"/>
          <w:szCs w:val="24"/>
        </w:rPr>
        <w:t xml:space="preserve">od Wojewody Mazowieckiego </w:t>
      </w:r>
      <w:r w:rsidR="001211D5" w:rsidRPr="001211D5">
        <w:rPr>
          <w:rFonts w:ascii="Times New Roman" w:hAnsi="Times New Roman" w:cs="Times New Roman"/>
          <w:sz w:val="24"/>
          <w:szCs w:val="24"/>
        </w:rPr>
        <w:t>w kwoci</w:t>
      </w:r>
      <w:r w:rsidRPr="001211D5">
        <w:rPr>
          <w:rFonts w:ascii="Times New Roman" w:hAnsi="Times New Roman" w:cs="Times New Roman"/>
          <w:sz w:val="24"/>
          <w:szCs w:val="24"/>
        </w:rPr>
        <w:t xml:space="preserve">e </w:t>
      </w:r>
      <w:r w:rsidR="004F5FA3">
        <w:rPr>
          <w:rFonts w:ascii="Times New Roman" w:hAnsi="Times New Roman" w:cs="Times New Roman"/>
          <w:sz w:val="24"/>
          <w:szCs w:val="24"/>
        </w:rPr>
        <w:t>2 928,93</w:t>
      </w:r>
      <w:r w:rsidR="001211D5" w:rsidRPr="001211D5">
        <w:rPr>
          <w:rFonts w:ascii="Times New Roman" w:hAnsi="Times New Roman" w:cs="Times New Roman"/>
          <w:sz w:val="24"/>
          <w:szCs w:val="24"/>
        </w:rPr>
        <w:t xml:space="preserve"> zł na realizację zadania pn. Transport osób mających trudności</w:t>
      </w:r>
      <w:r w:rsidR="004F5FA3">
        <w:rPr>
          <w:rFonts w:ascii="Times New Roman" w:hAnsi="Times New Roman" w:cs="Times New Roman"/>
          <w:sz w:val="24"/>
          <w:szCs w:val="24"/>
        </w:rPr>
        <w:t xml:space="preserve"> </w:t>
      </w:r>
      <w:r w:rsidR="001211D5" w:rsidRPr="001211D5">
        <w:rPr>
          <w:rFonts w:ascii="Times New Roman" w:hAnsi="Times New Roman" w:cs="Times New Roman"/>
          <w:sz w:val="24"/>
          <w:szCs w:val="24"/>
        </w:rPr>
        <w:t xml:space="preserve">w samodzielnym dotarciu do punktów </w:t>
      </w:r>
      <w:r w:rsidR="001211D5" w:rsidRPr="001E066F">
        <w:rPr>
          <w:rFonts w:ascii="Times New Roman" w:hAnsi="Times New Roman" w:cs="Times New Roman"/>
          <w:sz w:val="24"/>
          <w:szCs w:val="24"/>
        </w:rPr>
        <w:t>szczepień przeciwko wirusowi SARS-COV-2</w:t>
      </w:r>
      <w:r w:rsidR="000C5F75">
        <w:rPr>
          <w:rFonts w:ascii="Times New Roman" w:hAnsi="Times New Roman" w:cs="Times New Roman"/>
          <w:sz w:val="24"/>
          <w:szCs w:val="24"/>
        </w:rPr>
        <w:t>, dalsza realizacja po okresie sprawozdawczym.</w:t>
      </w:r>
    </w:p>
    <w:p w14:paraId="165B5A07" w14:textId="109A2294" w:rsidR="007C389E" w:rsidRPr="001E066F" w:rsidRDefault="007C389E" w:rsidP="001211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066F">
        <w:rPr>
          <w:rFonts w:ascii="Times New Roman" w:hAnsi="Times New Roman" w:cs="Times New Roman"/>
          <w:b/>
          <w:sz w:val="24"/>
          <w:szCs w:val="24"/>
          <w:u w:val="single"/>
        </w:rPr>
        <w:t>Dz. 852. OPIEKA SPOŁECZNA.</w:t>
      </w:r>
    </w:p>
    <w:p w14:paraId="49998054" w14:textId="2AFC70D1" w:rsidR="007C389E" w:rsidRPr="006B77BE" w:rsidRDefault="007C389E" w:rsidP="007632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BE">
        <w:rPr>
          <w:rFonts w:ascii="Times New Roman" w:hAnsi="Times New Roman" w:cs="Times New Roman"/>
          <w:sz w:val="24"/>
          <w:szCs w:val="24"/>
        </w:rPr>
        <w:t>Planowane dochody  bieżące</w:t>
      </w:r>
      <w:r w:rsidR="00140A6C" w:rsidRPr="006B77BE">
        <w:rPr>
          <w:rFonts w:ascii="Times New Roman" w:hAnsi="Times New Roman" w:cs="Times New Roman"/>
          <w:sz w:val="24"/>
          <w:szCs w:val="24"/>
        </w:rPr>
        <w:t>;</w:t>
      </w:r>
      <w:r w:rsidRPr="006B77BE">
        <w:rPr>
          <w:rFonts w:ascii="Times New Roman" w:hAnsi="Times New Roman" w:cs="Times New Roman"/>
          <w:sz w:val="24"/>
          <w:szCs w:val="24"/>
        </w:rPr>
        <w:t xml:space="preserve">   kwota  </w:t>
      </w:r>
      <w:r w:rsidR="00596DE5" w:rsidRPr="006B77BE">
        <w:rPr>
          <w:rFonts w:ascii="Times New Roman" w:hAnsi="Times New Roman" w:cs="Times New Roman"/>
          <w:sz w:val="24"/>
          <w:szCs w:val="24"/>
        </w:rPr>
        <w:t>3</w:t>
      </w:r>
      <w:r w:rsidR="00763284" w:rsidRPr="006B77BE">
        <w:rPr>
          <w:rFonts w:ascii="Times New Roman" w:hAnsi="Times New Roman" w:cs="Times New Roman"/>
          <w:sz w:val="24"/>
          <w:szCs w:val="24"/>
        </w:rPr>
        <w:t>2</w:t>
      </w:r>
      <w:r w:rsidR="001E066F" w:rsidRPr="006B77BE">
        <w:rPr>
          <w:rFonts w:ascii="Times New Roman" w:hAnsi="Times New Roman" w:cs="Times New Roman"/>
          <w:sz w:val="24"/>
          <w:szCs w:val="24"/>
        </w:rPr>
        <w:t>3 625</w:t>
      </w:r>
      <w:r w:rsidR="00FF6680" w:rsidRPr="006B77BE">
        <w:rPr>
          <w:rFonts w:ascii="Times New Roman" w:hAnsi="Times New Roman" w:cs="Times New Roman"/>
          <w:sz w:val="24"/>
          <w:szCs w:val="24"/>
        </w:rPr>
        <w:t>,00</w:t>
      </w:r>
      <w:r w:rsidRPr="006B77BE">
        <w:rPr>
          <w:rFonts w:ascii="Times New Roman" w:hAnsi="Times New Roman" w:cs="Times New Roman"/>
          <w:sz w:val="24"/>
          <w:szCs w:val="24"/>
        </w:rPr>
        <w:t xml:space="preserve"> zł, wpływ </w:t>
      </w:r>
      <w:r w:rsidR="00763284" w:rsidRPr="006B77BE">
        <w:rPr>
          <w:rFonts w:ascii="Times New Roman" w:hAnsi="Times New Roman" w:cs="Times New Roman"/>
          <w:sz w:val="24"/>
          <w:szCs w:val="24"/>
        </w:rPr>
        <w:t>1</w:t>
      </w:r>
      <w:r w:rsidR="005A2131" w:rsidRPr="006B77BE">
        <w:rPr>
          <w:rFonts w:ascii="Times New Roman" w:hAnsi="Times New Roman" w:cs="Times New Roman"/>
          <w:sz w:val="24"/>
          <w:szCs w:val="24"/>
        </w:rPr>
        <w:t>79 531,68</w:t>
      </w:r>
      <w:r w:rsidRPr="006B77BE">
        <w:rPr>
          <w:rFonts w:ascii="Times New Roman" w:hAnsi="Times New Roman" w:cs="Times New Roman"/>
          <w:sz w:val="24"/>
          <w:szCs w:val="24"/>
        </w:rPr>
        <w:t xml:space="preserve"> zł, co stanowi</w:t>
      </w:r>
      <w:r w:rsidR="002677B1" w:rsidRPr="006B77BE">
        <w:rPr>
          <w:rFonts w:ascii="Times New Roman" w:hAnsi="Times New Roman" w:cs="Times New Roman"/>
          <w:sz w:val="24"/>
          <w:szCs w:val="24"/>
        </w:rPr>
        <w:t xml:space="preserve">   </w:t>
      </w:r>
      <w:r w:rsidRPr="006B77BE">
        <w:rPr>
          <w:rFonts w:ascii="Times New Roman" w:hAnsi="Times New Roman" w:cs="Times New Roman"/>
          <w:sz w:val="24"/>
          <w:szCs w:val="24"/>
        </w:rPr>
        <w:t xml:space="preserve">   </w:t>
      </w:r>
      <w:r w:rsidR="00763284" w:rsidRPr="006B77BE">
        <w:rPr>
          <w:rFonts w:ascii="Times New Roman" w:hAnsi="Times New Roman" w:cs="Times New Roman"/>
          <w:sz w:val="24"/>
          <w:szCs w:val="24"/>
        </w:rPr>
        <w:t>5</w:t>
      </w:r>
      <w:r w:rsidR="005A2131" w:rsidRPr="006B77BE">
        <w:rPr>
          <w:rFonts w:ascii="Times New Roman" w:hAnsi="Times New Roman" w:cs="Times New Roman"/>
          <w:sz w:val="24"/>
          <w:szCs w:val="24"/>
        </w:rPr>
        <w:t>5,48</w:t>
      </w:r>
      <w:r w:rsidRPr="006B77BE">
        <w:rPr>
          <w:rFonts w:ascii="Times New Roman" w:hAnsi="Times New Roman" w:cs="Times New Roman"/>
          <w:sz w:val="24"/>
          <w:szCs w:val="24"/>
        </w:rPr>
        <w:t xml:space="preserve"> % ,  w  tym  dotacje;  plan – </w:t>
      </w:r>
      <w:r w:rsidR="00A6306D" w:rsidRPr="006B77BE">
        <w:rPr>
          <w:rFonts w:ascii="Times New Roman" w:hAnsi="Times New Roman" w:cs="Times New Roman"/>
          <w:sz w:val="24"/>
          <w:szCs w:val="24"/>
        </w:rPr>
        <w:t>304 375</w:t>
      </w:r>
      <w:r w:rsidRPr="006B77BE">
        <w:rPr>
          <w:rFonts w:ascii="Times New Roman" w:hAnsi="Times New Roman" w:cs="Times New Roman"/>
          <w:sz w:val="24"/>
          <w:szCs w:val="24"/>
        </w:rPr>
        <w:t xml:space="preserve">,00 zł,  wpływy </w:t>
      </w:r>
      <w:r w:rsidR="00596DE5" w:rsidRPr="006B77BE">
        <w:rPr>
          <w:rFonts w:ascii="Times New Roman" w:hAnsi="Times New Roman" w:cs="Times New Roman"/>
          <w:sz w:val="24"/>
          <w:szCs w:val="24"/>
        </w:rPr>
        <w:t xml:space="preserve"> </w:t>
      </w:r>
      <w:r w:rsidR="002A010E" w:rsidRPr="006B77BE">
        <w:rPr>
          <w:rFonts w:ascii="Times New Roman" w:hAnsi="Times New Roman" w:cs="Times New Roman"/>
          <w:sz w:val="24"/>
          <w:szCs w:val="24"/>
        </w:rPr>
        <w:t>1</w:t>
      </w:r>
      <w:r w:rsidR="003F16D4" w:rsidRPr="006B77BE">
        <w:rPr>
          <w:rFonts w:ascii="Times New Roman" w:hAnsi="Times New Roman" w:cs="Times New Roman"/>
          <w:sz w:val="24"/>
          <w:szCs w:val="24"/>
        </w:rPr>
        <w:t>74 098,68</w:t>
      </w:r>
      <w:r w:rsidRPr="006B77BE">
        <w:rPr>
          <w:rFonts w:ascii="Times New Roman" w:hAnsi="Times New Roman" w:cs="Times New Roman"/>
          <w:sz w:val="24"/>
          <w:szCs w:val="24"/>
        </w:rPr>
        <w:t xml:space="preserve"> zł, tj. </w:t>
      </w:r>
      <w:r w:rsidR="00763284" w:rsidRPr="006B77BE">
        <w:rPr>
          <w:rFonts w:ascii="Times New Roman" w:hAnsi="Times New Roman" w:cs="Times New Roman"/>
          <w:sz w:val="24"/>
          <w:szCs w:val="24"/>
        </w:rPr>
        <w:t>5</w:t>
      </w:r>
      <w:r w:rsidR="006B77BE" w:rsidRPr="006B77BE">
        <w:rPr>
          <w:rFonts w:ascii="Times New Roman" w:hAnsi="Times New Roman" w:cs="Times New Roman"/>
          <w:sz w:val="24"/>
          <w:szCs w:val="24"/>
        </w:rPr>
        <w:t>7,20</w:t>
      </w:r>
      <w:r w:rsidRPr="006B77BE">
        <w:rPr>
          <w:rFonts w:ascii="Times New Roman" w:hAnsi="Times New Roman" w:cs="Times New Roman"/>
          <w:sz w:val="24"/>
          <w:szCs w:val="24"/>
        </w:rPr>
        <w:t xml:space="preserve"> % . </w:t>
      </w:r>
    </w:p>
    <w:p w14:paraId="20DD02CA" w14:textId="23DD337F" w:rsidR="0045282A" w:rsidRPr="00485678" w:rsidRDefault="000450BB" w:rsidP="004528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77BE">
        <w:rPr>
          <w:rFonts w:ascii="Times New Roman" w:hAnsi="Times New Roman" w:cs="Times New Roman"/>
          <w:sz w:val="24"/>
          <w:szCs w:val="24"/>
        </w:rPr>
        <w:t>Ś</w:t>
      </w:r>
      <w:r w:rsidR="00596DE5" w:rsidRPr="006B77BE">
        <w:rPr>
          <w:rFonts w:ascii="Times New Roman" w:hAnsi="Times New Roman" w:cs="Times New Roman"/>
          <w:sz w:val="24"/>
          <w:szCs w:val="24"/>
        </w:rPr>
        <w:t xml:space="preserve">rodki dotacyjne przeznaczone są na </w:t>
      </w:r>
      <w:r w:rsidRPr="006B77BE">
        <w:rPr>
          <w:rFonts w:ascii="Times New Roman" w:hAnsi="Times New Roman" w:cs="Times New Roman"/>
          <w:sz w:val="24"/>
          <w:szCs w:val="24"/>
        </w:rPr>
        <w:t>składki na ubezpieczenie zdrow</w:t>
      </w:r>
      <w:r w:rsidR="000806FA" w:rsidRPr="006B77BE">
        <w:rPr>
          <w:rFonts w:ascii="Times New Roman" w:hAnsi="Times New Roman" w:cs="Times New Roman"/>
          <w:sz w:val="24"/>
          <w:szCs w:val="24"/>
        </w:rPr>
        <w:t>otne opłacane za osoby pobierają</w:t>
      </w:r>
      <w:r w:rsidRPr="006B77BE">
        <w:rPr>
          <w:rFonts w:ascii="Times New Roman" w:hAnsi="Times New Roman" w:cs="Times New Roman"/>
          <w:sz w:val="24"/>
          <w:szCs w:val="24"/>
        </w:rPr>
        <w:t>ce niektóre świadczenia z pomocy społecznej,</w:t>
      </w:r>
      <w:r w:rsidR="0045282A" w:rsidRPr="006B77BE">
        <w:rPr>
          <w:rFonts w:ascii="Times New Roman" w:hAnsi="Times New Roman" w:cs="Times New Roman"/>
          <w:sz w:val="24"/>
          <w:szCs w:val="24"/>
        </w:rPr>
        <w:t xml:space="preserve"> </w:t>
      </w:r>
      <w:r w:rsidRPr="006B77BE">
        <w:rPr>
          <w:rFonts w:ascii="Times New Roman" w:hAnsi="Times New Roman" w:cs="Times New Roman"/>
          <w:sz w:val="24"/>
          <w:szCs w:val="24"/>
        </w:rPr>
        <w:t>niektóre świadczenia rodzinne</w:t>
      </w:r>
      <w:r w:rsidRPr="00485678">
        <w:rPr>
          <w:rFonts w:ascii="Times New Roman" w:hAnsi="Times New Roman" w:cs="Times New Roman"/>
          <w:sz w:val="24"/>
          <w:szCs w:val="24"/>
        </w:rPr>
        <w:t xml:space="preserve">                      oraz za osoby uczestniczące w zajęciach w centrum integracji społecznej, usługi opiekuńcze              i specjalistyczne usługi opiekuńcze</w:t>
      </w:r>
      <w:r w:rsidR="00EC5259" w:rsidRPr="00485678">
        <w:rPr>
          <w:rFonts w:ascii="Times New Roman" w:hAnsi="Times New Roman" w:cs="Times New Roman"/>
          <w:sz w:val="24"/>
          <w:szCs w:val="24"/>
        </w:rPr>
        <w:t>,</w:t>
      </w:r>
      <w:r w:rsidR="0045282A" w:rsidRPr="00485678">
        <w:rPr>
          <w:rFonts w:ascii="Times New Roman" w:hAnsi="Times New Roman"/>
          <w:sz w:val="24"/>
          <w:szCs w:val="24"/>
        </w:rPr>
        <w:t xml:space="preserve"> zasiłki i pomoc w naturze oraz składki na ubezpieczenia emerytalne i rentowe, zasiłki stałe, na utrzymanie pracowników ośrodka pomocy społecznej oraz na realizację rządowego Programu „</w:t>
      </w:r>
      <w:r w:rsidR="00991708" w:rsidRPr="00485678">
        <w:rPr>
          <w:rFonts w:ascii="Times New Roman" w:hAnsi="Times New Roman"/>
          <w:sz w:val="24"/>
          <w:szCs w:val="24"/>
        </w:rPr>
        <w:t>Posiłek w szkole i w domu</w:t>
      </w:r>
      <w:r w:rsidR="0045282A" w:rsidRPr="00485678">
        <w:rPr>
          <w:rFonts w:ascii="Times New Roman" w:hAnsi="Times New Roman"/>
          <w:sz w:val="24"/>
          <w:szCs w:val="24"/>
        </w:rPr>
        <w:t>”</w:t>
      </w:r>
      <w:r w:rsidR="00F06B79" w:rsidRPr="00485678">
        <w:rPr>
          <w:rFonts w:ascii="Times New Roman" w:hAnsi="Times New Roman"/>
          <w:sz w:val="24"/>
          <w:szCs w:val="24"/>
        </w:rPr>
        <w:t>, wypłatę dodatku energetycznego</w:t>
      </w:r>
      <w:r w:rsidR="008E45BF" w:rsidRPr="00485678">
        <w:rPr>
          <w:rFonts w:ascii="Times New Roman" w:hAnsi="Times New Roman"/>
          <w:sz w:val="24"/>
          <w:szCs w:val="24"/>
        </w:rPr>
        <w:t xml:space="preserve">, </w:t>
      </w:r>
      <w:r w:rsidR="006B77BE" w:rsidRPr="00DA2ADF">
        <w:rPr>
          <w:rFonts w:ascii="Times New Roman" w:hAnsi="Times New Roman" w:cs="Times New Roman"/>
          <w:sz w:val="24"/>
          <w:szCs w:val="24"/>
        </w:rPr>
        <w:t>dofinansowanie zakupu pod</w:t>
      </w:r>
      <w:r w:rsidR="006B77BE">
        <w:rPr>
          <w:rFonts w:ascii="Times New Roman" w:hAnsi="Times New Roman" w:cs="Times New Roman"/>
          <w:sz w:val="24"/>
          <w:szCs w:val="24"/>
        </w:rPr>
        <w:t>r</w:t>
      </w:r>
      <w:r w:rsidR="006B77BE" w:rsidRPr="00DA2ADF">
        <w:rPr>
          <w:rFonts w:ascii="Times New Roman" w:hAnsi="Times New Roman" w:cs="Times New Roman"/>
          <w:sz w:val="24"/>
          <w:szCs w:val="24"/>
        </w:rPr>
        <w:t>ęczników i materiałów edukacyjnych</w:t>
      </w:r>
      <w:r w:rsidR="006B77B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B77BE" w:rsidRPr="00DA2ADF">
        <w:rPr>
          <w:rFonts w:ascii="Times New Roman" w:hAnsi="Times New Roman" w:cs="Times New Roman"/>
          <w:sz w:val="24"/>
          <w:szCs w:val="24"/>
        </w:rPr>
        <w:t xml:space="preserve"> dla uczniów w ramach Rządowego programu</w:t>
      </w:r>
      <w:r w:rsidR="006B77BE" w:rsidRPr="00DA2ADF">
        <w:t xml:space="preserve"> </w:t>
      </w:r>
      <w:r w:rsidR="006B77BE" w:rsidRPr="00DA2ADF">
        <w:rPr>
          <w:rFonts w:ascii="Times New Roman" w:hAnsi="Times New Roman" w:cs="Times New Roman"/>
          <w:sz w:val="24"/>
          <w:szCs w:val="24"/>
        </w:rPr>
        <w:t>pomocy uczniom niepełnosprawnym w formie dofinansowania zakupu podręczników, materiałów edukacyjnych i materiałów ćwiczeniowych</w:t>
      </w:r>
      <w:r w:rsidR="006B77BE">
        <w:rPr>
          <w:rFonts w:ascii="Times New Roman" w:hAnsi="Times New Roman" w:cs="Times New Roman"/>
          <w:sz w:val="24"/>
          <w:szCs w:val="24"/>
        </w:rPr>
        <w:t xml:space="preserve">, </w:t>
      </w:r>
      <w:r w:rsidR="008E45BF" w:rsidRPr="00485678">
        <w:rPr>
          <w:rFonts w:ascii="Times New Roman" w:hAnsi="Times New Roman"/>
          <w:sz w:val="24"/>
          <w:szCs w:val="24"/>
        </w:rPr>
        <w:t>realizację projektu pn. „Partnerstwo dla sukcesu  społeczno –</w:t>
      </w:r>
      <w:r w:rsidR="00991708" w:rsidRPr="00485678">
        <w:rPr>
          <w:rFonts w:ascii="Times New Roman" w:hAnsi="Times New Roman"/>
          <w:sz w:val="24"/>
          <w:szCs w:val="24"/>
        </w:rPr>
        <w:t xml:space="preserve"> </w:t>
      </w:r>
      <w:r w:rsidR="008E45BF" w:rsidRPr="00485678">
        <w:rPr>
          <w:rFonts w:ascii="Times New Roman" w:hAnsi="Times New Roman"/>
          <w:sz w:val="24"/>
          <w:szCs w:val="24"/>
        </w:rPr>
        <w:t>zawodowego mieszkańców powiatu płockiego” współfinansowanego  ze środków Europejskiego Funduszu Społecznego w ramach PROW 2014-2020 Oś Priorytetowa IX - wspieranie włączenia społecznego i walka z ubóstwem realizowanego</w:t>
      </w:r>
      <w:r w:rsidR="00EC5259" w:rsidRPr="00485678">
        <w:rPr>
          <w:rFonts w:ascii="Times New Roman" w:hAnsi="Times New Roman"/>
          <w:sz w:val="24"/>
          <w:szCs w:val="24"/>
        </w:rPr>
        <w:t xml:space="preserve"> przez Gminny Ośrodek Pomocy Społecznej w Bielsku.</w:t>
      </w:r>
    </w:p>
    <w:p w14:paraId="59C0C4EA" w14:textId="77777777" w:rsidR="00596DE5" w:rsidRPr="00485678" w:rsidRDefault="007C389E" w:rsidP="007C3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78">
        <w:rPr>
          <w:rFonts w:ascii="Times New Roman" w:hAnsi="Times New Roman" w:cs="Times New Roman"/>
          <w:sz w:val="24"/>
          <w:szCs w:val="24"/>
        </w:rPr>
        <w:t>Dochody własne stanowią wpływy za usługi opiekuńcze</w:t>
      </w:r>
      <w:r w:rsidR="002A010E" w:rsidRPr="00485678">
        <w:rPr>
          <w:rFonts w:ascii="Times New Roman" w:hAnsi="Times New Roman" w:cs="Times New Roman"/>
          <w:sz w:val="24"/>
          <w:szCs w:val="24"/>
        </w:rPr>
        <w:t xml:space="preserve"> oraz  </w:t>
      </w:r>
      <w:r w:rsidR="002A010E" w:rsidRPr="00485678">
        <w:rPr>
          <w:rFonts w:ascii="Times New Roman" w:eastAsia="Times New Roman" w:hAnsi="Times New Roman" w:cs="Times New Roman"/>
          <w:sz w:val="24"/>
          <w:szCs w:val="24"/>
        </w:rPr>
        <w:t>wpływ środków z tytułu zwrotu nienależnie pobranych świadczeń.</w:t>
      </w:r>
    </w:p>
    <w:p w14:paraId="534F346D" w14:textId="77777777" w:rsidR="00F73661" w:rsidRPr="009C0514" w:rsidRDefault="00F73661" w:rsidP="00F73661">
      <w:pPr>
        <w:pStyle w:val="Tekstpodstawowy3"/>
        <w:spacing w:after="0"/>
        <w:rPr>
          <w:b/>
          <w:spacing w:val="0"/>
          <w:sz w:val="24"/>
          <w:szCs w:val="24"/>
          <w:u w:val="single"/>
          <w:lang w:val="pl-PL"/>
        </w:rPr>
      </w:pPr>
      <w:r w:rsidRPr="009C0514">
        <w:rPr>
          <w:b/>
          <w:spacing w:val="0"/>
          <w:sz w:val="24"/>
          <w:szCs w:val="24"/>
          <w:u w:val="single"/>
          <w:lang w:val="pl-PL"/>
        </w:rPr>
        <w:t>Dz. 854. EDUKACYJNA OPIEKA WYCHOWAWCZA.</w:t>
      </w:r>
    </w:p>
    <w:p w14:paraId="7A12CD43" w14:textId="2BA7DDE1" w:rsidR="00D117DC" w:rsidRPr="0062155E" w:rsidRDefault="00F73661" w:rsidP="00D117D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C0514">
        <w:rPr>
          <w:rFonts w:ascii="Times New Roman" w:hAnsi="Times New Roman" w:cs="Times New Roman"/>
          <w:sz w:val="24"/>
          <w:szCs w:val="24"/>
        </w:rPr>
        <w:t xml:space="preserve">W okresie sprawozdawczym wpłynęła przyjęta do planu dotacja celowa w kwocie       </w:t>
      </w:r>
      <w:r w:rsidR="002A010E" w:rsidRPr="009C0514">
        <w:rPr>
          <w:rFonts w:ascii="Times New Roman" w:hAnsi="Times New Roman" w:cs="Times New Roman"/>
          <w:sz w:val="24"/>
          <w:szCs w:val="24"/>
        </w:rPr>
        <w:t xml:space="preserve">  </w:t>
      </w:r>
      <w:r w:rsidR="000B6EC3" w:rsidRPr="009C051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C0514" w:rsidRPr="009C0514">
        <w:rPr>
          <w:rFonts w:ascii="Times New Roman" w:hAnsi="Times New Roman" w:cs="Times New Roman"/>
          <w:sz w:val="24"/>
          <w:szCs w:val="24"/>
        </w:rPr>
        <w:t>20</w:t>
      </w:r>
      <w:r w:rsidR="004C5DF3" w:rsidRPr="009C0514">
        <w:rPr>
          <w:rFonts w:ascii="Times New Roman" w:hAnsi="Times New Roman" w:cs="Times New Roman"/>
          <w:sz w:val="24"/>
          <w:szCs w:val="24"/>
        </w:rPr>
        <w:t xml:space="preserve"> 000</w:t>
      </w:r>
      <w:r w:rsidRPr="009C0514">
        <w:rPr>
          <w:rFonts w:ascii="Times New Roman" w:hAnsi="Times New Roman" w:cs="Times New Roman"/>
          <w:sz w:val="24"/>
          <w:szCs w:val="24"/>
        </w:rPr>
        <w:t>,00 zł przeznaczona na pomoc materialną dla  uczniów o charakterze socjalnym</w:t>
      </w:r>
      <w:r w:rsidR="006B77BE">
        <w:rPr>
          <w:rFonts w:ascii="Times New Roman" w:hAnsi="Times New Roman" w:cs="Times New Roman"/>
          <w:sz w:val="24"/>
          <w:szCs w:val="24"/>
        </w:rPr>
        <w:t>.</w:t>
      </w:r>
    </w:p>
    <w:p w14:paraId="78D81AC3" w14:textId="57DC2630" w:rsidR="006E235C" w:rsidRPr="009C0514" w:rsidRDefault="006E235C" w:rsidP="006E235C">
      <w:pPr>
        <w:pStyle w:val="Tekstpodstawowy3"/>
        <w:spacing w:after="0"/>
        <w:rPr>
          <w:b/>
          <w:spacing w:val="0"/>
          <w:sz w:val="24"/>
          <w:szCs w:val="24"/>
          <w:u w:val="single"/>
          <w:lang w:val="pl-PL"/>
        </w:rPr>
      </w:pPr>
      <w:r w:rsidRPr="009C0514">
        <w:rPr>
          <w:b/>
          <w:spacing w:val="0"/>
          <w:sz w:val="24"/>
          <w:szCs w:val="24"/>
          <w:u w:val="single"/>
          <w:lang w:val="pl-PL"/>
        </w:rPr>
        <w:t>Dz. 855.</w:t>
      </w:r>
      <w:r w:rsidR="005F2999" w:rsidRPr="009C0514">
        <w:rPr>
          <w:b/>
          <w:spacing w:val="0"/>
          <w:sz w:val="24"/>
          <w:szCs w:val="24"/>
          <w:u w:val="single"/>
          <w:lang w:val="pl-PL"/>
        </w:rPr>
        <w:t xml:space="preserve"> </w:t>
      </w:r>
      <w:r w:rsidRPr="009C0514">
        <w:rPr>
          <w:b/>
          <w:spacing w:val="0"/>
          <w:sz w:val="24"/>
          <w:szCs w:val="24"/>
          <w:u w:val="single"/>
          <w:lang w:val="pl-PL"/>
        </w:rPr>
        <w:t>RODZINA.</w:t>
      </w:r>
    </w:p>
    <w:p w14:paraId="1587983D" w14:textId="46A07CBB" w:rsidR="005F2999" w:rsidRPr="00B94BD6" w:rsidRDefault="005F2999" w:rsidP="005F29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5BCD">
        <w:rPr>
          <w:rFonts w:ascii="Times New Roman" w:hAnsi="Times New Roman" w:cs="Times New Roman"/>
          <w:sz w:val="24"/>
          <w:szCs w:val="24"/>
        </w:rPr>
        <w:t>Planowane dochody  bieżące</w:t>
      </w:r>
      <w:r w:rsidR="00140A6C" w:rsidRPr="00515BCD">
        <w:rPr>
          <w:rFonts w:ascii="Times New Roman" w:hAnsi="Times New Roman" w:cs="Times New Roman"/>
          <w:sz w:val="24"/>
          <w:szCs w:val="24"/>
        </w:rPr>
        <w:t>;</w:t>
      </w:r>
      <w:r w:rsidRPr="00515BCD">
        <w:rPr>
          <w:rFonts w:ascii="Times New Roman" w:hAnsi="Times New Roman" w:cs="Times New Roman"/>
          <w:sz w:val="24"/>
          <w:szCs w:val="24"/>
        </w:rPr>
        <w:t xml:space="preserve">  kwota  </w:t>
      </w:r>
      <w:r w:rsidR="00A6306D" w:rsidRPr="00515BCD">
        <w:rPr>
          <w:rFonts w:ascii="Times New Roman" w:hAnsi="Times New Roman" w:cs="Times New Roman"/>
          <w:sz w:val="24"/>
          <w:szCs w:val="24"/>
        </w:rPr>
        <w:t>14 013 265,60</w:t>
      </w:r>
      <w:r w:rsidRPr="00515BCD">
        <w:rPr>
          <w:rFonts w:ascii="Times New Roman" w:hAnsi="Times New Roman" w:cs="Times New Roman"/>
          <w:sz w:val="24"/>
          <w:szCs w:val="24"/>
        </w:rPr>
        <w:t xml:space="preserve"> zł, wpływ </w:t>
      </w:r>
      <w:r w:rsidR="00515BCD" w:rsidRPr="00515BCD">
        <w:rPr>
          <w:rFonts w:ascii="Times New Roman" w:hAnsi="Times New Roman" w:cs="Times New Roman"/>
          <w:sz w:val="24"/>
          <w:szCs w:val="24"/>
        </w:rPr>
        <w:t>7 128 188,93</w:t>
      </w:r>
      <w:r w:rsidRPr="00515BCD">
        <w:rPr>
          <w:rFonts w:ascii="Times New Roman" w:hAnsi="Times New Roman" w:cs="Times New Roman"/>
          <w:sz w:val="24"/>
          <w:szCs w:val="24"/>
        </w:rPr>
        <w:t xml:space="preserve"> zł, co stanowi   </w:t>
      </w:r>
      <w:r w:rsidR="00763284" w:rsidRPr="00515BCD">
        <w:rPr>
          <w:rFonts w:ascii="Times New Roman" w:hAnsi="Times New Roman" w:cs="Times New Roman"/>
          <w:sz w:val="24"/>
          <w:szCs w:val="24"/>
        </w:rPr>
        <w:t xml:space="preserve"> </w:t>
      </w:r>
      <w:r w:rsidR="00763284" w:rsidRPr="00B94BD6">
        <w:rPr>
          <w:rFonts w:ascii="Times New Roman" w:hAnsi="Times New Roman" w:cs="Times New Roman"/>
          <w:sz w:val="24"/>
          <w:szCs w:val="24"/>
        </w:rPr>
        <w:t>5</w:t>
      </w:r>
      <w:r w:rsidR="00515BCD" w:rsidRPr="00B94BD6">
        <w:rPr>
          <w:rFonts w:ascii="Times New Roman" w:hAnsi="Times New Roman" w:cs="Times New Roman"/>
          <w:sz w:val="24"/>
          <w:szCs w:val="24"/>
        </w:rPr>
        <w:t xml:space="preserve">0 87 </w:t>
      </w:r>
      <w:r w:rsidRPr="00B94BD6">
        <w:rPr>
          <w:rFonts w:ascii="Times New Roman" w:hAnsi="Times New Roman" w:cs="Times New Roman"/>
          <w:sz w:val="24"/>
          <w:szCs w:val="24"/>
        </w:rPr>
        <w:t xml:space="preserve">% ,  w  tym  dotacje;  plan </w:t>
      </w:r>
      <w:r w:rsidR="00A6306D" w:rsidRPr="00B94BD6">
        <w:rPr>
          <w:rFonts w:ascii="Times New Roman" w:hAnsi="Times New Roman" w:cs="Times New Roman"/>
          <w:sz w:val="24"/>
          <w:szCs w:val="24"/>
        </w:rPr>
        <w:t>13 394 432,00</w:t>
      </w:r>
      <w:r w:rsidRPr="00B94BD6">
        <w:rPr>
          <w:rFonts w:ascii="Times New Roman" w:hAnsi="Times New Roman" w:cs="Times New Roman"/>
          <w:sz w:val="24"/>
          <w:szCs w:val="24"/>
        </w:rPr>
        <w:t xml:space="preserve"> zł,  wpływy  </w:t>
      </w:r>
      <w:r w:rsidR="004C5DF3" w:rsidRPr="00B94BD6">
        <w:rPr>
          <w:rFonts w:ascii="Times New Roman" w:hAnsi="Times New Roman" w:cs="Times New Roman"/>
          <w:sz w:val="24"/>
          <w:szCs w:val="24"/>
        </w:rPr>
        <w:t>6</w:t>
      </w:r>
      <w:r w:rsidR="00B94BD6" w:rsidRPr="00B94BD6">
        <w:rPr>
          <w:rFonts w:ascii="Times New Roman" w:hAnsi="Times New Roman" w:cs="Times New Roman"/>
          <w:sz w:val="24"/>
          <w:szCs w:val="24"/>
        </w:rPr>
        <w:t> </w:t>
      </w:r>
      <w:r w:rsidR="004C5DF3" w:rsidRPr="00B94BD6">
        <w:rPr>
          <w:rFonts w:ascii="Times New Roman" w:hAnsi="Times New Roman" w:cs="Times New Roman"/>
          <w:sz w:val="24"/>
          <w:szCs w:val="24"/>
        </w:rPr>
        <w:t>6</w:t>
      </w:r>
      <w:r w:rsidR="00B94BD6" w:rsidRPr="00B94BD6">
        <w:rPr>
          <w:rFonts w:ascii="Times New Roman" w:hAnsi="Times New Roman" w:cs="Times New Roman"/>
          <w:sz w:val="24"/>
          <w:szCs w:val="24"/>
        </w:rPr>
        <w:t>32 096</w:t>
      </w:r>
      <w:r w:rsidR="004C5DF3" w:rsidRPr="00B94BD6">
        <w:rPr>
          <w:rFonts w:ascii="Times New Roman" w:hAnsi="Times New Roman" w:cs="Times New Roman"/>
          <w:sz w:val="24"/>
          <w:szCs w:val="24"/>
        </w:rPr>
        <w:t xml:space="preserve">,00 </w:t>
      </w:r>
      <w:r w:rsidRPr="00B94BD6">
        <w:rPr>
          <w:rFonts w:ascii="Times New Roman" w:hAnsi="Times New Roman" w:cs="Times New Roman"/>
          <w:sz w:val="24"/>
          <w:szCs w:val="24"/>
        </w:rPr>
        <w:t xml:space="preserve">zł, tj. </w:t>
      </w:r>
      <w:r w:rsidR="00B94BD6" w:rsidRPr="00B94BD6">
        <w:rPr>
          <w:rFonts w:ascii="Times New Roman" w:hAnsi="Times New Roman" w:cs="Times New Roman"/>
          <w:sz w:val="24"/>
          <w:szCs w:val="24"/>
        </w:rPr>
        <w:t>49,51</w:t>
      </w:r>
      <w:r w:rsidRPr="00B94BD6">
        <w:rPr>
          <w:rFonts w:ascii="Times New Roman" w:hAnsi="Times New Roman" w:cs="Times New Roman"/>
          <w:sz w:val="24"/>
          <w:szCs w:val="24"/>
        </w:rPr>
        <w:t xml:space="preserve"> % . </w:t>
      </w:r>
    </w:p>
    <w:p w14:paraId="0DE81722" w14:textId="42545D6B" w:rsidR="00F73661" w:rsidRPr="00D63AE5" w:rsidRDefault="005F2999" w:rsidP="00E130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BD6">
        <w:rPr>
          <w:rFonts w:ascii="Times New Roman" w:hAnsi="Times New Roman" w:cs="Times New Roman"/>
          <w:sz w:val="24"/>
          <w:szCs w:val="24"/>
        </w:rPr>
        <w:t>Dochody te stanowią do</w:t>
      </w:r>
      <w:r w:rsidR="000806FA" w:rsidRPr="00B94BD6">
        <w:rPr>
          <w:rFonts w:ascii="Times New Roman" w:hAnsi="Times New Roman" w:cs="Times New Roman"/>
          <w:sz w:val="24"/>
          <w:szCs w:val="24"/>
        </w:rPr>
        <w:t>tacje celowe na realizację zadań</w:t>
      </w:r>
      <w:r w:rsidRPr="00B94BD6">
        <w:rPr>
          <w:rFonts w:ascii="Times New Roman" w:hAnsi="Times New Roman" w:cs="Times New Roman"/>
          <w:sz w:val="24"/>
          <w:szCs w:val="24"/>
        </w:rPr>
        <w:t xml:space="preserve"> zleconych gminie ustawami, </w:t>
      </w:r>
      <w:r w:rsidR="002D7DC2" w:rsidRPr="00B94BD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94BD6">
        <w:rPr>
          <w:rFonts w:ascii="Times New Roman" w:hAnsi="Times New Roman" w:cs="Times New Roman"/>
          <w:sz w:val="24"/>
          <w:szCs w:val="24"/>
        </w:rPr>
        <w:t xml:space="preserve">w tym na realizację programu </w:t>
      </w:r>
      <w:r w:rsidR="00E13002" w:rsidRPr="00B94BD6">
        <w:rPr>
          <w:rFonts w:ascii="Times New Roman" w:hAnsi="Times New Roman" w:cs="Times New Roman"/>
          <w:sz w:val="24"/>
          <w:szCs w:val="24"/>
        </w:rPr>
        <w:t>na świadczenia wychowawcze stanowiące pomoc</w:t>
      </w:r>
      <w:r w:rsidR="00E13002" w:rsidRPr="009C0514">
        <w:rPr>
          <w:rFonts w:ascii="Times New Roman" w:hAnsi="Times New Roman" w:cs="Times New Roman"/>
          <w:sz w:val="24"/>
          <w:szCs w:val="24"/>
        </w:rPr>
        <w:t xml:space="preserve"> państwa                 </w:t>
      </w:r>
      <w:r w:rsidR="00E13002" w:rsidRPr="009C0514">
        <w:rPr>
          <w:rFonts w:ascii="Times New Roman" w:hAnsi="Times New Roman" w:cs="Times New Roman"/>
          <w:sz w:val="24"/>
          <w:szCs w:val="24"/>
        </w:rPr>
        <w:lastRenderedPageBreak/>
        <w:t>w wychowywaniu dzieci</w:t>
      </w:r>
      <w:r w:rsidR="001A54A2" w:rsidRPr="009C0514">
        <w:rPr>
          <w:rFonts w:ascii="Times New Roman" w:hAnsi="Times New Roman" w:cs="Times New Roman"/>
          <w:sz w:val="24"/>
          <w:szCs w:val="24"/>
        </w:rPr>
        <w:t>, na świadczenia rodzinne, świadczenia</w:t>
      </w:r>
      <w:r w:rsidR="005911FC" w:rsidRPr="009C0514">
        <w:rPr>
          <w:rFonts w:ascii="Times New Roman" w:hAnsi="Times New Roman" w:cs="Times New Roman"/>
          <w:sz w:val="24"/>
          <w:szCs w:val="24"/>
        </w:rPr>
        <w:t xml:space="preserve"> </w:t>
      </w:r>
      <w:r w:rsidR="001A54A2" w:rsidRPr="009C0514">
        <w:rPr>
          <w:rFonts w:ascii="Times New Roman" w:hAnsi="Times New Roman" w:cs="Times New Roman"/>
          <w:sz w:val="24"/>
          <w:szCs w:val="24"/>
        </w:rPr>
        <w:t xml:space="preserve"> z funduszu alimentacyjnego oraz składki na ubezpieczenia </w:t>
      </w:r>
      <w:r w:rsidR="001A54A2" w:rsidRPr="00D63AE5">
        <w:rPr>
          <w:rFonts w:ascii="Times New Roman" w:hAnsi="Times New Roman" w:cs="Times New Roman"/>
          <w:sz w:val="24"/>
          <w:szCs w:val="24"/>
        </w:rPr>
        <w:t>emerytalne</w:t>
      </w:r>
      <w:r w:rsidR="005911FC" w:rsidRPr="00D63AE5">
        <w:rPr>
          <w:rFonts w:ascii="Times New Roman" w:hAnsi="Times New Roman" w:cs="Times New Roman"/>
          <w:sz w:val="24"/>
          <w:szCs w:val="24"/>
        </w:rPr>
        <w:t xml:space="preserve"> </w:t>
      </w:r>
      <w:r w:rsidR="001A54A2" w:rsidRPr="00D63AE5">
        <w:rPr>
          <w:rFonts w:ascii="Times New Roman" w:hAnsi="Times New Roman" w:cs="Times New Roman"/>
          <w:sz w:val="24"/>
          <w:szCs w:val="24"/>
        </w:rPr>
        <w:t>i rentowe</w:t>
      </w:r>
      <w:r w:rsidR="005911FC" w:rsidRPr="00D63AE5">
        <w:rPr>
          <w:rFonts w:ascii="Times New Roman" w:hAnsi="Times New Roman" w:cs="Times New Roman"/>
          <w:sz w:val="24"/>
          <w:szCs w:val="24"/>
        </w:rPr>
        <w:t xml:space="preserve"> </w:t>
      </w:r>
      <w:r w:rsidR="001A54A2" w:rsidRPr="00D63AE5">
        <w:rPr>
          <w:rFonts w:ascii="Times New Roman" w:hAnsi="Times New Roman" w:cs="Times New Roman"/>
          <w:sz w:val="24"/>
          <w:szCs w:val="24"/>
        </w:rPr>
        <w:t xml:space="preserve">z ubezpieczenia społecznego </w:t>
      </w:r>
      <w:r w:rsidR="00E13002" w:rsidRPr="00D63AE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A54A2" w:rsidRPr="00D63AE5">
        <w:rPr>
          <w:rFonts w:ascii="Times New Roman" w:hAnsi="Times New Roman" w:cs="Times New Roman"/>
          <w:sz w:val="24"/>
          <w:szCs w:val="24"/>
        </w:rPr>
        <w:t>oraz na kartę dużej rodziny,</w:t>
      </w:r>
      <w:r w:rsidR="00E13002" w:rsidRPr="00D63AE5">
        <w:rPr>
          <w:rFonts w:ascii="Times New Roman" w:hAnsi="Times New Roman" w:cs="Times New Roman"/>
          <w:sz w:val="24"/>
          <w:szCs w:val="24"/>
        </w:rPr>
        <w:t xml:space="preserve"> na realizację rządowego programu "Dobry start",</w:t>
      </w:r>
      <w:r w:rsidR="009C0514" w:rsidRPr="00D63AE5">
        <w:rPr>
          <w:rFonts w:ascii="Times New Roman" w:hAnsi="Times New Roman" w:cs="Times New Roman"/>
          <w:sz w:val="24"/>
          <w:szCs w:val="24"/>
        </w:rPr>
        <w:t xml:space="preserve"> </w:t>
      </w:r>
      <w:r w:rsidR="00D63AE5" w:rsidRPr="00D63AE5">
        <w:rPr>
          <w:rFonts w:ascii="Times New Roman" w:hAnsi="Times New Roman" w:cs="Times New Roman"/>
          <w:sz w:val="24"/>
          <w:szCs w:val="24"/>
        </w:rPr>
        <w:t xml:space="preserve">na </w:t>
      </w:r>
      <w:r w:rsidR="009C0514" w:rsidRPr="00D63AE5">
        <w:rPr>
          <w:rFonts w:ascii="Times New Roman" w:hAnsi="Times New Roman" w:cs="Times New Roman"/>
          <w:sz w:val="24"/>
          <w:szCs w:val="24"/>
        </w:rPr>
        <w:t>wspieranie rodziny,</w:t>
      </w:r>
      <w:r w:rsidR="00E13002" w:rsidRPr="00D63AE5">
        <w:rPr>
          <w:rFonts w:ascii="Times New Roman" w:hAnsi="Times New Roman" w:cs="Times New Roman"/>
          <w:sz w:val="24"/>
          <w:szCs w:val="24"/>
        </w:rPr>
        <w:t xml:space="preserve"> składki na ubezpieczenie zdrowotne opłacane za osoby pobierające niektóre świadczenia rodzinne, oraz za osoby pobierające zasiłki dla opiekunów</w:t>
      </w:r>
      <w:r w:rsidR="00D63AE5" w:rsidRPr="00D63AE5">
        <w:rPr>
          <w:rFonts w:ascii="Times New Roman" w:hAnsi="Times New Roman" w:cs="Times New Roman"/>
          <w:sz w:val="24"/>
          <w:szCs w:val="24"/>
        </w:rPr>
        <w:t>;</w:t>
      </w:r>
      <w:r w:rsidR="009C0514" w:rsidRPr="00D63AE5">
        <w:rPr>
          <w:rFonts w:ascii="Times New Roman" w:hAnsi="Times New Roman" w:cs="Times New Roman"/>
          <w:sz w:val="24"/>
          <w:szCs w:val="24"/>
        </w:rPr>
        <w:t xml:space="preserve"> </w:t>
      </w:r>
      <w:r w:rsidR="00E13002" w:rsidRPr="00D63AE5">
        <w:rPr>
          <w:rFonts w:ascii="Times New Roman" w:hAnsi="Times New Roman" w:cs="Times New Roman"/>
          <w:sz w:val="24"/>
          <w:szCs w:val="24"/>
        </w:rPr>
        <w:t xml:space="preserve"> </w:t>
      </w:r>
      <w:r w:rsidR="001A54A2" w:rsidRPr="00D63AE5">
        <w:rPr>
          <w:rFonts w:ascii="Times New Roman" w:hAnsi="Times New Roman" w:cs="Times New Roman"/>
          <w:sz w:val="24"/>
          <w:szCs w:val="24"/>
        </w:rPr>
        <w:t>plan  środków określony przez Wojewodę.</w:t>
      </w:r>
    </w:p>
    <w:p w14:paraId="4E8EEC8B" w14:textId="1CB32049" w:rsidR="00E13002" w:rsidRPr="00D64305" w:rsidRDefault="001A54A2" w:rsidP="00E130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305">
        <w:rPr>
          <w:rFonts w:ascii="Times New Roman" w:hAnsi="Times New Roman" w:cs="Times New Roman"/>
          <w:sz w:val="24"/>
          <w:szCs w:val="24"/>
        </w:rPr>
        <w:t xml:space="preserve">Dochody własne stanowią wpływy komornicze; plan określony przez Wojewodę, wpływ </w:t>
      </w:r>
      <w:r w:rsidR="007C389E" w:rsidRPr="00D64305">
        <w:rPr>
          <w:rFonts w:ascii="Times New Roman" w:hAnsi="Times New Roman" w:cs="Times New Roman"/>
          <w:sz w:val="24"/>
          <w:szCs w:val="24"/>
        </w:rPr>
        <w:t>odsetek od nienależnie pobranych  świadczeń rodzinnych</w:t>
      </w:r>
      <w:r w:rsidRPr="00D64305">
        <w:rPr>
          <w:rFonts w:ascii="Times New Roman" w:hAnsi="Times New Roman" w:cs="Times New Roman"/>
          <w:sz w:val="24"/>
          <w:szCs w:val="24"/>
        </w:rPr>
        <w:t xml:space="preserve"> i funduszu alimentacyjnego, </w:t>
      </w:r>
      <w:r w:rsidR="007C389E" w:rsidRPr="00D64305">
        <w:rPr>
          <w:rFonts w:ascii="Times New Roman" w:eastAsia="Times New Roman" w:hAnsi="Times New Roman" w:cs="Times New Roman"/>
          <w:sz w:val="24"/>
          <w:szCs w:val="24"/>
        </w:rPr>
        <w:t>wpływ środków z tytułu zwrotu nienależnie pobranych świadczeń rodzinnych</w:t>
      </w:r>
      <w:r w:rsidRPr="00D64305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7C389E" w:rsidRPr="00D64305">
        <w:rPr>
          <w:rFonts w:ascii="Times New Roman" w:eastAsia="Times New Roman" w:hAnsi="Times New Roman" w:cs="Times New Roman"/>
          <w:sz w:val="24"/>
          <w:szCs w:val="24"/>
        </w:rPr>
        <w:t xml:space="preserve"> z tytułu zwrotu wypłaconych</w:t>
      </w:r>
      <w:r w:rsidR="00E13002" w:rsidRPr="00D64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89E" w:rsidRPr="00D64305">
        <w:rPr>
          <w:rFonts w:ascii="Times New Roman" w:eastAsia="Times New Roman" w:hAnsi="Times New Roman" w:cs="Times New Roman"/>
          <w:sz w:val="24"/>
          <w:szCs w:val="24"/>
        </w:rPr>
        <w:t>świadczeń z funduszu</w:t>
      </w:r>
      <w:r w:rsidRPr="00D64305">
        <w:rPr>
          <w:rFonts w:ascii="Times New Roman" w:eastAsia="Times New Roman" w:hAnsi="Times New Roman" w:cs="Times New Roman"/>
          <w:sz w:val="24"/>
          <w:szCs w:val="24"/>
        </w:rPr>
        <w:t xml:space="preserve"> alimentacyjnego,</w:t>
      </w:r>
      <w:r w:rsidR="00E13002" w:rsidRPr="00D64305">
        <w:rPr>
          <w:rFonts w:ascii="Times New Roman" w:eastAsia="Times New Roman" w:hAnsi="Times New Roman" w:cs="Times New Roman"/>
          <w:sz w:val="24"/>
          <w:szCs w:val="24"/>
        </w:rPr>
        <w:t xml:space="preserve"> plany ze względu                                   na nieprzewidziane kwoty zwrotów zostaną urealnione  w II półroczu br., </w:t>
      </w:r>
      <w:r w:rsidR="004A1B58" w:rsidRPr="00D64305">
        <w:rPr>
          <w:rFonts w:ascii="Times New Roman" w:eastAsia="Times New Roman" w:hAnsi="Times New Roman" w:cs="Times New Roman"/>
          <w:sz w:val="24"/>
          <w:szCs w:val="24"/>
        </w:rPr>
        <w:t xml:space="preserve">wpływy z tytułu kosztów egzekucyjnych, opłaty komorniczej i kosztów upomnień, </w:t>
      </w:r>
      <w:r w:rsidR="00E13002" w:rsidRPr="00D64305">
        <w:rPr>
          <w:rFonts w:ascii="Times New Roman" w:hAnsi="Times New Roman" w:cs="Times New Roman"/>
          <w:sz w:val="24"/>
          <w:szCs w:val="24"/>
        </w:rPr>
        <w:t>wpływy z różnych opłat              za pobyt dziec</w:t>
      </w:r>
      <w:bookmarkStart w:id="10" w:name="_Hlk24221256"/>
      <w:r w:rsidR="00E13002" w:rsidRPr="00D64305">
        <w:rPr>
          <w:rFonts w:ascii="Times New Roman" w:hAnsi="Times New Roman" w:cs="Times New Roman"/>
          <w:sz w:val="24"/>
          <w:szCs w:val="24"/>
        </w:rPr>
        <w:t xml:space="preserve">i oraz wpływy z usług związanych z odpłatnością za usługę </w:t>
      </w:r>
      <w:r w:rsidR="009C6819" w:rsidRPr="00D64305">
        <w:rPr>
          <w:rFonts w:ascii="Times New Roman" w:hAnsi="Times New Roman" w:cs="Times New Roman"/>
          <w:sz w:val="24"/>
          <w:szCs w:val="24"/>
        </w:rPr>
        <w:t>dotyczącą</w:t>
      </w:r>
      <w:r w:rsidR="00E13002" w:rsidRPr="00D64305">
        <w:rPr>
          <w:rFonts w:ascii="Times New Roman" w:hAnsi="Times New Roman" w:cs="Times New Roman"/>
          <w:sz w:val="24"/>
          <w:szCs w:val="24"/>
        </w:rPr>
        <w:t xml:space="preserve">                              wyżywieni</w:t>
      </w:r>
      <w:r w:rsidR="009C6819" w:rsidRPr="00D64305">
        <w:rPr>
          <w:rFonts w:ascii="Times New Roman" w:hAnsi="Times New Roman" w:cs="Times New Roman"/>
          <w:sz w:val="24"/>
          <w:szCs w:val="24"/>
        </w:rPr>
        <w:t>a</w:t>
      </w:r>
      <w:r w:rsidR="00E13002" w:rsidRPr="00D64305">
        <w:rPr>
          <w:rFonts w:ascii="Times New Roman" w:hAnsi="Times New Roman" w:cs="Times New Roman"/>
          <w:sz w:val="24"/>
          <w:szCs w:val="24"/>
        </w:rPr>
        <w:t xml:space="preserve"> dzieci </w:t>
      </w:r>
      <w:r w:rsidR="00DE7D50">
        <w:rPr>
          <w:rFonts w:ascii="Times New Roman" w:hAnsi="Times New Roman" w:cs="Times New Roman"/>
          <w:sz w:val="24"/>
          <w:szCs w:val="24"/>
        </w:rPr>
        <w:t>w K</w:t>
      </w:r>
      <w:r w:rsidR="00557E52" w:rsidRPr="00D64305">
        <w:rPr>
          <w:rFonts w:ascii="Times New Roman" w:hAnsi="Times New Roman" w:cs="Times New Roman"/>
          <w:sz w:val="24"/>
          <w:szCs w:val="24"/>
        </w:rPr>
        <w:t xml:space="preserve">lubie </w:t>
      </w:r>
      <w:r w:rsidR="00DE7D50">
        <w:rPr>
          <w:rFonts w:ascii="Times New Roman" w:hAnsi="Times New Roman" w:cs="Times New Roman"/>
          <w:sz w:val="24"/>
          <w:szCs w:val="24"/>
        </w:rPr>
        <w:t>D</w:t>
      </w:r>
      <w:r w:rsidR="00557E52" w:rsidRPr="00D64305">
        <w:rPr>
          <w:rFonts w:ascii="Times New Roman" w:hAnsi="Times New Roman" w:cs="Times New Roman"/>
          <w:sz w:val="24"/>
          <w:szCs w:val="24"/>
        </w:rPr>
        <w:t>ziecięcym</w:t>
      </w:r>
      <w:r w:rsidR="00E13002" w:rsidRPr="00D64305">
        <w:rPr>
          <w:rFonts w:ascii="Times New Roman" w:hAnsi="Times New Roman" w:cs="Times New Roman"/>
          <w:sz w:val="24"/>
          <w:szCs w:val="24"/>
        </w:rPr>
        <w:t xml:space="preserve"> </w:t>
      </w:r>
      <w:bookmarkEnd w:id="10"/>
      <w:r w:rsidR="00E13002" w:rsidRPr="00D64305">
        <w:rPr>
          <w:rFonts w:ascii="Times New Roman" w:hAnsi="Times New Roman" w:cs="Times New Roman"/>
          <w:sz w:val="24"/>
          <w:szCs w:val="24"/>
        </w:rPr>
        <w:t>„Maluszek” w Bielsku.</w:t>
      </w:r>
    </w:p>
    <w:p w14:paraId="0EC92EA1" w14:textId="1AB986B2" w:rsidR="00D63AE5" w:rsidRDefault="00D63AE5" w:rsidP="00D63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7F9">
        <w:rPr>
          <w:rFonts w:ascii="Times New Roman" w:hAnsi="Times New Roman" w:cs="Times New Roman"/>
          <w:sz w:val="24"/>
          <w:szCs w:val="24"/>
        </w:rPr>
        <w:t xml:space="preserve">Dochody stanowią </w:t>
      </w:r>
      <w:r>
        <w:rPr>
          <w:rFonts w:ascii="Times New Roman" w:hAnsi="Times New Roman" w:cs="Times New Roman"/>
          <w:sz w:val="24"/>
          <w:szCs w:val="24"/>
        </w:rPr>
        <w:t xml:space="preserve">wpływ </w:t>
      </w:r>
      <w:r w:rsidRPr="002352FC">
        <w:rPr>
          <w:rFonts w:ascii="Times New Roman" w:hAnsi="Times New Roman" w:cs="Times New Roman"/>
          <w:sz w:val="24"/>
          <w:szCs w:val="24"/>
        </w:rPr>
        <w:t>środków</w:t>
      </w:r>
      <w:r>
        <w:rPr>
          <w:rFonts w:ascii="Times New Roman" w:hAnsi="Times New Roman" w:cs="Times New Roman"/>
          <w:sz w:val="24"/>
          <w:szCs w:val="24"/>
        </w:rPr>
        <w:t xml:space="preserve">  w kwocie 408 453,60 zł </w:t>
      </w:r>
      <w:r w:rsidRPr="002352FC">
        <w:rPr>
          <w:rFonts w:ascii="Times New Roman" w:hAnsi="Times New Roman" w:cs="Times New Roman"/>
          <w:sz w:val="24"/>
          <w:szCs w:val="24"/>
        </w:rPr>
        <w:t xml:space="preserve"> na dofinansowanie projektu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352FC">
        <w:rPr>
          <w:rFonts w:ascii="Times New Roman" w:hAnsi="Times New Roman" w:cs="Times New Roman"/>
          <w:sz w:val="24"/>
          <w:szCs w:val="24"/>
        </w:rPr>
        <w:t>pn. "Wspieramy  mamy! - Utworzenie Klubu Dziecięcego</w:t>
      </w:r>
      <w:r w:rsidRPr="002F61C2">
        <w:rPr>
          <w:rFonts w:ascii="Times New Roman" w:hAnsi="Times New Roman" w:cs="Times New Roman"/>
          <w:sz w:val="24"/>
          <w:szCs w:val="24"/>
        </w:rPr>
        <w:t xml:space="preserve">  w Gminie Bielsk"</w:t>
      </w:r>
      <w:r w:rsidR="00BA79AD">
        <w:rPr>
          <w:rFonts w:ascii="Times New Roman" w:hAnsi="Times New Roman" w:cs="Times New Roman"/>
          <w:sz w:val="24"/>
          <w:szCs w:val="24"/>
        </w:rPr>
        <w:t xml:space="preserve"> </w:t>
      </w:r>
      <w:r w:rsidR="00BA79AD" w:rsidRPr="002352FC">
        <w:rPr>
          <w:rFonts w:ascii="Times New Roman" w:hAnsi="Times New Roman" w:cs="Times New Roman"/>
          <w:sz w:val="24"/>
          <w:szCs w:val="24"/>
        </w:rPr>
        <w:t>współfinansowanego z Europejskiego Funduszu Społecznego w ramach Osi Priorytetowej VIII  " Rozwój rynku pracy" Działania 8.3 "Ułatwianie powrotu</w:t>
      </w:r>
      <w:r w:rsidR="00BA79AD">
        <w:rPr>
          <w:rFonts w:ascii="Times New Roman" w:hAnsi="Times New Roman" w:cs="Times New Roman"/>
          <w:sz w:val="24"/>
          <w:szCs w:val="24"/>
        </w:rPr>
        <w:t xml:space="preserve"> </w:t>
      </w:r>
      <w:r w:rsidR="00BA79AD" w:rsidRPr="002352FC">
        <w:rPr>
          <w:rFonts w:ascii="Times New Roman" w:hAnsi="Times New Roman" w:cs="Times New Roman"/>
          <w:sz w:val="24"/>
          <w:szCs w:val="24"/>
        </w:rPr>
        <w:t xml:space="preserve">do aktywności zawodowej osób sprawujących opiekę nad dziećmi  do lat 3", Poddziałania 8.3.1 "Ułatwianie powrotu </w:t>
      </w:r>
      <w:r w:rsidR="00BA79A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A79AD" w:rsidRPr="002352FC">
        <w:rPr>
          <w:rFonts w:ascii="Times New Roman" w:hAnsi="Times New Roman" w:cs="Times New Roman"/>
          <w:sz w:val="24"/>
          <w:szCs w:val="24"/>
        </w:rPr>
        <w:t xml:space="preserve">do aktywności zawodowej" w ramach Regionalnego Programu Operacyjnego Województwa Mazowieckiego na lata 2014 </w:t>
      </w:r>
      <w:r w:rsidR="00BA79AD">
        <w:rPr>
          <w:rFonts w:ascii="Times New Roman" w:hAnsi="Times New Roman" w:cs="Times New Roman"/>
          <w:sz w:val="24"/>
          <w:szCs w:val="24"/>
        </w:rPr>
        <w:t>–</w:t>
      </w:r>
      <w:r w:rsidR="00BA79AD" w:rsidRPr="002352FC">
        <w:rPr>
          <w:rFonts w:ascii="Times New Roman" w:hAnsi="Times New Roman" w:cs="Times New Roman"/>
          <w:sz w:val="24"/>
          <w:szCs w:val="24"/>
        </w:rPr>
        <w:t xml:space="preserve"> 2020</w:t>
      </w:r>
      <w:r w:rsidR="00BA79A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Theme="minorHAnsi" w:hAnsi="Times New Roman"/>
          <w:sz w:val="24"/>
          <w:szCs w:val="24"/>
        </w:rPr>
        <w:t xml:space="preserve">projekt realizowany </w:t>
      </w:r>
      <w:r w:rsidRPr="00385B43">
        <w:rPr>
          <w:rFonts w:ascii="Times New Roman" w:hAnsi="Times New Roman"/>
          <w:sz w:val="24"/>
          <w:szCs w:val="24"/>
        </w:rPr>
        <w:t>w latach 2020 -202</w:t>
      </w:r>
      <w:r>
        <w:rPr>
          <w:rFonts w:ascii="Times New Roman" w:hAnsi="Times New Roman"/>
          <w:sz w:val="24"/>
          <w:szCs w:val="24"/>
        </w:rPr>
        <w:t>1.</w:t>
      </w:r>
    </w:p>
    <w:p w14:paraId="01B287ED" w14:textId="4920E7B8" w:rsidR="007C389E" w:rsidRDefault="007C389E" w:rsidP="007C389E">
      <w:pPr>
        <w:pStyle w:val="Tekstpodstawowy3"/>
        <w:spacing w:after="0"/>
        <w:rPr>
          <w:b/>
          <w:spacing w:val="0"/>
          <w:sz w:val="24"/>
          <w:szCs w:val="24"/>
          <w:u w:val="single"/>
          <w:lang w:val="pl-PL"/>
        </w:rPr>
      </w:pPr>
      <w:r w:rsidRPr="00576ECE">
        <w:rPr>
          <w:b/>
          <w:spacing w:val="0"/>
          <w:sz w:val="24"/>
          <w:szCs w:val="24"/>
          <w:u w:val="single"/>
          <w:lang w:val="pl-PL"/>
        </w:rPr>
        <w:t>Dz. 900. GOSPODARKA KOMUNALNA I OCHRONA ŚRODOWISKA.</w:t>
      </w:r>
    </w:p>
    <w:p w14:paraId="39153610" w14:textId="4DDA456D" w:rsidR="00DF3211" w:rsidRPr="00D2575C" w:rsidRDefault="007C389E" w:rsidP="00DF32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75C">
        <w:rPr>
          <w:rFonts w:ascii="Times New Roman" w:hAnsi="Times New Roman" w:cs="Times New Roman"/>
          <w:sz w:val="24"/>
          <w:szCs w:val="24"/>
        </w:rPr>
        <w:t>Planowane dochody bieżące</w:t>
      </w:r>
      <w:r w:rsidR="000C5F75">
        <w:rPr>
          <w:rFonts w:ascii="Times New Roman" w:hAnsi="Times New Roman" w:cs="Times New Roman"/>
          <w:sz w:val="24"/>
          <w:szCs w:val="24"/>
        </w:rPr>
        <w:t>;</w:t>
      </w:r>
      <w:r w:rsidRPr="00D2575C">
        <w:rPr>
          <w:rFonts w:ascii="Times New Roman" w:hAnsi="Times New Roman" w:cs="Times New Roman"/>
          <w:sz w:val="24"/>
          <w:szCs w:val="24"/>
        </w:rPr>
        <w:t xml:space="preserve"> </w:t>
      </w:r>
      <w:r w:rsidR="00D309E0" w:rsidRPr="00D2575C">
        <w:rPr>
          <w:rFonts w:ascii="Times New Roman" w:hAnsi="Times New Roman" w:cs="Times New Roman"/>
          <w:sz w:val="24"/>
          <w:szCs w:val="24"/>
        </w:rPr>
        <w:t xml:space="preserve"> </w:t>
      </w:r>
      <w:r w:rsidR="00576ECE" w:rsidRPr="00D2575C">
        <w:rPr>
          <w:rFonts w:ascii="Times New Roman" w:hAnsi="Times New Roman" w:cs="Times New Roman"/>
          <w:sz w:val="24"/>
          <w:szCs w:val="24"/>
        </w:rPr>
        <w:t>2 806 434,62</w:t>
      </w:r>
      <w:r w:rsidRPr="00D2575C">
        <w:rPr>
          <w:rFonts w:ascii="Times New Roman" w:hAnsi="Times New Roman" w:cs="Times New Roman"/>
          <w:sz w:val="24"/>
          <w:szCs w:val="24"/>
        </w:rPr>
        <w:t xml:space="preserve"> zł, wpływy </w:t>
      </w:r>
      <w:r w:rsidR="00D309E0" w:rsidRPr="00D2575C">
        <w:rPr>
          <w:rFonts w:ascii="Times New Roman" w:hAnsi="Times New Roman" w:cs="Times New Roman"/>
          <w:sz w:val="24"/>
          <w:szCs w:val="24"/>
        </w:rPr>
        <w:t xml:space="preserve"> 1</w:t>
      </w:r>
      <w:r w:rsidR="00A22D25" w:rsidRPr="00D2575C">
        <w:rPr>
          <w:rFonts w:ascii="Times New Roman" w:hAnsi="Times New Roman" w:cs="Times New Roman"/>
          <w:sz w:val="24"/>
          <w:szCs w:val="24"/>
        </w:rPr>
        <w:t> 385 844,01</w:t>
      </w:r>
      <w:r w:rsidRPr="00D2575C">
        <w:rPr>
          <w:rFonts w:ascii="Times New Roman" w:hAnsi="Times New Roman" w:cs="Times New Roman"/>
          <w:sz w:val="24"/>
          <w:szCs w:val="24"/>
        </w:rPr>
        <w:t xml:space="preserve"> zł, wykonanie</w:t>
      </w:r>
      <w:r w:rsidR="00D309E0" w:rsidRPr="00D2575C">
        <w:rPr>
          <w:rFonts w:ascii="Times New Roman" w:hAnsi="Times New Roman" w:cs="Times New Roman"/>
          <w:sz w:val="24"/>
          <w:szCs w:val="24"/>
        </w:rPr>
        <w:t xml:space="preserve"> 4</w:t>
      </w:r>
      <w:r w:rsidR="00D2575C" w:rsidRPr="00D2575C">
        <w:rPr>
          <w:rFonts w:ascii="Times New Roman" w:hAnsi="Times New Roman" w:cs="Times New Roman"/>
          <w:sz w:val="24"/>
          <w:szCs w:val="24"/>
        </w:rPr>
        <w:t>9,38</w:t>
      </w:r>
      <w:r w:rsidR="00D309E0" w:rsidRPr="00D2575C">
        <w:rPr>
          <w:rFonts w:ascii="Times New Roman" w:hAnsi="Times New Roman" w:cs="Times New Roman"/>
          <w:sz w:val="24"/>
          <w:szCs w:val="24"/>
        </w:rPr>
        <w:t xml:space="preserve"> </w:t>
      </w:r>
      <w:r w:rsidRPr="00D2575C">
        <w:rPr>
          <w:rFonts w:ascii="Times New Roman" w:hAnsi="Times New Roman" w:cs="Times New Roman"/>
          <w:sz w:val="24"/>
          <w:szCs w:val="24"/>
        </w:rPr>
        <w:t xml:space="preserve">%,  </w:t>
      </w:r>
    </w:p>
    <w:p w14:paraId="7DC7C8AC" w14:textId="22847725" w:rsidR="007C389E" w:rsidRDefault="007C389E" w:rsidP="007C3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75C">
        <w:rPr>
          <w:rFonts w:ascii="Times New Roman" w:hAnsi="Times New Roman" w:cs="Times New Roman"/>
          <w:sz w:val="24"/>
          <w:szCs w:val="24"/>
        </w:rPr>
        <w:t>z tego do</w:t>
      </w:r>
      <w:r w:rsidR="00D16A7F" w:rsidRPr="00D2575C">
        <w:rPr>
          <w:rFonts w:ascii="Times New Roman" w:hAnsi="Times New Roman" w:cs="Times New Roman"/>
          <w:sz w:val="24"/>
          <w:szCs w:val="24"/>
        </w:rPr>
        <w:t>chody za zrzut ścieków; plan  3</w:t>
      </w:r>
      <w:r w:rsidR="00D22FCA" w:rsidRPr="00D2575C">
        <w:rPr>
          <w:rFonts w:ascii="Times New Roman" w:hAnsi="Times New Roman" w:cs="Times New Roman"/>
          <w:sz w:val="24"/>
          <w:szCs w:val="24"/>
        </w:rPr>
        <w:t>65 450</w:t>
      </w:r>
      <w:r w:rsidR="005B541F" w:rsidRPr="00D2575C">
        <w:rPr>
          <w:rFonts w:ascii="Times New Roman" w:hAnsi="Times New Roman" w:cs="Times New Roman"/>
          <w:sz w:val="24"/>
          <w:szCs w:val="24"/>
        </w:rPr>
        <w:t>,00</w:t>
      </w:r>
      <w:r w:rsidRPr="00D2575C">
        <w:rPr>
          <w:rFonts w:ascii="Times New Roman" w:hAnsi="Times New Roman" w:cs="Times New Roman"/>
          <w:sz w:val="24"/>
          <w:szCs w:val="24"/>
        </w:rPr>
        <w:t xml:space="preserve"> zł,  wpływy  </w:t>
      </w:r>
      <w:r w:rsidR="00D2575C" w:rsidRPr="00D2575C">
        <w:rPr>
          <w:rFonts w:ascii="Times New Roman" w:hAnsi="Times New Roman" w:cs="Times New Roman"/>
          <w:sz w:val="24"/>
          <w:szCs w:val="24"/>
        </w:rPr>
        <w:t>210 009,10</w:t>
      </w:r>
      <w:r w:rsidRPr="00D2575C">
        <w:rPr>
          <w:rFonts w:ascii="Times New Roman" w:hAnsi="Times New Roman" w:cs="Times New Roman"/>
          <w:sz w:val="24"/>
          <w:szCs w:val="24"/>
        </w:rPr>
        <w:t xml:space="preserve"> zł, tj. </w:t>
      </w:r>
      <w:r w:rsidR="00D309E0" w:rsidRPr="00D2575C">
        <w:rPr>
          <w:rFonts w:ascii="Times New Roman" w:hAnsi="Times New Roman" w:cs="Times New Roman"/>
          <w:sz w:val="24"/>
          <w:szCs w:val="24"/>
        </w:rPr>
        <w:t>5</w:t>
      </w:r>
      <w:r w:rsidR="00D2575C" w:rsidRPr="00D2575C">
        <w:rPr>
          <w:rFonts w:ascii="Times New Roman" w:hAnsi="Times New Roman" w:cs="Times New Roman"/>
          <w:sz w:val="24"/>
          <w:szCs w:val="24"/>
        </w:rPr>
        <w:t>7,47</w:t>
      </w:r>
      <w:r w:rsidRPr="00D2575C">
        <w:rPr>
          <w:rFonts w:ascii="Times New Roman" w:hAnsi="Times New Roman" w:cs="Times New Roman"/>
          <w:sz w:val="24"/>
          <w:szCs w:val="24"/>
        </w:rPr>
        <w:t xml:space="preserve"> %,</w:t>
      </w:r>
      <w:r w:rsidRPr="00127A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2575C">
        <w:rPr>
          <w:rFonts w:ascii="Times New Roman" w:hAnsi="Times New Roman" w:cs="Times New Roman"/>
          <w:sz w:val="24"/>
          <w:szCs w:val="24"/>
        </w:rPr>
        <w:t xml:space="preserve">odsetki od ściągniętych zaległości; </w:t>
      </w:r>
      <w:bookmarkStart w:id="11" w:name="_Hlk46820772"/>
      <w:r w:rsidRPr="00D2575C">
        <w:rPr>
          <w:rFonts w:ascii="Times New Roman" w:hAnsi="Times New Roman" w:cs="Times New Roman"/>
          <w:sz w:val="24"/>
          <w:szCs w:val="24"/>
        </w:rPr>
        <w:t>plan</w:t>
      </w:r>
      <w:r w:rsidR="00D309E0" w:rsidRPr="00D2575C">
        <w:rPr>
          <w:rFonts w:ascii="Times New Roman" w:hAnsi="Times New Roman" w:cs="Times New Roman"/>
          <w:sz w:val="24"/>
          <w:szCs w:val="24"/>
        </w:rPr>
        <w:t xml:space="preserve"> </w:t>
      </w:r>
      <w:r w:rsidR="00D22FCA" w:rsidRPr="00D2575C">
        <w:rPr>
          <w:rFonts w:ascii="Times New Roman" w:hAnsi="Times New Roman" w:cs="Times New Roman"/>
          <w:sz w:val="24"/>
          <w:szCs w:val="24"/>
        </w:rPr>
        <w:t>2 304,37</w:t>
      </w:r>
      <w:r w:rsidRPr="00D2575C">
        <w:rPr>
          <w:rFonts w:ascii="Times New Roman" w:hAnsi="Times New Roman" w:cs="Times New Roman"/>
          <w:sz w:val="24"/>
          <w:szCs w:val="24"/>
        </w:rPr>
        <w:t xml:space="preserve"> zł, wpływy </w:t>
      </w:r>
      <w:r w:rsidR="00D309E0" w:rsidRPr="00D2575C">
        <w:rPr>
          <w:rFonts w:ascii="Times New Roman" w:hAnsi="Times New Roman" w:cs="Times New Roman"/>
          <w:sz w:val="24"/>
          <w:szCs w:val="24"/>
        </w:rPr>
        <w:t>1</w:t>
      </w:r>
      <w:r w:rsidR="00D2575C" w:rsidRPr="00D2575C">
        <w:rPr>
          <w:rFonts w:ascii="Times New Roman" w:hAnsi="Times New Roman" w:cs="Times New Roman"/>
          <w:sz w:val="24"/>
          <w:szCs w:val="24"/>
        </w:rPr>
        <w:t> 032,39</w:t>
      </w:r>
      <w:r w:rsidR="005B541F" w:rsidRPr="00D2575C">
        <w:rPr>
          <w:rFonts w:ascii="Times New Roman" w:hAnsi="Times New Roman" w:cs="Times New Roman"/>
          <w:sz w:val="24"/>
          <w:szCs w:val="24"/>
        </w:rPr>
        <w:t xml:space="preserve"> zł, tj. </w:t>
      </w:r>
      <w:r w:rsidR="00D2575C" w:rsidRPr="00D2575C">
        <w:rPr>
          <w:rFonts w:ascii="Times New Roman" w:hAnsi="Times New Roman" w:cs="Times New Roman"/>
          <w:sz w:val="24"/>
          <w:szCs w:val="24"/>
        </w:rPr>
        <w:t>44,80</w:t>
      </w:r>
      <w:r w:rsidRPr="00D2575C">
        <w:rPr>
          <w:rFonts w:ascii="Times New Roman" w:hAnsi="Times New Roman" w:cs="Times New Roman"/>
          <w:sz w:val="24"/>
          <w:szCs w:val="24"/>
        </w:rPr>
        <w:t xml:space="preserve"> %, nieściągnięte zaległości wynoszą </w:t>
      </w:r>
      <w:r w:rsidR="00D2575C" w:rsidRPr="00D2575C">
        <w:rPr>
          <w:rFonts w:ascii="Times New Roman" w:hAnsi="Times New Roman" w:cs="Times New Roman"/>
          <w:sz w:val="24"/>
          <w:szCs w:val="24"/>
        </w:rPr>
        <w:t>21 689,14</w:t>
      </w:r>
      <w:r w:rsidRPr="00D2575C">
        <w:rPr>
          <w:rFonts w:ascii="Times New Roman" w:hAnsi="Times New Roman" w:cs="Times New Roman"/>
          <w:sz w:val="24"/>
          <w:szCs w:val="24"/>
        </w:rPr>
        <w:t xml:space="preserve"> zł, odsetki od zaległości </w:t>
      </w:r>
      <w:r w:rsidR="00D617E3" w:rsidRPr="00D2575C">
        <w:rPr>
          <w:rFonts w:ascii="Times New Roman" w:hAnsi="Times New Roman" w:cs="Times New Roman"/>
          <w:sz w:val="24"/>
          <w:szCs w:val="24"/>
        </w:rPr>
        <w:t>4</w:t>
      </w:r>
      <w:r w:rsidR="00D2575C" w:rsidRPr="00D2575C">
        <w:rPr>
          <w:rFonts w:ascii="Times New Roman" w:hAnsi="Times New Roman" w:cs="Times New Roman"/>
          <w:sz w:val="24"/>
          <w:szCs w:val="24"/>
        </w:rPr>
        <w:t> 597,97</w:t>
      </w:r>
      <w:r w:rsidRPr="00D2575C">
        <w:rPr>
          <w:rFonts w:ascii="Times New Roman" w:hAnsi="Times New Roman" w:cs="Times New Roman"/>
          <w:sz w:val="24"/>
          <w:szCs w:val="24"/>
        </w:rPr>
        <w:t xml:space="preserve"> zł  pomimo pro</w:t>
      </w:r>
      <w:r w:rsidR="00334599" w:rsidRPr="00D2575C">
        <w:rPr>
          <w:rFonts w:ascii="Times New Roman" w:hAnsi="Times New Roman" w:cs="Times New Roman"/>
          <w:sz w:val="24"/>
          <w:szCs w:val="24"/>
        </w:rPr>
        <w:t>wadzonej egzekucji komorniczej.</w:t>
      </w:r>
    </w:p>
    <w:p w14:paraId="4EDB9D35" w14:textId="767398FE" w:rsidR="001B0F2E" w:rsidRPr="00285C78" w:rsidRDefault="001B0F2E" w:rsidP="001B0F2E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C78">
        <w:rPr>
          <w:rFonts w:ascii="Times New Roman" w:hAnsi="Times New Roman"/>
          <w:sz w:val="24"/>
          <w:szCs w:val="24"/>
        </w:rPr>
        <w:t>W ramach udzielonych ulg uznaniowych umorzeń nie zastosowano.</w:t>
      </w:r>
    </w:p>
    <w:bookmarkEnd w:id="11"/>
    <w:p w14:paraId="33B15149" w14:textId="2AAF5A0C" w:rsidR="00D309E0" w:rsidRPr="00262309" w:rsidRDefault="007C389E" w:rsidP="00910D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DC">
        <w:rPr>
          <w:rFonts w:ascii="Times New Roman" w:hAnsi="Times New Roman" w:cs="Times New Roman"/>
          <w:sz w:val="24"/>
          <w:szCs w:val="24"/>
        </w:rPr>
        <w:t xml:space="preserve">Dochody obejmują również wpłaty z tytułu opłat środowiskowych wnoszonych                               przez przedsiębiorców z tereny gminy Bielsk do </w:t>
      </w:r>
      <w:bookmarkStart w:id="12" w:name="_Hlk75522283"/>
      <w:r w:rsidRPr="00D117DC">
        <w:rPr>
          <w:rFonts w:ascii="Times New Roman" w:hAnsi="Times New Roman" w:cs="Times New Roman"/>
          <w:sz w:val="24"/>
          <w:szCs w:val="24"/>
        </w:rPr>
        <w:t xml:space="preserve">Urzędu Marszałkowskiego Województwa </w:t>
      </w:r>
      <w:r w:rsidRPr="00D2575C">
        <w:rPr>
          <w:rFonts w:ascii="Times New Roman" w:hAnsi="Times New Roman" w:cs="Times New Roman"/>
          <w:sz w:val="24"/>
          <w:szCs w:val="24"/>
        </w:rPr>
        <w:t xml:space="preserve">Mazowieckiego, </w:t>
      </w:r>
      <w:bookmarkEnd w:id="12"/>
      <w:r w:rsidRPr="00D2575C">
        <w:rPr>
          <w:rFonts w:ascii="Times New Roman" w:hAnsi="Times New Roman" w:cs="Times New Roman"/>
          <w:sz w:val="24"/>
          <w:szCs w:val="24"/>
        </w:rPr>
        <w:t xml:space="preserve">plan w kwocie </w:t>
      </w:r>
      <w:r w:rsidR="00D617E3" w:rsidRPr="00D2575C">
        <w:rPr>
          <w:rFonts w:ascii="Times New Roman" w:hAnsi="Times New Roman" w:cs="Times New Roman"/>
          <w:sz w:val="24"/>
          <w:szCs w:val="24"/>
        </w:rPr>
        <w:t>5 000</w:t>
      </w:r>
      <w:r w:rsidRPr="00D2575C">
        <w:rPr>
          <w:rFonts w:ascii="Times New Roman" w:hAnsi="Times New Roman" w:cs="Times New Roman"/>
          <w:sz w:val="24"/>
          <w:szCs w:val="24"/>
        </w:rPr>
        <w:t xml:space="preserve">,00 zł, wpływy </w:t>
      </w:r>
      <w:r w:rsidR="00D2575C" w:rsidRPr="00D2575C">
        <w:rPr>
          <w:rFonts w:ascii="Times New Roman" w:hAnsi="Times New Roman" w:cs="Times New Roman"/>
          <w:sz w:val="24"/>
          <w:szCs w:val="24"/>
        </w:rPr>
        <w:t>5 168,63</w:t>
      </w:r>
      <w:r w:rsidRPr="00D2575C">
        <w:rPr>
          <w:rFonts w:ascii="Times New Roman" w:hAnsi="Times New Roman" w:cs="Times New Roman"/>
          <w:sz w:val="24"/>
          <w:szCs w:val="24"/>
        </w:rPr>
        <w:t xml:space="preserve"> zł, tj.</w:t>
      </w:r>
      <w:r w:rsidR="00D2575C" w:rsidRPr="00D2575C">
        <w:rPr>
          <w:rFonts w:ascii="Times New Roman" w:hAnsi="Times New Roman" w:cs="Times New Roman"/>
          <w:sz w:val="24"/>
          <w:szCs w:val="24"/>
        </w:rPr>
        <w:t xml:space="preserve"> 103,37 </w:t>
      </w:r>
      <w:r w:rsidR="00D117DC" w:rsidRPr="00D2575C">
        <w:rPr>
          <w:rFonts w:ascii="Times New Roman" w:hAnsi="Times New Roman" w:cs="Times New Roman"/>
          <w:sz w:val="24"/>
          <w:szCs w:val="24"/>
        </w:rPr>
        <w:t xml:space="preserve">%, </w:t>
      </w:r>
      <w:r w:rsidR="00334599" w:rsidRPr="00D2575C">
        <w:rPr>
          <w:rFonts w:ascii="Times New Roman" w:hAnsi="Times New Roman" w:cs="Times New Roman"/>
          <w:sz w:val="24"/>
          <w:szCs w:val="24"/>
        </w:rPr>
        <w:t xml:space="preserve"> </w:t>
      </w:r>
      <w:r w:rsidR="00D309E0" w:rsidRPr="00D2575C">
        <w:rPr>
          <w:rFonts w:ascii="Times New Roman" w:hAnsi="Times New Roman" w:cs="Times New Roman"/>
          <w:sz w:val="24"/>
          <w:szCs w:val="24"/>
        </w:rPr>
        <w:t>wpływy</w:t>
      </w:r>
      <w:r w:rsidR="00D309E0" w:rsidRPr="00D117DC">
        <w:rPr>
          <w:rFonts w:ascii="Times New Roman" w:hAnsi="Times New Roman" w:cs="Times New Roman"/>
          <w:sz w:val="24"/>
          <w:szCs w:val="24"/>
        </w:rPr>
        <w:t xml:space="preserve"> </w:t>
      </w:r>
      <w:r w:rsidR="00D309E0" w:rsidRPr="0057561D">
        <w:rPr>
          <w:rFonts w:ascii="Times New Roman" w:hAnsi="Times New Roman" w:cs="Times New Roman"/>
          <w:sz w:val="24"/>
          <w:szCs w:val="24"/>
        </w:rPr>
        <w:t>związan</w:t>
      </w:r>
      <w:r w:rsidR="00D617E3" w:rsidRPr="0057561D">
        <w:rPr>
          <w:rFonts w:ascii="Times New Roman" w:hAnsi="Times New Roman" w:cs="Times New Roman"/>
          <w:sz w:val="24"/>
          <w:szCs w:val="24"/>
        </w:rPr>
        <w:t xml:space="preserve">e </w:t>
      </w:r>
      <w:r w:rsidR="00D309E0" w:rsidRPr="0057561D">
        <w:rPr>
          <w:rFonts w:ascii="Times New Roman" w:hAnsi="Times New Roman" w:cs="Times New Roman"/>
          <w:sz w:val="24"/>
          <w:szCs w:val="24"/>
        </w:rPr>
        <w:t>z odbiorem i zagospodarowaniem odpadów komunalnych</w:t>
      </w:r>
      <w:bookmarkStart w:id="13" w:name="_Hlk24443131"/>
      <w:r w:rsidR="00D309E0" w:rsidRPr="0057561D">
        <w:rPr>
          <w:rFonts w:ascii="Times New Roman" w:hAnsi="Times New Roman" w:cs="Times New Roman"/>
          <w:sz w:val="24"/>
          <w:szCs w:val="24"/>
        </w:rPr>
        <w:t>,</w:t>
      </w:r>
      <w:bookmarkEnd w:id="13"/>
      <w:r w:rsidR="00D617E3" w:rsidRPr="0057561D">
        <w:rPr>
          <w:rFonts w:ascii="Times New Roman" w:hAnsi="Times New Roman" w:cs="Times New Roman"/>
          <w:sz w:val="24"/>
          <w:szCs w:val="24"/>
        </w:rPr>
        <w:t xml:space="preserve"> plan 2</w:t>
      </w:r>
      <w:r w:rsidR="00D117DC" w:rsidRPr="0057561D">
        <w:rPr>
          <w:rFonts w:ascii="Times New Roman" w:hAnsi="Times New Roman" w:cs="Times New Roman"/>
          <w:sz w:val="24"/>
          <w:szCs w:val="24"/>
        </w:rPr>
        <w:t> 234 680,25</w:t>
      </w:r>
      <w:r w:rsidR="00D617E3" w:rsidRPr="0057561D">
        <w:rPr>
          <w:rFonts w:ascii="Times New Roman" w:hAnsi="Times New Roman" w:cs="Times New Roman"/>
          <w:sz w:val="24"/>
          <w:szCs w:val="24"/>
        </w:rPr>
        <w:t xml:space="preserve"> zł, wpływy </w:t>
      </w:r>
      <w:r w:rsidR="0057561D" w:rsidRPr="0057561D">
        <w:rPr>
          <w:rFonts w:ascii="Times New Roman" w:hAnsi="Times New Roman" w:cs="Times New Roman"/>
          <w:sz w:val="24"/>
          <w:szCs w:val="24"/>
        </w:rPr>
        <w:t>1 068 903,37</w:t>
      </w:r>
      <w:r w:rsidR="00D617E3" w:rsidRPr="0057561D">
        <w:rPr>
          <w:rFonts w:ascii="Times New Roman" w:hAnsi="Times New Roman" w:cs="Times New Roman"/>
          <w:sz w:val="24"/>
          <w:szCs w:val="24"/>
        </w:rPr>
        <w:t xml:space="preserve"> zł, tj. 4</w:t>
      </w:r>
      <w:r w:rsidR="0057561D" w:rsidRPr="0057561D">
        <w:rPr>
          <w:rFonts w:ascii="Times New Roman" w:hAnsi="Times New Roman" w:cs="Times New Roman"/>
          <w:sz w:val="24"/>
          <w:szCs w:val="24"/>
        </w:rPr>
        <w:t>7,83</w:t>
      </w:r>
      <w:r w:rsidR="00D617E3" w:rsidRPr="0057561D">
        <w:rPr>
          <w:rFonts w:ascii="Times New Roman" w:hAnsi="Times New Roman" w:cs="Times New Roman"/>
          <w:sz w:val="24"/>
          <w:szCs w:val="24"/>
        </w:rPr>
        <w:t xml:space="preserve"> %, nieściągnięte zaległości wynoszą </w:t>
      </w:r>
      <w:r w:rsidR="0057561D" w:rsidRPr="0057561D">
        <w:rPr>
          <w:rFonts w:ascii="Times New Roman" w:hAnsi="Times New Roman" w:cs="Times New Roman"/>
          <w:sz w:val="24"/>
          <w:szCs w:val="24"/>
        </w:rPr>
        <w:t>280 527,28</w:t>
      </w:r>
      <w:r w:rsidR="00D617E3" w:rsidRPr="0057561D">
        <w:rPr>
          <w:rFonts w:ascii="Times New Roman" w:hAnsi="Times New Roman" w:cs="Times New Roman"/>
          <w:sz w:val="24"/>
          <w:szCs w:val="24"/>
        </w:rPr>
        <w:t xml:space="preserve"> zł</w:t>
      </w:r>
      <w:r w:rsidR="00910DCB" w:rsidRPr="0057561D">
        <w:rPr>
          <w:rFonts w:ascii="Times New Roman" w:hAnsi="Times New Roman" w:cs="Times New Roman"/>
          <w:sz w:val="24"/>
          <w:szCs w:val="24"/>
        </w:rPr>
        <w:t xml:space="preserve"> </w:t>
      </w:r>
      <w:r w:rsidR="00D617E3" w:rsidRPr="0057561D">
        <w:rPr>
          <w:rFonts w:ascii="Times New Roman" w:hAnsi="Times New Roman" w:cs="Times New Roman"/>
          <w:sz w:val="24"/>
          <w:szCs w:val="24"/>
        </w:rPr>
        <w:t>pomimo prowadzonej egzekucji komorniczej</w:t>
      </w:r>
      <w:r w:rsidR="00910DCB" w:rsidRPr="0057561D">
        <w:rPr>
          <w:rFonts w:ascii="Times New Roman" w:hAnsi="Times New Roman" w:cs="Times New Roman"/>
          <w:sz w:val="24"/>
          <w:szCs w:val="24"/>
        </w:rPr>
        <w:t>,</w:t>
      </w:r>
      <w:r w:rsidR="00D309E0" w:rsidRPr="00127A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309E0" w:rsidRPr="00D22FCA">
        <w:rPr>
          <w:rFonts w:ascii="Times New Roman" w:hAnsi="Times New Roman" w:cs="Times New Roman"/>
          <w:sz w:val="24"/>
          <w:szCs w:val="24"/>
        </w:rPr>
        <w:t xml:space="preserve">wpływy z tytułu kosztów egzekucyjnych, opłaty </w:t>
      </w:r>
      <w:r w:rsidR="00D309E0" w:rsidRPr="0057561D">
        <w:rPr>
          <w:rFonts w:ascii="Times New Roman" w:hAnsi="Times New Roman" w:cs="Times New Roman"/>
          <w:sz w:val="24"/>
          <w:szCs w:val="24"/>
        </w:rPr>
        <w:lastRenderedPageBreak/>
        <w:t>komorniczej</w:t>
      </w:r>
      <w:r w:rsidR="00910DCB" w:rsidRPr="0057561D">
        <w:rPr>
          <w:rFonts w:ascii="Times New Roman" w:hAnsi="Times New Roman" w:cs="Times New Roman"/>
          <w:sz w:val="24"/>
          <w:szCs w:val="24"/>
        </w:rPr>
        <w:t xml:space="preserve"> </w:t>
      </w:r>
      <w:r w:rsidR="00D309E0" w:rsidRPr="0057561D">
        <w:rPr>
          <w:rFonts w:ascii="Times New Roman" w:hAnsi="Times New Roman" w:cs="Times New Roman"/>
          <w:sz w:val="24"/>
          <w:szCs w:val="24"/>
        </w:rPr>
        <w:t>i kosztów upomnień</w:t>
      </w:r>
      <w:r w:rsidR="00910DCB" w:rsidRPr="0057561D">
        <w:rPr>
          <w:rFonts w:ascii="Times New Roman" w:hAnsi="Times New Roman" w:cs="Times New Roman"/>
          <w:sz w:val="24"/>
          <w:szCs w:val="24"/>
        </w:rPr>
        <w:t xml:space="preserve">; plan </w:t>
      </w:r>
      <w:r w:rsidR="00D309E0" w:rsidRPr="0057561D">
        <w:rPr>
          <w:rFonts w:ascii="Times New Roman" w:hAnsi="Times New Roman" w:cs="Times New Roman"/>
          <w:sz w:val="24"/>
          <w:szCs w:val="24"/>
        </w:rPr>
        <w:t xml:space="preserve">10 000,00 zł, wpływy </w:t>
      </w:r>
      <w:r w:rsidR="00D2575C" w:rsidRPr="0057561D">
        <w:rPr>
          <w:rFonts w:ascii="Times New Roman" w:hAnsi="Times New Roman" w:cs="Times New Roman"/>
          <w:sz w:val="24"/>
          <w:szCs w:val="24"/>
        </w:rPr>
        <w:t>3 375,60</w:t>
      </w:r>
      <w:r w:rsidR="00910DCB" w:rsidRPr="0057561D">
        <w:rPr>
          <w:rFonts w:ascii="Times New Roman" w:hAnsi="Times New Roman" w:cs="Times New Roman"/>
          <w:sz w:val="24"/>
          <w:szCs w:val="24"/>
        </w:rPr>
        <w:t xml:space="preserve"> zł, tj. </w:t>
      </w:r>
      <w:r w:rsidR="0057561D" w:rsidRPr="0057561D">
        <w:rPr>
          <w:rFonts w:ascii="Times New Roman" w:hAnsi="Times New Roman" w:cs="Times New Roman"/>
          <w:sz w:val="24"/>
          <w:szCs w:val="24"/>
        </w:rPr>
        <w:t>33,76</w:t>
      </w:r>
      <w:r w:rsidR="00910DCB" w:rsidRPr="0057561D">
        <w:rPr>
          <w:rFonts w:ascii="Times New Roman" w:hAnsi="Times New Roman" w:cs="Times New Roman"/>
          <w:sz w:val="24"/>
          <w:szCs w:val="24"/>
        </w:rPr>
        <w:t xml:space="preserve"> %, urealnienie planu nastąpi w II półroczu br.</w:t>
      </w:r>
      <w:r w:rsidR="00D2575C" w:rsidRPr="0057561D">
        <w:rPr>
          <w:rFonts w:ascii="Times New Roman" w:hAnsi="Times New Roman" w:cs="Times New Roman"/>
          <w:sz w:val="24"/>
          <w:szCs w:val="24"/>
        </w:rPr>
        <w:t xml:space="preserve">, </w:t>
      </w:r>
      <w:r w:rsidR="00571576">
        <w:rPr>
          <w:rFonts w:ascii="Times New Roman" w:hAnsi="Times New Roman" w:cs="Times New Roman"/>
          <w:sz w:val="24"/>
          <w:szCs w:val="24"/>
        </w:rPr>
        <w:t>o</w:t>
      </w:r>
      <w:r w:rsidR="00D2575C" w:rsidRPr="0057561D">
        <w:rPr>
          <w:rFonts w:ascii="Times New Roman" w:hAnsi="Times New Roman" w:cs="Times New Roman"/>
          <w:sz w:val="24"/>
          <w:szCs w:val="24"/>
        </w:rPr>
        <w:t>dsetki od ściągniętych zaległości;</w:t>
      </w:r>
      <w:r w:rsidR="0057561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2575C" w:rsidRPr="0057561D">
        <w:rPr>
          <w:rFonts w:ascii="Times New Roman" w:hAnsi="Times New Roman" w:cs="Times New Roman"/>
          <w:sz w:val="24"/>
          <w:szCs w:val="24"/>
        </w:rPr>
        <w:t xml:space="preserve"> plan </w:t>
      </w:r>
      <w:r w:rsidR="0057561D" w:rsidRPr="0057561D">
        <w:rPr>
          <w:rFonts w:ascii="Times New Roman" w:hAnsi="Times New Roman" w:cs="Times New Roman"/>
          <w:sz w:val="24"/>
          <w:szCs w:val="24"/>
        </w:rPr>
        <w:t>3 000,00</w:t>
      </w:r>
      <w:r w:rsidR="00D2575C" w:rsidRPr="0057561D">
        <w:rPr>
          <w:rFonts w:ascii="Times New Roman" w:hAnsi="Times New Roman" w:cs="Times New Roman"/>
          <w:sz w:val="24"/>
          <w:szCs w:val="24"/>
        </w:rPr>
        <w:t xml:space="preserve"> zł, wpływy 1</w:t>
      </w:r>
      <w:r w:rsidR="0057561D" w:rsidRPr="0057561D">
        <w:rPr>
          <w:rFonts w:ascii="Times New Roman" w:hAnsi="Times New Roman" w:cs="Times New Roman"/>
          <w:sz w:val="24"/>
          <w:szCs w:val="24"/>
        </w:rPr>
        <w:t> 354,92</w:t>
      </w:r>
      <w:r w:rsidR="00D2575C" w:rsidRPr="0057561D">
        <w:rPr>
          <w:rFonts w:ascii="Times New Roman" w:hAnsi="Times New Roman" w:cs="Times New Roman"/>
          <w:sz w:val="24"/>
          <w:szCs w:val="24"/>
        </w:rPr>
        <w:t xml:space="preserve"> zł, tj. 4</w:t>
      </w:r>
      <w:r w:rsidR="0057561D" w:rsidRPr="0057561D">
        <w:rPr>
          <w:rFonts w:ascii="Times New Roman" w:hAnsi="Times New Roman" w:cs="Times New Roman"/>
          <w:sz w:val="24"/>
          <w:szCs w:val="24"/>
        </w:rPr>
        <w:t>5,16</w:t>
      </w:r>
      <w:r w:rsidR="00D2575C" w:rsidRPr="0057561D">
        <w:rPr>
          <w:rFonts w:ascii="Times New Roman" w:hAnsi="Times New Roman" w:cs="Times New Roman"/>
          <w:sz w:val="24"/>
          <w:szCs w:val="24"/>
        </w:rPr>
        <w:t xml:space="preserve"> %</w:t>
      </w:r>
      <w:r w:rsidR="0057561D" w:rsidRPr="0057561D">
        <w:rPr>
          <w:rFonts w:ascii="Times New Roman" w:hAnsi="Times New Roman" w:cs="Times New Roman"/>
          <w:sz w:val="24"/>
          <w:szCs w:val="24"/>
        </w:rPr>
        <w:t xml:space="preserve">. </w:t>
      </w:r>
      <w:r w:rsidR="00A93260" w:rsidRPr="0057561D">
        <w:rPr>
          <w:rFonts w:ascii="Times New Roman" w:hAnsi="Times New Roman" w:cs="Times New Roman"/>
          <w:sz w:val="24"/>
          <w:szCs w:val="24"/>
        </w:rPr>
        <w:t>Przyjęto do planu budżetu</w:t>
      </w:r>
      <w:r w:rsidR="00A46F10" w:rsidRPr="0057561D">
        <w:rPr>
          <w:rFonts w:ascii="Times New Roman" w:hAnsi="Times New Roman" w:cs="Times New Roman"/>
          <w:sz w:val="24"/>
          <w:szCs w:val="24"/>
        </w:rPr>
        <w:t xml:space="preserve"> </w:t>
      </w:r>
      <w:r w:rsidR="00BD6A1B" w:rsidRPr="0057561D">
        <w:rPr>
          <w:rFonts w:ascii="Times New Roman" w:hAnsi="Times New Roman" w:cs="Times New Roman"/>
          <w:sz w:val="24"/>
          <w:szCs w:val="24"/>
        </w:rPr>
        <w:t>dotację</w:t>
      </w:r>
      <w:r w:rsidR="0057561D" w:rsidRPr="0057561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46F10" w:rsidRPr="0057561D">
        <w:rPr>
          <w:rFonts w:ascii="Times New Roman" w:hAnsi="Times New Roman" w:cs="Times New Roman"/>
          <w:sz w:val="24"/>
          <w:szCs w:val="24"/>
        </w:rPr>
        <w:t xml:space="preserve"> w kwocie 90 000,00 zł   na dofinansowanie zadań w ramach "Mazowieckiego</w:t>
      </w:r>
      <w:r w:rsidR="00A46F10" w:rsidRPr="00A93260">
        <w:rPr>
          <w:rFonts w:ascii="Times New Roman" w:hAnsi="Times New Roman" w:cs="Times New Roman"/>
          <w:sz w:val="24"/>
          <w:szCs w:val="24"/>
        </w:rPr>
        <w:t xml:space="preserve"> Instrumentu Aktywizacji Sołectw MAZOWSZE 2021"  z przeznaczeniem na montaż oświetlenia ulicznego</w:t>
      </w:r>
      <w:r w:rsidR="0057561D">
        <w:rPr>
          <w:rFonts w:ascii="Times New Roman" w:hAnsi="Times New Roman" w:cs="Times New Roman"/>
          <w:sz w:val="24"/>
          <w:szCs w:val="24"/>
        </w:rPr>
        <w:t xml:space="preserve"> </w:t>
      </w:r>
      <w:r w:rsidR="00A93260" w:rsidRPr="00A93260">
        <w:rPr>
          <w:rFonts w:ascii="Times New Roman" w:hAnsi="Times New Roman" w:cs="Times New Roman"/>
          <w:sz w:val="24"/>
          <w:szCs w:val="24"/>
        </w:rPr>
        <w:t>w 9 miejscowościach gminy Bielsk</w:t>
      </w:r>
      <w:r w:rsidR="00A93260">
        <w:rPr>
          <w:rFonts w:ascii="Times New Roman" w:hAnsi="Times New Roman" w:cs="Times New Roman"/>
          <w:sz w:val="24"/>
          <w:szCs w:val="24"/>
        </w:rPr>
        <w:t xml:space="preserve">, zgodnie z umową zawartą z </w:t>
      </w:r>
      <w:r w:rsidR="00A93260" w:rsidRPr="00D117DC">
        <w:rPr>
          <w:rFonts w:ascii="Times New Roman" w:hAnsi="Times New Roman" w:cs="Times New Roman"/>
          <w:sz w:val="24"/>
          <w:szCs w:val="24"/>
        </w:rPr>
        <w:t>Urzęd</w:t>
      </w:r>
      <w:r w:rsidR="00A93260">
        <w:rPr>
          <w:rFonts w:ascii="Times New Roman" w:hAnsi="Times New Roman" w:cs="Times New Roman"/>
          <w:sz w:val="24"/>
          <w:szCs w:val="24"/>
        </w:rPr>
        <w:t>em</w:t>
      </w:r>
      <w:r w:rsidR="00A93260" w:rsidRPr="00D117DC">
        <w:rPr>
          <w:rFonts w:ascii="Times New Roman" w:hAnsi="Times New Roman" w:cs="Times New Roman"/>
          <w:sz w:val="24"/>
          <w:szCs w:val="24"/>
        </w:rPr>
        <w:t xml:space="preserve"> Marszałkowski</w:t>
      </w:r>
      <w:r w:rsidR="00A93260">
        <w:rPr>
          <w:rFonts w:ascii="Times New Roman" w:hAnsi="Times New Roman" w:cs="Times New Roman"/>
          <w:sz w:val="24"/>
          <w:szCs w:val="24"/>
        </w:rPr>
        <w:t>m</w:t>
      </w:r>
      <w:r w:rsidR="00A93260" w:rsidRPr="00D117DC">
        <w:rPr>
          <w:rFonts w:ascii="Times New Roman" w:hAnsi="Times New Roman" w:cs="Times New Roman"/>
          <w:sz w:val="24"/>
          <w:szCs w:val="24"/>
        </w:rPr>
        <w:t xml:space="preserve"> Województwa Mazowieckiego</w:t>
      </w:r>
      <w:r w:rsidR="00202B04">
        <w:rPr>
          <w:rFonts w:ascii="Times New Roman" w:hAnsi="Times New Roman" w:cs="Times New Roman"/>
          <w:sz w:val="24"/>
          <w:szCs w:val="24"/>
        </w:rPr>
        <w:t xml:space="preserve">. </w:t>
      </w:r>
      <w:r w:rsidR="00571576">
        <w:rPr>
          <w:rFonts w:ascii="Times New Roman" w:hAnsi="Times New Roman" w:cs="Times New Roman"/>
          <w:sz w:val="24"/>
          <w:szCs w:val="24"/>
        </w:rPr>
        <w:t>N</w:t>
      </w:r>
      <w:r w:rsidR="00996912">
        <w:rPr>
          <w:rFonts w:ascii="Times New Roman" w:hAnsi="Times New Roman" w:cs="Times New Roman"/>
          <w:sz w:val="24"/>
          <w:szCs w:val="24"/>
        </w:rPr>
        <w:t>astąpił wpływ</w:t>
      </w:r>
      <w:r w:rsidR="00910DCB" w:rsidRPr="00262309">
        <w:rPr>
          <w:rFonts w:ascii="Times New Roman" w:hAnsi="Times New Roman" w:cs="Times New Roman"/>
          <w:sz w:val="24"/>
          <w:szCs w:val="24"/>
        </w:rPr>
        <w:t xml:space="preserve"> dotacj</w:t>
      </w:r>
      <w:r w:rsidR="00996912">
        <w:rPr>
          <w:rFonts w:ascii="Times New Roman" w:hAnsi="Times New Roman" w:cs="Times New Roman"/>
          <w:sz w:val="24"/>
          <w:szCs w:val="24"/>
        </w:rPr>
        <w:t>i</w:t>
      </w:r>
      <w:r w:rsidR="00910DCB" w:rsidRPr="00262309">
        <w:rPr>
          <w:rFonts w:ascii="Times New Roman" w:hAnsi="Times New Roman" w:cs="Times New Roman"/>
          <w:sz w:val="24"/>
          <w:szCs w:val="24"/>
        </w:rPr>
        <w:t xml:space="preserve"> w kwocie</w:t>
      </w:r>
      <w:r w:rsidR="0057561D">
        <w:rPr>
          <w:rFonts w:ascii="Times New Roman" w:hAnsi="Times New Roman" w:cs="Times New Roman"/>
          <w:sz w:val="24"/>
          <w:szCs w:val="24"/>
        </w:rPr>
        <w:t xml:space="preserve"> </w:t>
      </w:r>
      <w:r w:rsidR="0057157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10DCB" w:rsidRPr="00262309">
        <w:rPr>
          <w:rFonts w:ascii="Times New Roman" w:hAnsi="Times New Roman" w:cs="Times New Roman"/>
          <w:sz w:val="24"/>
          <w:szCs w:val="24"/>
        </w:rPr>
        <w:t>96 000,00 zł na przedsięwzięcie</w:t>
      </w:r>
      <w:r w:rsidR="00262309">
        <w:rPr>
          <w:rFonts w:ascii="Times New Roman" w:hAnsi="Times New Roman" w:cs="Times New Roman"/>
          <w:sz w:val="24"/>
          <w:szCs w:val="24"/>
        </w:rPr>
        <w:t xml:space="preserve"> zrealizowane w 2020r.</w:t>
      </w:r>
      <w:r w:rsidR="00202B04">
        <w:rPr>
          <w:rFonts w:ascii="Times New Roman" w:hAnsi="Times New Roman" w:cs="Times New Roman"/>
          <w:sz w:val="24"/>
          <w:szCs w:val="24"/>
        </w:rPr>
        <w:t xml:space="preserve"> </w:t>
      </w:r>
      <w:r w:rsidR="00910DCB" w:rsidRPr="00262309">
        <w:rPr>
          <w:rFonts w:ascii="Times New Roman" w:hAnsi="Times New Roman" w:cs="Times New Roman"/>
          <w:sz w:val="24"/>
          <w:szCs w:val="24"/>
        </w:rPr>
        <w:t xml:space="preserve"> pn. </w:t>
      </w:r>
      <w:r w:rsidR="00202B04">
        <w:rPr>
          <w:rFonts w:ascii="Times New Roman" w:hAnsi="Times New Roman" w:cs="Times New Roman"/>
          <w:sz w:val="24"/>
          <w:szCs w:val="24"/>
        </w:rPr>
        <w:t>„</w:t>
      </w:r>
      <w:r w:rsidR="00910DCB" w:rsidRPr="00262309">
        <w:rPr>
          <w:rFonts w:ascii="Times New Roman" w:hAnsi="Times New Roman" w:cs="Times New Roman"/>
          <w:sz w:val="24"/>
          <w:szCs w:val="24"/>
        </w:rPr>
        <w:t>Usuwanie odpadów z folii rolniczych siatki</w:t>
      </w:r>
      <w:r w:rsidR="00262309">
        <w:rPr>
          <w:rFonts w:ascii="Times New Roman" w:hAnsi="Times New Roman" w:cs="Times New Roman"/>
          <w:sz w:val="24"/>
          <w:szCs w:val="24"/>
        </w:rPr>
        <w:t xml:space="preserve">  </w:t>
      </w:r>
      <w:r w:rsidR="00910DCB" w:rsidRPr="00262309">
        <w:rPr>
          <w:rFonts w:ascii="Times New Roman" w:hAnsi="Times New Roman" w:cs="Times New Roman"/>
          <w:sz w:val="24"/>
          <w:szCs w:val="24"/>
        </w:rPr>
        <w:t>i sznurka do owijania balotów,</w:t>
      </w:r>
      <w:r w:rsidR="00910DCB" w:rsidRPr="00262309">
        <w:t xml:space="preserve"> </w:t>
      </w:r>
      <w:r w:rsidR="00910DCB" w:rsidRPr="00262309">
        <w:rPr>
          <w:rFonts w:ascii="Times New Roman" w:hAnsi="Times New Roman" w:cs="Times New Roman"/>
          <w:sz w:val="24"/>
          <w:szCs w:val="24"/>
        </w:rPr>
        <w:t>opakowań po nawozach i typu Big Bag"</w:t>
      </w:r>
      <w:r w:rsidR="0057157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10DCB" w:rsidRPr="00262309">
        <w:rPr>
          <w:rFonts w:ascii="Times New Roman" w:hAnsi="Times New Roman" w:cs="Times New Roman"/>
          <w:sz w:val="24"/>
          <w:szCs w:val="24"/>
        </w:rPr>
        <w:t xml:space="preserve"> z przeznaczeniem</w:t>
      </w:r>
      <w:r w:rsidR="00996912">
        <w:rPr>
          <w:rFonts w:ascii="Times New Roman" w:hAnsi="Times New Roman" w:cs="Times New Roman"/>
          <w:sz w:val="24"/>
          <w:szCs w:val="24"/>
        </w:rPr>
        <w:t xml:space="preserve"> </w:t>
      </w:r>
      <w:r w:rsidR="00910DCB" w:rsidRPr="00262309">
        <w:rPr>
          <w:rFonts w:ascii="Times New Roman" w:hAnsi="Times New Roman" w:cs="Times New Roman"/>
          <w:sz w:val="24"/>
          <w:szCs w:val="24"/>
        </w:rPr>
        <w:t xml:space="preserve"> na zbiórkę odpadów rolniczych z terenu Gminy Bielsk, zgodnie</w:t>
      </w:r>
      <w:r w:rsidR="00571576">
        <w:rPr>
          <w:rFonts w:ascii="Times New Roman" w:hAnsi="Times New Roman" w:cs="Times New Roman"/>
          <w:sz w:val="24"/>
          <w:szCs w:val="24"/>
        </w:rPr>
        <w:t xml:space="preserve"> </w:t>
      </w:r>
      <w:r w:rsidR="00910DCB" w:rsidRPr="00262309">
        <w:rPr>
          <w:rFonts w:ascii="Times New Roman" w:hAnsi="Times New Roman" w:cs="Times New Roman"/>
          <w:sz w:val="24"/>
          <w:szCs w:val="24"/>
        </w:rPr>
        <w:t xml:space="preserve">  z umową zawartą z Narodowym Funduszem Ochrony Środowiska i Gospodarki Wodnej w Warszawie</w:t>
      </w:r>
      <w:r w:rsidR="00996912">
        <w:rPr>
          <w:rFonts w:ascii="Times New Roman" w:hAnsi="Times New Roman" w:cs="Times New Roman"/>
          <w:sz w:val="24"/>
          <w:szCs w:val="24"/>
        </w:rPr>
        <w:t>.</w:t>
      </w:r>
    </w:p>
    <w:p w14:paraId="7EDA2E57" w14:textId="247D874A" w:rsidR="00D64305" w:rsidRPr="00D64305" w:rsidRDefault="00D64305" w:rsidP="00D64305">
      <w:pPr>
        <w:pStyle w:val="Tekstpodstawowy3"/>
        <w:spacing w:after="0"/>
        <w:rPr>
          <w:b/>
          <w:spacing w:val="0"/>
          <w:sz w:val="24"/>
          <w:szCs w:val="24"/>
          <w:u w:val="single"/>
          <w:lang w:val="pl-PL"/>
        </w:rPr>
      </w:pPr>
      <w:r w:rsidRPr="00D64305">
        <w:rPr>
          <w:b/>
          <w:spacing w:val="0"/>
          <w:sz w:val="24"/>
          <w:szCs w:val="24"/>
          <w:u w:val="single"/>
          <w:lang w:val="pl-PL"/>
        </w:rPr>
        <w:t>Dz. 926. KULTURA FIZYCZNA.</w:t>
      </w:r>
    </w:p>
    <w:p w14:paraId="70A354BE" w14:textId="1CF75C28" w:rsidR="00D64305" w:rsidRDefault="00443955" w:rsidP="00443955">
      <w:p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okresie sprawozdawczym n</w:t>
      </w:r>
      <w:r w:rsidR="00DE7D50">
        <w:rPr>
          <w:rFonts w:ascii="Times New Roman" w:hAnsi="Times New Roman"/>
          <w:sz w:val="24"/>
          <w:szCs w:val="24"/>
        </w:rPr>
        <w:t xml:space="preserve">astąpił </w:t>
      </w:r>
      <w:r w:rsidR="00D64305" w:rsidRPr="00D64305">
        <w:rPr>
          <w:rFonts w:ascii="Times New Roman" w:hAnsi="Times New Roman"/>
          <w:sz w:val="24"/>
          <w:szCs w:val="24"/>
        </w:rPr>
        <w:t>zwrot kwoty 3 300,00 zł  z rozliczonej i nie wykorzystanej za 2020r. dotacji celowej  na finansowanie zadań własnych gminy w zakresie kultury fizycznej  przekazanej stowarzyszeniom</w:t>
      </w:r>
      <w:r w:rsidR="00D64305">
        <w:rPr>
          <w:rFonts w:ascii="Times New Roman" w:hAnsi="Times New Roman"/>
          <w:sz w:val="24"/>
          <w:szCs w:val="24"/>
        </w:rPr>
        <w:t>.</w:t>
      </w:r>
    </w:p>
    <w:p w14:paraId="4CBA27A2" w14:textId="77777777" w:rsidR="00233B0C" w:rsidRPr="00196C19" w:rsidRDefault="00233B0C" w:rsidP="00443955">
      <w:pPr>
        <w:pStyle w:val="Nagwek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5F0383">
        <w:rPr>
          <w:rFonts w:ascii="Times New Roman" w:hAnsi="Times New Roman"/>
          <w:sz w:val="24"/>
          <w:szCs w:val="24"/>
          <w:lang w:val="pl-PL"/>
        </w:rPr>
        <w:t xml:space="preserve">Kwota udzielonych przez gminę ulg i zwolnień ( bez ulg i zwolnień ustawowych),  obniżenia </w:t>
      </w:r>
      <w:r w:rsidRPr="00196C19">
        <w:rPr>
          <w:rFonts w:ascii="Times New Roman" w:hAnsi="Times New Roman"/>
          <w:sz w:val="24"/>
          <w:szCs w:val="24"/>
          <w:lang w:val="pl-PL"/>
        </w:rPr>
        <w:t xml:space="preserve">górnych stawek podatków, umorzenia zaległości podatkowych wraz  z odsetkami i odroczenia należności podatkowych wynosi ogółem </w:t>
      </w:r>
      <w:r w:rsidRPr="00196C19">
        <w:rPr>
          <w:rFonts w:ascii="Times New Roman" w:hAnsi="Times New Roman"/>
          <w:b/>
          <w:sz w:val="24"/>
          <w:szCs w:val="24"/>
          <w:lang w:val="pl-PL"/>
        </w:rPr>
        <w:t>493 247,98 zł.</w:t>
      </w:r>
    </w:p>
    <w:p w14:paraId="1C8F61A6" w14:textId="77777777" w:rsidR="00233B0C" w:rsidRPr="004A2CB6" w:rsidRDefault="00233B0C" w:rsidP="00233B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B6">
        <w:rPr>
          <w:rFonts w:ascii="Times New Roman" w:hAnsi="Times New Roman" w:cs="Times New Roman"/>
          <w:sz w:val="24"/>
          <w:szCs w:val="24"/>
        </w:rPr>
        <w:t xml:space="preserve">Łączne skutki obniżenia górnych stawek podatkowych przez Radę Gminy                                      za I półrocze 2021 roku wyniosły  </w:t>
      </w:r>
      <w:r w:rsidRPr="004A2CB6">
        <w:rPr>
          <w:rFonts w:ascii="Times New Roman" w:hAnsi="Times New Roman"/>
          <w:b/>
          <w:sz w:val="24"/>
          <w:szCs w:val="24"/>
        </w:rPr>
        <w:t>332 669,50</w:t>
      </w:r>
      <w:r w:rsidRPr="004A2CB6">
        <w:rPr>
          <w:rFonts w:ascii="Times New Roman" w:hAnsi="Times New Roman" w:cs="Times New Roman"/>
          <w:b/>
          <w:sz w:val="24"/>
          <w:szCs w:val="24"/>
        </w:rPr>
        <w:t xml:space="preserve"> zł,</w:t>
      </w:r>
      <w:r w:rsidRPr="004A2CB6"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43A1D115" w14:textId="38A223D0" w:rsidR="00233B0C" w:rsidRPr="004A2CB6" w:rsidRDefault="00233B0C" w:rsidP="00233B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CB6">
        <w:rPr>
          <w:rFonts w:ascii="Times New Roman" w:hAnsi="Times New Roman" w:cs="Times New Roman"/>
          <w:b/>
          <w:bCs/>
          <w:sz w:val="24"/>
          <w:szCs w:val="24"/>
        </w:rPr>
        <w:t xml:space="preserve">- od osób prawnych i innych jednostek organizacyjnych – </w:t>
      </w:r>
      <w:r w:rsidR="00443955">
        <w:rPr>
          <w:rFonts w:ascii="Times New Roman" w:hAnsi="Times New Roman" w:cs="Times New Roman"/>
          <w:b/>
          <w:bCs/>
          <w:sz w:val="24"/>
          <w:szCs w:val="24"/>
        </w:rPr>
        <w:t>44 669,23</w:t>
      </w:r>
      <w:r w:rsidRPr="004A2CB6">
        <w:rPr>
          <w:rFonts w:ascii="Times New Roman" w:hAnsi="Times New Roman" w:cs="Times New Roman"/>
          <w:b/>
          <w:bCs/>
          <w:sz w:val="24"/>
          <w:szCs w:val="24"/>
        </w:rPr>
        <w:t xml:space="preserve"> zł, w tym:</w:t>
      </w:r>
    </w:p>
    <w:p w14:paraId="31DED9D0" w14:textId="77777777" w:rsidR="00233B0C" w:rsidRPr="004A2CB6" w:rsidRDefault="00233B0C" w:rsidP="00233B0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2CB6">
        <w:rPr>
          <w:rFonts w:ascii="Times New Roman" w:hAnsi="Times New Roman" w:cs="Times New Roman"/>
          <w:sz w:val="24"/>
          <w:szCs w:val="24"/>
        </w:rPr>
        <w:t>- podatek od nieruchomości – 31 166,19 zł,</w:t>
      </w:r>
    </w:p>
    <w:p w14:paraId="4D56C978" w14:textId="77777777" w:rsidR="00233B0C" w:rsidRPr="004A2CB6" w:rsidRDefault="00233B0C" w:rsidP="00233B0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2CB6">
        <w:rPr>
          <w:rFonts w:ascii="Times New Roman" w:hAnsi="Times New Roman" w:cs="Times New Roman"/>
          <w:sz w:val="24"/>
          <w:szCs w:val="24"/>
        </w:rPr>
        <w:t>- podatek rolny – 301,00 zł,</w:t>
      </w:r>
    </w:p>
    <w:p w14:paraId="157BD052" w14:textId="77777777" w:rsidR="00233B0C" w:rsidRPr="004A2CB6" w:rsidRDefault="00233B0C" w:rsidP="00233B0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2CB6">
        <w:rPr>
          <w:rFonts w:ascii="Times New Roman" w:hAnsi="Times New Roman" w:cs="Times New Roman"/>
          <w:sz w:val="24"/>
          <w:szCs w:val="24"/>
        </w:rPr>
        <w:t>- podatek od środków transportowych –13 202,04 zł,</w:t>
      </w:r>
    </w:p>
    <w:p w14:paraId="49F39774" w14:textId="77777777" w:rsidR="00233B0C" w:rsidRPr="004A2CB6" w:rsidRDefault="00233B0C" w:rsidP="00233B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CB6">
        <w:rPr>
          <w:rFonts w:ascii="Times New Roman" w:hAnsi="Times New Roman" w:cs="Times New Roman"/>
          <w:b/>
          <w:bCs/>
          <w:sz w:val="24"/>
          <w:szCs w:val="24"/>
        </w:rPr>
        <w:t>- od osób fizycznych – 288 000,27 zł, w tym :</w:t>
      </w:r>
    </w:p>
    <w:p w14:paraId="210629CA" w14:textId="77777777" w:rsidR="00233B0C" w:rsidRPr="004A2CB6" w:rsidRDefault="00233B0C" w:rsidP="00233B0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A2CB6">
        <w:rPr>
          <w:rFonts w:ascii="Times New Roman" w:hAnsi="Times New Roman"/>
          <w:sz w:val="24"/>
          <w:szCs w:val="24"/>
        </w:rPr>
        <w:t>- podatek od nieruchomości – 113 238,90 zł,</w:t>
      </w:r>
    </w:p>
    <w:p w14:paraId="047DEC66" w14:textId="77777777" w:rsidR="00233B0C" w:rsidRPr="004A2CB6" w:rsidRDefault="00233B0C" w:rsidP="00233B0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A2CB6">
        <w:rPr>
          <w:rFonts w:ascii="Times New Roman" w:hAnsi="Times New Roman"/>
          <w:sz w:val="24"/>
          <w:szCs w:val="24"/>
        </w:rPr>
        <w:t>- podatek rolny – 112 877,47 zł,</w:t>
      </w:r>
    </w:p>
    <w:p w14:paraId="6DE2B981" w14:textId="77777777" w:rsidR="00233B0C" w:rsidRPr="004A2CB6" w:rsidRDefault="00233B0C" w:rsidP="00233B0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A2CB6">
        <w:rPr>
          <w:rFonts w:ascii="Times New Roman" w:hAnsi="Times New Roman"/>
          <w:sz w:val="24"/>
          <w:szCs w:val="24"/>
        </w:rPr>
        <w:t>- podatek od środków transportowych –  61 883,90 zł.</w:t>
      </w:r>
    </w:p>
    <w:p w14:paraId="2DF36966" w14:textId="77777777" w:rsidR="00233B0C" w:rsidRPr="00233B0C" w:rsidRDefault="00233B0C" w:rsidP="00233B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B6">
        <w:rPr>
          <w:rFonts w:ascii="Times New Roman" w:hAnsi="Times New Roman" w:cs="Times New Roman"/>
          <w:sz w:val="24"/>
          <w:szCs w:val="24"/>
        </w:rPr>
        <w:t xml:space="preserve">Łączne skutki za I półrocze 2021 roku w wyniku uchwalenia przez Radę Gminy ulg                      </w:t>
      </w:r>
      <w:r w:rsidRPr="00233B0C">
        <w:rPr>
          <w:rFonts w:ascii="Times New Roman" w:hAnsi="Times New Roman" w:cs="Times New Roman"/>
          <w:sz w:val="24"/>
          <w:szCs w:val="24"/>
        </w:rPr>
        <w:t xml:space="preserve">i zwolnień w podatkach wyniosły kwotę – </w:t>
      </w:r>
      <w:r w:rsidRPr="00233B0C">
        <w:rPr>
          <w:rFonts w:ascii="Times New Roman" w:hAnsi="Times New Roman" w:cs="Times New Roman"/>
          <w:b/>
          <w:sz w:val="24"/>
          <w:szCs w:val="24"/>
        </w:rPr>
        <w:t>152 411,88 zł,</w:t>
      </w:r>
      <w:r w:rsidRPr="00233B0C"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6E1F384E" w14:textId="77777777" w:rsidR="00233B0C" w:rsidRPr="00233B0C" w:rsidRDefault="00233B0C" w:rsidP="00233B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33B0C">
        <w:rPr>
          <w:rFonts w:ascii="Times New Roman" w:hAnsi="Times New Roman"/>
          <w:sz w:val="24"/>
          <w:szCs w:val="24"/>
        </w:rPr>
        <w:t xml:space="preserve">      - podatek od nieruchomości od osób prawnych i innych jednostek organizacyjnych -      21 915,42 zł,</w:t>
      </w:r>
    </w:p>
    <w:p w14:paraId="3EC008C3" w14:textId="77777777" w:rsidR="00233B0C" w:rsidRPr="00233B0C" w:rsidRDefault="00233B0C" w:rsidP="00233B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3B0C">
        <w:rPr>
          <w:rFonts w:ascii="Times New Roman" w:hAnsi="Times New Roman"/>
          <w:sz w:val="24"/>
          <w:szCs w:val="24"/>
        </w:rPr>
        <w:t xml:space="preserve">    - podatek od środków transportowych od osób prawnych i innych jednostek organizacyjnych – 910,00 zł,</w:t>
      </w:r>
    </w:p>
    <w:p w14:paraId="681D0790" w14:textId="638F4776" w:rsidR="00233B0C" w:rsidRPr="00233B0C" w:rsidRDefault="00233B0C" w:rsidP="00233B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3B0C">
        <w:rPr>
          <w:rFonts w:ascii="Times New Roman" w:hAnsi="Times New Roman" w:cs="Times New Roman"/>
          <w:sz w:val="24"/>
          <w:szCs w:val="24"/>
        </w:rPr>
        <w:lastRenderedPageBreak/>
        <w:t xml:space="preserve">    - wpływy związane z odbiorem i zagospodarowaniem odpadów komunalnych                                    - 30 924,00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CB820A4" w14:textId="1F310776" w:rsidR="00233B0C" w:rsidRPr="00233B0C" w:rsidRDefault="00233B0C" w:rsidP="00233B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3B0C">
        <w:rPr>
          <w:rFonts w:ascii="Times New Roman" w:hAnsi="Times New Roman"/>
          <w:sz w:val="24"/>
          <w:szCs w:val="24"/>
        </w:rPr>
        <w:t xml:space="preserve">    -    podatek od nieruchomości od osób fizycznych – 98 662,46 zł.</w:t>
      </w:r>
    </w:p>
    <w:p w14:paraId="7EC8FAAE" w14:textId="318DFF39" w:rsidR="00233B0C" w:rsidRPr="00FD2D6E" w:rsidRDefault="00233B0C" w:rsidP="00233B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D6E">
        <w:rPr>
          <w:rFonts w:ascii="Times New Roman" w:hAnsi="Times New Roman" w:cs="Times New Roman"/>
          <w:sz w:val="24"/>
          <w:szCs w:val="24"/>
        </w:rPr>
        <w:t xml:space="preserve">Łączne skutki w wyniku wydanych decyzji przez organ podatkowy -Wójta Gminy w sprawie:  </w:t>
      </w:r>
      <w:r w:rsidRPr="00FD2D6E">
        <w:rPr>
          <w:rFonts w:ascii="Times New Roman" w:hAnsi="Times New Roman" w:cs="Times New Roman"/>
          <w:b/>
          <w:sz w:val="24"/>
          <w:szCs w:val="24"/>
        </w:rPr>
        <w:t>- umorzenia zaległości podatkowych wyniosły kwotę  8</w:t>
      </w:r>
      <w:r w:rsidR="00FD2D6E" w:rsidRPr="00FD2D6E">
        <w:rPr>
          <w:rFonts w:ascii="Times New Roman" w:hAnsi="Times New Roman" w:cs="Times New Roman"/>
          <w:b/>
          <w:sz w:val="24"/>
          <w:szCs w:val="24"/>
        </w:rPr>
        <w:t> 166,6</w:t>
      </w:r>
      <w:r w:rsidRPr="00FD2D6E">
        <w:rPr>
          <w:rFonts w:ascii="Times New Roman" w:hAnsi="Times New Roman" w:cs="Times New Roman"/>
          <w:b/>
          <w:sz w:val="24"/>
          <w:szCs w:val="24"/>
        </w:rPr>
        <w:t>0 zł,</w:t>
      </w:r>
      <w:r w:rsidRPr="00FD2D6E">
        <w:rPr>
          <w:rFonts w:ascii="Times New Roman" w:hAnsi="Times New Roman" w:cs="Times New Roman"/>
          <w:sz w:val="24"/>
          <w:szCs w:val="24"/>
        </w:rPr>
        <w:t xml:space="preserve">  w tym:</w:t>
      </w:r>
    </w:p>
    <w:p w14:paraId="7F45F3DF" w14:textId="7BA970ED" w:rsidR="00233B0C" w:rsidRPr="00FD2D6E" w:rsidRDefault="00233B0C" w:rsidP="00233B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D6E">
        <w:t xml:space="preserve">         - </w:t>
      </w:r>
      <w:r w:rsidRPr="00FD2D6E">
        <w:rPr>
          <w:rFonts w:ascii="Times New Roman" w:hAnsi="Times New Roman" w:cs="Times New Roman"/>
          <w:sz w:val="24"/>
          <w:szCs w:val="24"/>
        </w:rPr>
        <w:t>podatek od nieruchomości od osób fizycznych  -   2 653,00 zł,</w:t>
      </w:r>
    </w:p>
    <w:p w14:paraId="39A9AC38" w14:textId="58859FB6" w:rsidR="00233B0C" w:rsidRPr="00FD2D6E" w:rsidRDefault="00233B0C" w:rsidP="00233B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D6E">
        <w:t xml:space="preserve">         - </w:t>
      </w:r>
      <w:r w:rsidRPr="00FD2D6E">
        <w:rPr>
          <w:rFonts w:ascii="Times New Roman" w:hAnsi="Times New Roman" w:cs="Times New Roman"/>
          <w:sz w:val="24"/>
          <w:szCs w:val="24"/>
        </w:rPr>
        <w:t>podatek rolny od osób fizycznych  -   1 958,00 zł,</w:t>
      </w:r>
    </w:p>
    <w:p w14:paraId="3D40C413" w14:textId="0B8E3CF3" w:rsidR="00233B0C" w:rsidRPr="00FD2D6E" w:rsidRDefault="00233B0C" w:rsidP="00233B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D6E">
        <w:rPr>
          <w:rFonts w:ascii="Times New Roman" w:hAnsi="Times New Roman" w:cs="Times New Roman"/>
          <w:sz w:val="24"/>
          <w:szCs w:val="24"/>
        </w:rPr>
        <w:t xml:space="preserve">       - odsetki  od podatku od nieruchomości od osób fizycznych  - 464,00 zł,</w:t>
      </w:r>
    </w:p>
    <w:p w14:paraId="78AEDDAC" w14:textId="6F5FF3A5" w:rsidR="00233B0C" w:rsidRPr="00FD2D6E" w:rsidRDefault="00233B0C" w:rsidP="00233B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D6E">
        <w:rPr>
          <w:rFonts w:ascii="Times New Roman" w:hAnsi="Times New Roman" w:cs="Times New Roman"/>
          <w:sz w:val="24"/>
          <w:szCs w:val="24"/>
        </w:rPr>
        <w:t xml:space="preserve">       - odsetki  od podatku rolnego od osób fizycznych  - 21,00 zł</w:t>
      </w:r>
      <w:r w:rsidR="00700D11">
        <w:rPr>
          <w:rFonts w:ascii="Times New Roman" w:hAnsi="Times New Roman" w:cs="Times New Roman"/>
          <w:sz w:val="24"/>
          <w:szCs w:val="24"/>
        </w:rPr>
        <w:t>,</w:t>
      </w:r>
    </w:p>
    <w:p w14:paraId="50465908" w14:textId="034DBEE7" w:rsidR="00233B0C" w:rsidRPr="00233B0C" w:rsidRDefault="00233B0C" w:rsidP="00233B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A43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233B0C">
        <w:rPr>
          <w:rFonts w:ascii="Times New Roman" w:hAnsi="Times New Roman" w:cs="Times New Roman"/>
          <w:sz w:val="24"/>
          <w:szCs w:val="24"/>
        </w:rPr>
        <w:t xml:space="preserve">  -</w:t>
      </w:r>
      <w:r w:rsidR="00700D11">
        <w:rPr>
          <w:rFonts w:ascii="Times New Roman" w:hAnsi="Times New Roman" w:cs="Times New Roman"/>
          <w:sz w:val="24"/>
          <w:szCs w:val="24"/>
        </w:rPr>
        <w:t>w</w:t>
      </w:r>
      <w:r w:rsidRPr="00233B0C">
        <w:rPr>
          <w:rFonts w:ascii="Times New Roman" w:hAnsi="Times New Roman" w:cs="Times New Roman"/>
          <w:sz w:val="24"/>
          <w:szCs w:val="24"/>
        </w:rPr>
        <w:t>pływy związane z odbiorem i zagospodarowaniem odpadów komunalnych                                    - 3</w:t>
      </w:r>
      <w:r>
        <w:rPr>
          <w:rFonts w:ascii="Times New Roman" w:hAnsi="Times New Roman" w:cs="Times New Roman"/>
          <w:sz w:val="24"/>
          <w:szCs w:val="24"/>
        </w:rPr>
        <w:t> 070,6</w:t>
      </w:r>
      <w:r w:rsidRPr="00233B0C">
        <w:rPr>
          <w:rFonts w:ascii="Times New Roman" w:hAnsi="Times New Roman" w:cs="Times New Roman"/>
          <w:sz w:val="24"/>
          <w:szCs w:val="24"/>
        </w:rPr>
        <w:t>0 zł</w:t>
      </w:r>
      <w:r w:rsidR="00700D11">
        <w:rPr>
          <w:rFonts w:ascii="Times New Roman" w:hAnsi="Times New Roman" w:cs="Times New Roman"/>
          <w:sz w:val="24"/>
          <w:szCs w:val="24"/>
        </w:rPr>
        <w:t>.</w:t>
      </w:r>
    </w:p>
    <w:p w14:paraId="17E02B78" w14:textId="35D26591" w:rsidR="009C74CD" w:rsidRPr="00417A1F" w:rsidRDefault="009C74CD" w:rsidP="00233B0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17A1F">
        <w:rPr>
          <w:rFonts w:ascii="Times New Roman" w:hAnsi="Times New Roman"/>
          <w:b/>
          <w:bCs/>
          <w:sz w:val="24"/>
          <w:szCs w:val="24"/>
        </w:rPr>
        <w:t>WYDATKI  BUDŻETOWE.</w:t>
      </w:r>
    </w:p>
    <w:p w14:paraId="0DF05DBC" w14:textId="77777777" w:rsidR="003507A1" w:rsidRPr="00417A1F" w:rsidRDefault="00E25B0E" w:rsidP="009650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7A1F">
        <w:rPr>
          <w:rFonts w:ascii="Times New Roman" w:hAnsi="Times New Roman" w:cs="Times New Roman"/>
          <w:sz w:val="24"/>
          <w:szCs w:val="24"/>
        </w:rPr>
        <w:t>S</w:t>
      </w:r>
      <w:r w:rsidR="0042765D" w:rsidRPr="00417A1F">
        <w:rPr>
          <w:rFonts w:ascii="Times New Roman" w:hAnsi="Times New Roman" w:cs="Times New Roman"/>
          <w:sz w:val="24"/>
          <w:szCs w:val="24"/>
        </w:rPr>
        <w:t>zczegółowe  dane  z  zakresu  realizacji  wydatków  w  układzie  tabelarycznym  przedstawia</w:t>
      </w:r>
      <w:r w:rsidR="00E1747C" w:rsidRPr="00417A1F">
        <w:rPr>
          <w:rFonts w:ascii="Times New Roman" w:hAnsi="Times New Roman" w:cs="Times New Roman"/>
          <w:sz w:val="24"/>
          <w:szCs w:val="24"/>
        </w:rPr>
        <w:t xml:space="preserve"> </w:t>
      </w:r>
      <w:r w:rsidR="0042765D" w:rsidRPr="00417A1F">
        <w:rPr>
          <w:rFonts w:ascii="Times New Roman" w:hAnsi="Times New Roman" w:cs="Times New Roman"/>
          <w:sz w:val="24"/>
          <w:szCs w:val="24"/>
        </w:rPr>
        <w:t xml:space="preserve"> załącznik nr</w:t>
      </w:r>
      <w:r w:rsidR="00590C77" w:rsidRPr="00417A1F">
        <w:rPr>
          <w:rFonts w:ascii="Times New Roman" w:hAnsi="Times New Roman" w:cs="Times New Roman"/>
          <w:sz w:val="24"/>
          <w:szCs w:val="24"/>
        </w:rPr>
        <w:t xml:space="preserve"> 2</w:t>
      </w:r>
      <w:r w:rsidR="003507A1" w:rsidRPr="00417A1F">
        <w:rPr>
          <w:rFonts w:ascii="Times New Roman" w:hAnsi="Times New Roman" w:cs="Times New Roman"/>
          <w:sz w:val="24"/>
          <w:szCs w:val="24"/>
        </w:rPr>
        <w:t xml:space="preserve"> do niniejszej informacji pn. „Wydatki” .</w:t>
      </w:r>
      <w:r w:rsidR="00930649" w:rsidRPr="00417A1F">
        <w:rPr>
          <w:rFonts w:ascii="Times New Roman" w:hAnsi="Times New Roman"/>
          <w:sz w:val="24"/>
          <w:szCs w:val="24"/>
        </w:rPr>
        <w:t xml:space="preserve">        </w:t>
      </w:r>
    </w:p>
    <w:p w14:paraId="59489F2E" w14:textId="44E2705D" w:rsidR="0005217C" w:rsidRDefault="0005217C" w:rsidP="0005217C">
      <w:pPr>
        <w:pStyle w:val="Tekstpodstawowy3"/>
        <w:spacing w:after="0"/>
        <w:rPr>
          <w:b/>
          <w:spacing w:val="0"/>
          <w:sz w:val="24"/>
          <w:szCs w:val="24"/>
          <w:u w:val="single"/>
          <w:lang w:val="pl-PL"/>
        </w:rPr>
      </w:pPr>
      <w:r w:rsidRPr="00417A1F">
        <w:rPr>
          <w:b/>
          <w:spacing w:val="0"/>
          <w:sz w:val="24"/>
          <w:szCs w:val="24"/>
          <w:u w:val="single"/>
          <w:lang w:val="pl-PL"/>
        </w:rPr>
        <w:t>Dz. 010 ROLNICTWO I ŁOWIECTWO.</w:t>
      </w:r>
    </w:p>
    <w:p w14:paraId="520F9628" w14:textId="6FBBCC3A" w:rsidR="00860157" w:rsidRPr="001D490D" w:rsidRDefault="00146550" w:rsidP="00376B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90D">
        <w:rPr>
          <w:rFonts w:ascii="Times New Roman" w:hAnsi="Times New Roman" w:cs="Times New Roman"/>
          <w:sz w:val="24"/>
          <w:szCs w:val="24"/>
        </w:rPr>
        <w:t>Planowane wydatki</w:t>
      </w:r>
      <w:r w:rsidR="00860157" w:rsidRPr="001D490D">
        <w:rPr>
          <w:rFonts w:ascii="Times New Roman" w:hAnsi="Times New Roman" w:cs="Times New Roman"/>
          <w:sz w:val="24"/>
          <w:szCs w:val="24"/>
        </w:rPr>
        <w:t xml:space="preserve"> ogółem</w:t>
      </w:r>
      <w:r w:rsidR="000A2542">
        <w:rPr>
          <w:rFonts w:ascii="Times New Roman" w:hAnsi="Times New Roman" w:cs="Times New Roman"/>
          <w:sz w:val="24"/>
          <w:szCs w:val="24"/>
        </w:rPr>
        <w:t>;</w:t>
      </w:r>
      <w:r w:rsidR="00CE3126" w:rsidRPr="001D490D">
        <w:rPr>
          <w:rFonts w:ascii="Times New Roman" w:hAnsi="Times New Roman" w:cs="Times New Roman"/>
          <w:sz w:val="24"/>
          <w:szCs w:val="24"/>
        </w:rPr>
        <w:t xml:space="preserve"> </w:t>
      </w:r>
      <w:r w:rsidR="00D22FCA" w:rsidRPr="001D490D">
        <w:rPr>
          <w:rFonts w:ascii="Times New Roman" w:hAnsi="Times New Roman" w:cs="Times New Roman"/>
          <w:sz w:val="24"/>
          <w:szCs w:val="24"/>
        </w:rPr>
        <w:t>2 131 070,78</w:t>
      </w:r>
      <w:r w:rsidR="002C3F96" w:rsidRPr="001D490D">
        <w:rPr>
          <w:rFonts w:ascii="Times New Roman" w:hAnsi="Times New Roman" w:cs="Times New Roman"/>
          <w:sz w:val="24"/>
          <w:szCs w:val="24"/>
        </w:rPr>
        <w:t xml:space="preserve"> zł,</w:t>
      </w:r>
      <w:r w:rsidR="00CE3126" w:rsidRPr="001D490D">
        <w:rPr>
          <w:rFonts w:ascii="Times New Roman" w:hAnsi="Times New Roman" w:cs="Times New Roman"/>
          <w:sz w:val="24"/>
          <w:szCs w:val="24"/>
        </w:rPr>
        <w:t xml:space="preserve"> wykon</w:t>
      </w:r>
      <w:r w:rsidR="00047851" w:rsidRPr="001D490D">
        <w:rPr>
          <w:rFonts w:ascii="Times New Roman" w:hAnsi="Times New Roman" w:cs="Times New Roman"/>
          <w:sz w:val="24"/>
          <w:szCs w:val="24"/>
        </w:rPr>
        <w:t xml:space="preserve">anie </w:t>
      </w:r>
      <w:r w:rsidR="001D490D" w:rsidRPr="001D490D">
        <w:rPr>
          <w:rFonts w:ascii="Times New Roman" w:hAnsi="Times New Roman" w:cs="Times New Roman"/>
          <w:sz w:val="24"/>
          <w:szCs w:val="24"/>
        </w:rPr>
        <w:t>703 628,01</w:t>
      </w:r>
      <w:r w:rsidR="00047851" w:rsidRPr="001D490D">
        <w:rPr>
          <w:rFonts w:ascii="Times New Roman" w:hAnsi="Times New Roman" w:cs="Times New Roman"/>
          <w:sz w:val="24"/>
          <w:szCs w:val="24"/>
        </w:rPr>
        <w:t xml:space="preserve"> zł, </w:t>
      </w:r>
      <w:r w:rsidR="00596F55" w:rsidRPr="001D490D">
        <w:rPr>
          <w:rFonts w:ascii="Times New Roman" w:hAnsi="Times New Roman" w:cs="Times New Roman"/>
          <w:sz w:val="24"/>
          <w:szCs w:val="24"/>
        </w:rPr>
        <w:t xml:space="preserve"> </w:t>
      </w:r>
      <w:r w:rsidR="00047851" w:rsidRPr="001D490D">
        <w:rPr>
          <w:rFonts w:ascii="Times New Roman" w:hAnsi="Times New Roman" w:cs="Times New Roman"/>
          <w:sz w:val="24"/>
          <w:szCs w:val="24"/>
        </w:rPr>
        <w:t>tj.</w:t>
      </w:r>
      <w:r w:rsidR="001D490D" w:rsidRPr="001D490D">
        <w:rPr>
          <w:rFonts w:ascii="Times New Roman" w:hAnsi="Times New Roman" w:cs="Times New Roman"/>
          <w:sz w:val="24"/>
          <w:szCs w:val="24"/>
        </w:rPr>
        <w:t xml:space="preserve"> 33,02</w:t>
      </w:r>
      <w:r w:rsidR="00047851" w:rsidRPr="001D490D">
        <w:rPr>
          <w:rFonts w:ascii="Times New Roman" w:hAnsi="Times New Roman" w:cs="Times New Roman"/>
          <w:sz w:val="24"/>
          <w:szCs w:val="24"/>
        </w:rPr>
        <w:t xml:space="preserve"> %.</w:t>
      </w:r>
    </w:p>
    <w:p w14:paraId="3B004C55" w14:textId="752A3203" w:rsidR="00146098" w:rsidRPr="001D490D" w:rsidRDefault="00E10BAC" w:rsidP="00376B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490D">
        <w:rPr>
          <w:rFonts w:ascii="Times New Roman" w:hAnsi="Times New Roman" w:cs="Times New Roman"/>
          <w:sz w:val="24"/>
          <w:szCs w:val="24"/>
        </w:rPr>
        <w:t>W</w:t>
      </w:r>
      <w:r w:rsidR="00255E5C" w:rsidRPr="001D490D">
        <w:rPr>
          <w:rFonts w:ascii="Times New Roman" w:hAnsi="Times New Roman" w:cs="Times New Roman"/>
          <w:sz w:val="24"/>
          <w:szCs w:val="24"/>
        </w:rPr>
        <w:t xml:space="preserve">ydatki bieżące; plan </w:t>
      </w:r>
      <w:r w:rsidR="001D490D" w:rsidRPr="001D490D">
        <w:rPr>
          <w:rFonts w:ascii="Times New Roman" w:hAnsi="Times New Roman" w:cs="Times New Roman"/>
          <w:sz w:val="24"/>
          <w:szCs w:val="24"/>
        </w:rPr>
        <w:t>606 570,78</w:t>
      </w:r>
      <w:r w:rsidR="00255E5C" w:rsidRPr="001D490D">
        <w:rPr>
          <w:rFonts w:ascii="Times New Roman" w:hAnsi="Times New Roman" w:cs="Times New Roman"/>
          <w:sz w:val="24"/>
          <w:szCs w:val="24"/>
        </w:rPr>
        <w:t xml:space="preserve"> zł, wydatkowano</w:t>
      </w:r>
      <w:r w:rsidR="00B50A6F" w:rsidRPr="001D490D">
        <w:rPr>
          <w:rFonts w:ascii="Times New Roman" w:hAnsi="Times New Roman" w:cs="Times New Roman"/>
          <w:sz w:val="24"/>
          <w:szCs w:val="24"/>
        </w:rPr>
        <w:t xml:space="preserve"> </w:t>
      </w:r>
      <w:r w:rsidR="00A32A06" w:rsidRPr="001D490D">
        <w:rPr>
          <w:rFonts w:ascii="Times New Roman" w:hAnsi="Times New Roman" w:cs="Times New Roman"/>
          <w:sz w:val="24"/>
          <w:szCs w:val="24"/>
        </w:rPr>
        <w:t>5</w:t>
      </w:r>
      <w:r w:rsidR="001D490D" w:rsidRPr="001D490D">
        <w:rPr>
          <w:rFonts w:ascii="Times New Roman" w:hAnsi="Times New Roman" w:cs="Times New Roman"/>
          <w:sz w:val="24"/>
          <w:szCs w:val="24"/>
        </w:rPr>
        <w:t>93 420,61</w:t>
      </w:r>
      <w:r w:rsidR="00DC443C" w:rsidRPr="001D490D">
        <w:rPr>
          <w:rFonts w:ascii="Times New Roman" w:hAnsi="Times New Roman" w:cs="Times New Roman"/>
          <w:sz w:val="24"/>
          <w:szCs w:val="24"/>
        </w:rPr>
        <w:t xml:space="preserve"> zł, tj. 9</w:t>
      </w:r>
      <w:r w:rsidR="008D7734" w:rsidRPr="001D490D">
        <w:rPr>
          <w:rFonts w:ascii="Times New Roman" w:hAnsi="Times New Roman" w:cs="Times New Roman"/>
          <w:sz w:val="24"/>
          <w:szCs w:val="24"/>
        </w:rPr>
        <w:t>7</w:t>
      </w:r>
      <w:r w:rsidR="00DC443C" w:rsidRPr="001D490D">
        <w:rPr>
          <w:rFonts w:ascii="Times New Roman" w:hAnsi="Times New Roman" w:cs="Times New Roman"/>
          <w:sz w:val="24"/>
          <w:szCs w:val="24"/>
        </w:rPr>
        <w:t>,</w:t>
      </w:r>
      <w:r w:rsidR="001D490D" w:rsidRPr="001D490D">
        <w:rPr>
          <w:rFonts w:ascii="Times New Roman" w:hAnsi="Times New Roman" w:cs="Times New Roman"/>
          <w:sz w:val="24"/>
          <w:szCs w:val="24"/>
        </w:rPr>
        <w:t>83</w:t>
      </w:r>
      <w:r w:rsidR="001E6C3C" w:rsidRPr="001D490D">
        <w:rPr>
          <w:rFonts w:ascii="Times New Roman" w:hAnsi="Times New Roman" w:cs="Times New Roman"/>
          <w:sz w:val="24"/>
          <w:szCs w:val="24"/>
        </w:rPr>
        <w:t xml:space="preserve"> </w:t>
      </w:r>
      <w:r w:rsidR="00DC443C" w:rsidRPr="001D490D">
        <w:rPr>
          <w:rFonts w:ascii="Times New Roman" w:hAnsi="Times New Roman" w:cs="Times New Roman"/>
          <w:sz w:val="24"/>
          <w:szCs w:val="24"/>
        </w:rPr>
        <w:t>%,</w:t>
      </w:r>
      <w:r w:rsidR="00E17A91" w:rsidRPr="001D490D">
        <w:rPr>
          <w:rFonts w:ascii="Times New Roman" w:hAnsi="Times New Roman" w:cs="Times New Roman"/>
          <w:sz w:val="24"/>
          <w:szCs w:val="24"/>
        </w:rPr>
        <w:t xml:space="preserve"> środki przeznaczono </w:t>
      </w:r>
      <w:r w:rsidR="00607892" w:rsidRPr="001D490D">
        <w:rPr>
          <w:rFonts w:ascii="Times New Roman" w:hAnsi="Times New Roman"/>
          <w:sz w:val="24"/>
          <w:szCs w:val="24"/>
        </w:rPr>
        <w:t xml:space="preserve">na </w:t>
      </w:r>
      <w:r w:rsidR="0061193E" w:rsidRPr="001D490D">
        <w:rPr>
          <w:rFonts w:ascii="Times New Roman" w:hAnsi="Times New Roman"/>
          <w:sz w:val="24"/>
          <w:szCs w:val="24"/>
        </w:rPr>
        <w:t>wpłaty na rzecz Izb Rolniczych</w:t>
      </w:r>
      <w:r w:rsidR="00D00139" w:rsidRPr="001D490D">
        <w:rPr>
          <w:rFonts w:ascii="Times New Roman" w:hAnsi="Times New Roman"/>
          <w:sz w:val="24"/>
          <w:szCs w:val="24"/>
        </w:rPr>
        <w:t xml:space="preserve">  </w:t>
      </w:r>
      <w:r w:rsidR="0061193E" w:rsidRPr="001D490D">
        <w:rPr>
          <w:rFonts w:ascii="Times New Roman" w:hAnsi="Times New Roman"/>
          <w:sz w:val="24"/>
          <w:szCs w:val="24"/>
        </w:rPr>
        <w:t>z uzyskanych 2 % wpływów</w:t>
      </w:r>
      <w:r w:rsidR="00A1553D" w:rsidRPr="001D490D">
        <w:rPr>
          <w:rFonts w:ascii="Times New Roman" w:hAnsi="Times New Roman"/>
          <w:sz w:val="24"/>
          <w:szCs w:val="24"/>
        </w:rPr>
        <w:t xml:space="preserve">  </w:t>
      </w:r>
      <w:r w:rsidR="0061193E" w:rsidRPr="001D490D">
        <w:rPr>
          <w:rFonts w:ascii="Times New Roman" w:hAnsi="Times New Roman"/>
          <w:sz w:val="24"/>
          <w:szCs w:val="24"/>
        </w:rPr>
        <w:t xml:space="preserve">z tytułu podatku rolnego pobieranego na obszarze działania Izby; na plan </w:t>
      </w:r>
      <w:r w:rsidR="00163949" w:rsidRPr="001D490D">
        <w:rPr>
          <w:rFonts w:ascii="Times New Roman" w:hAnsi="Times New Roman"/>
          <w:sz w:val="24"/>
          <w:szCs w:val="24"/>
        </w:rPr>
        <w:t>2</w:t>
      </w:r>
      <w:r w:rsidR="00A32A06" w:rsidRPr="001D490D">
        <w:rPr>
          <w:rFonts w:ascii="Times New Roman" w:hAnsi="Times New Roman"/>
          <w:sz w:val="24"/>
          <w:szCs w:val="24"/>
        </w:rPr>
        <w:t>6</w:t>
      </w:r>
      <w:r w:rsidR="001D490D" w:rsidRPr="001D490D">
        <w:rPr>
          <w:rFonts w:ascii="Times New Roman" w:hAnsi="Times New Roman"/>
          <w:sz w:val="24"/>
          <w:szCs w:val="24"/>
        </w:rPr>
        <w:t> 496,42</w:t>
      </w:r>
      <w:r w:rsidR="0061193E" w:rsidRPr="001D490D">
        <w:rPr>
          <w:rFonts w:ascii="Times New Roman" w:hAnsi="Times New Roman"/>
          <w:sz w:val="24"/>
          <w:szCs w:val="24"/>
        </w:rPr>
        <w:t xml:space="preserve"> zł poniesione wydatki wyniosły </w:t>
      </w:r>
      <w:r w:rsidR="00062E59" w:rsidRPr="001D490D">
        <w:rPr>
          <w:rFonts w:ascii="Times New Roman" w:hAnsi="Times New Roman"/>
          <w:sz w:val="24"/>
          <w:szCs w:val="24"/>
        </w:rPr>
        <w:t>1</w:t>
      </w:r>
      <w:r w:rsidR="00A32A06" w:rsidRPr="001D490D">
        <w:rPr>
          <w:rFonts w:ascii="Times New Roman" w:hAnsi="Times New Roman"/>
          <w:sz w:val="24"/>
          <w:szCs w:val="24"/>
        </w:rPr>
        <w:t>3</w:t>
      </w:r>
      <w:r w:rsidR="008750CF">
        <w:rPr>
          <w:rFonts w:ascii="Times New Roman" w:hAnsi="Times New Roman"/>
          <w:sz w:val="24"/>
          <w:szCs w:val="24"/>
        </w:rPr>
        <w:t> 346,25</w:t>
      </w:r>
      <w:r w:rsidR="0061193E" w:rsidRPr="001D490D">
        <w:rPr>
          <w:rFonts w:ascii="Times New Roman" w:hAnsi="Times New Roman"/>
          <w:sz w:val="24"/>
          <w:szCs w:val="24"/>
        </w:rPr>
        <w:t xml:space="preserve"> zł, </w:t>
      </w:r>
      <w:r w:rsidR="00723FD5" w:rsidRPr="001D490D">
        <w:rPr>
          <w:rFonts w:ascii="Times New Roman" w:hAnsi="Times New Roman"/>
          <w:sz w:val="24"/>
          <w:szCs w:val="24"/>
        </w:rPr>
        <w:t xml:space="preserve"> </w:t>
      </w:r>
      <w:r w:rsidR="0061193E" w:rsidRPr="001D490D">
        <w:rPr>
          <w:rFonts w:ascii="Times New Roman" w:hAnsi="Times New Roman"/>
          <w:sz w:val="24"/>
          <w:szCs w:val="24"/>
        </w:rPr>
        <w:t xml:space="preserve">tj. </w:t>
      </w:r>
      <w:r w:rsidR="000A2542">
        <w:rPr>
          <w:rFonts w:ascii="Times New Roman" w:hAnsi="Times New Roman"/>
          <w:sz w:val="24"/>
          <w:szCs w:val="24"/>
        </w:rPr>
        <w:t>50,37</w:t>
      </w:r>
      <w:r w:rsidR="0061193E" w:rsidRPr="001D490D">
        <w:rPr>
          <w:rFonts w:ascii="Times New Roman" w:hAnsi="Times New Roman"/>
          <w:sz w:val="24"/>
          <w:szCs w:val="24"/>
        </w:rPr>
        <w:t xml:space="preserve"> %.</w:t>
      </w:r>
      <w:r w:rsidR="00A1553D" w:rsidRPr="001D490D">
        <w:rPr>
          <w:rFonts w:ascii="Times New Roman" w:hAnsi="Times New Roman"/>
          <w:sz w:val="24"/>
          <w:szCs w:val="24"/>
        </w:rPr>
        <w:t xml:space="preserve"> </w:t>
      </w:r>
      <w:r w:rsidR="00B8072D" w:rsidRPr="001D490D">
        <w:rPr>
          <w:rFonts w:ascii="Times New Roman" w:hAnsi="Times New Roman"/>
          <w:sz w:val="24"/>
          <w:szCs w:val="24"/>
        </w:rPr>
        <w:t xml:space="preserve"> </w:t>
      </w:r>
      <w:r w:rsidR="00636EDD" w:rsidRPr="001D490D">
        <w:rPr>
          <w:rFonts w:ascii="Times New Roman" w:hAnsi="Times New Roman"/>
          <w:sz w:val="24"/>
          <w:szCs w:val="24"/>
        </w:rPr>
        <w:t xml:space="preserve">Kwota stanowi 2 </w:t>
      </w:r>
      <w:r w:rsidR="003B20EE" w:rsidRPr="001D490D">
        <w:rPr>
          <w:rFonts w:ascii="Times New Roman" w:hAnsi="Times New Roman"/>
          <w:sz w:val="24"/>
          <w:szCs w:val="24"/>
        </w:rPr>
        <w:t>% wpływów podatku rolnego</w:t>
      </w:r>
      <w:r w:rsidR="003B20EE" w:rsidRPr="00127A4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B20EE" w:rsidRPr="001D490D">
        <w:rPr>
          <w:rFonts w:ascii="Times New Roman" w:hAnsi="Times New Roman"/>
          <w:sz w:val="24"/>
          <w:szCs w:val="24"/>
        </w:rPr>
        <w:t>w I półroczu 20</w:t>
      </w:r>
      <w:r w:rsidR="001D490D" w:rsidRPr="001D490D">
        <w:rPr>
          <w:rFonts w:ascii="Times New Roman" w:hAnsi="Times New Roman"/>
          <w:sz w:val="24"/>
          <w:szCs w:val="24"/>
        </w:rPr>
        <w:t>21</w:t>
      </w:r>
      <w:r w:rsidR="00636EDD" w:rsidRPr="001D490D">
        <w:rPr>
          <w:rFonts w:ascii="Times New Roman" w:hAnsi="Times New Roman"/>
          <w:sz w:val="24"/>
          <w:szCs w:val="24"/>
        </w:rPr>
        <w:t xml:space="preserve"> roku,  kwota </w:t>
      </w:r>
      <w:r w:rsidR="001D490D" w:rsidRPr="001D490D">
        <w:rPr>
          <w:rFonts w:ascii="Times New Roman" w:hAnsi="Times New Roman"/>
          <w:sz w:val="24"/>
          <w:szCs w:val="24"/>
        </w:rPr>
        <w:t>329,23</w:t>
      </w:r>
      <w:r w:rsidR="00636EDD" w:rsidRPr="001D490D">
        <w:rPr>
          <w:rFonts w:ascii="Times New Roman" w:hAnsi="Times New Roman"/>
          <w:sz w:val="24"/>
          <w:szCs w:val="24"/>
        </w:rPr>
        <w:t xml:space="preserve"> zł </w:t>
      </w:r>
      <w:r w:rsidR="002620F6" w:rsidRPr="001D490D">
        <w:rPr>
          <w:rFonts w:ascii="Times New Roman" w:hAnsi="Times New Roman"/>
          <w:sz w:val="24"/>
          <w:szCs w:val="24"/>
        </w:rPr>
        <w:t>stanowi zobowiązania</w:t>
      </w:r>
      <w:r w:rsidR="001560AA" w:rsidRPr="001D490D">
        <w:rPr>
          <w:rFonts w:ascii="Times New Roman" w:hAnsi="Times New Roman"/>
          <w:sz w:val="24"/>
          <w:szCs w:val="24"/>
        </w:rPr>
        <w:t xml:space="preserve"> </w:t>
      </w:r>
      <w:r w:rsidR="002620F6" w:rsidRPr="001D490D">
        <w:rPr>
          <w:rFonts w:ascii="Times New Roman" w:hAnsi="Times New Roman"/>
          <w:sz w:val="24"/>
          <w:szCs w:val="24"/>
        </w:rPr>
        <w:t xml:space="preserve"> i </w:t>
      </w:r>
      <w:r w:rsidR="009328A0" w:rsidRPr="001D490D">
        <w:rPr>
          <w:rFonts w:ascii="Times New Roman" w:hAnsi="Times New Roman"/>
          <w:sz w:val="24"/>
          <w:szCs w:val="24"/>
        </w:rPr>
        <w:t>dotyczy</w:t>
      </w:r>
      <w:r w:rsidR="00A1553D" w:rsidRPr="001D490D">
        <w:rPr>
          <w:rFonts w:ascii="Times New Roman" w:hAnsi="Times New Roman"/>
          <w:sz w:val="24"/>
          <w:szCs w:val="24"/>
        </w:rPr>
        <w:t xml:space="preserve"> </w:t>
      </w:r>
      <w:r w:rsidR="001552BA" w:rsidRPr="001D490D">
        <w:rPr>
          <w:rFonts w:ascii="Times New Roman" w:hAnsi="Times New Roman"/>
          <w:sz w:val="24"/>
          <w:szCs w:val="24"/>
        </w:rPr>
        <w:t xml:space="preserve"> </w:t>
      </w:r>
      <w:r w:rsidR="007B1F73" w:rsidRPr="001D490D">
        <w:rPr>
          <w:rFonts w:ascii="Times New Roman" w:hAnsi="Times New Roman"/>
          <w:sz w:val="24"/>
          <w:szCs w:val="24"/>
        </w:rPr>
        <w:t xml:space="preserve">2 % </w:t>
      </w:r>
      <w:r w:rsidR="00823845" w:rsidRPr="001D490D">
        <w:rPr>
          <w:rFonts w:ascii="Times New Roman" w:hAnsi="Times New Roman"/>
          <w:sz w:val="24"/>
          <w:szCs w:val="24"/>
        </w:rPr>
        <w:t xml:space="preserve">wpływów </w:t>
      </w:r>
      <w:r w:rsidR="008717CA" w:rsidRPr="001D490D">
        <w:rPr>
          <w:rFonts w:ascii="Times New Roman" w:hAnsi="Times New Roman"/>
          <w:sz w:val="24"/>
          <w:szCs w:val="24"/>
        </w:rPr>
        <w:t xml:space="preserve">podatku rolnego </w:t>
      </w:r>
      <w:r w:rsidR="00823845" w:rsidRPr="001D490D">
        <w:rPr>
          <w:rFonts w:ascii="Times New Roman" w:hAnsi="Times New Roman"/>
          <w:sz w:val="24"/>
          <w:szCs w:val="24"/>
        </w:rPr>
        <w:t xml:space="preserve">w miesiącu czerwcu </w:t>
      </w:r>
      <w:r w:rsidR="009E2A4E" w:rsidRPr="001D490D">
        <w:rPr>
          <w:rFonts w:ascii="Times New Roman" w:hAnsi="Times New Roman"/>
          <w:sz w:val="24"/>
          <w:szCs w:val="24"/>
        </w:rPr>
        <w:t xml:space="preserve">br. </w:t>
      </w:r>
      <w:r w:rsidR="00823845" w:rsidRPr="001D490D">
        <w:rPr>
          <w:rFonts w:ascii="Times New Roman" w:hAnsi="Times New Roman"/>
          <w:sz w:val="24"/>
          <w:szCs w:val="24"/>
        </w:rPr>
        <w:t xml:space="preserve">po </w:t>
      </w:r>
      <w:r w:rsidR="007B1F73" w:rsidRPr="001D490D">
        <w:rPr>
          <w:rFonts w:ascii="Times New Roman" w:hAnsi="Times New Roman"/>
          <w:sz w:val="24"/>
          <w:szCs w:val="24"/>
        </w:rPr>
        <w:t xml:space="preserve">ustawowym </w:t>
      </w:r>
      <w:r w:rsidR="00EB60A4" w:rsidRPr="001D490D">
        <w:rPr>
          <w:rFonts w:ascii="Times New Roman" w:hAnsi="Times New Roman"/>
          <w:sz w:val="24"/>
          <w:szCs w:val="24"/>
        </w:rPr>
        <w:t xml:space="preserve">terminie </w:t>
      </w:r>
      <w:r w:rsidR="00823845" w:rsidRPr="001D490D">
        <w:rPr>
          <w:rFonts w:ascii="Times New Roman" w:hAnsi="Times New Roman"/>
          <w:sz w:val="24"/>
          <w:szCs w:val="24"/>
        </w:rPr>
        <w:t>przekazani</w:t>
      </w:r>
      <w:r w:rsidR="00EB60A4" w:rsidRPr="001D490D">
        <w:rPr>
          <w:rFonts w:ascii="Times New Roman" w:hAnsi="Times New Roman"/>
          <w:sz w:val="24"/>
          <w:szCs w:val="24"/>
        </w:rPr>
        <w:t>a</w:t>
      </w:r>
      <w:r w:rsidR="00823845" w:rsidRPr="001D490D">
        <w:rPr>
          <w:rFonts w:ascii="Times New Roman" w:hAnsi="Times New Roman"/>
          <w:sz w:val="24"/>
          <w:szCs w:val="24"/>
        </w:rPr>
        <w:t xml:space="preserve"> środk</w:t>
      </w:r>
      <w:r w:rsidR="002620F6" w:rsidRPr="001D490D">
        <w:rPr>
          <w:rFonts w:ascii="Times New Roman" w:hAnsi="Times New Roman"/>
          <w:sz w:val="24"/>
          <w:szCs w:val="24"/>
        </w:rPr>
        <w:t>ów</w:t>
      </w:r>
      <w:r w:rsidR="0079602A" w:rsidRPr="001D490D">
        <w:rPr>
          <w:rFonts w:ascii="Times New Roman" w:hAnsi="Times New Roman"/>
          <w:sz w:val="24"/>
          <w:szCs w:val="24"/>
        </w:rPr>
        <w:t>,</w:t>
      </w:r>
      <w:r w:rsidR="002620F6" w:rsidRPr="001D490D">
        <w:rPr>
          <w:rFonts w:ascii="Times New Roman" w:hAnsi="Times New Roman"/>
          <w:sz w:val="24"/>
          <w:szCs w:val="24"/>
        </w:rPr>
        <w:t xml:space="preserve"> </w:t>
      </w:r>
      <w:r w:rsidR="0079602A" w:rsidRPr="001D490D">
        <w:rPr>
          <w:rFonts w:ascii="Times New Roman" w:hAnsi="Times New Roman"/>
          <w:sz w:val="24"/>
          <w:szCs w:val="24"/>
        </w:rPr>
        <w:t xml:space="preserve">pozostała kwota </w:t>
      </w:r>
      <w:r w:rsidR="001D490D" w:rsidRPr="001D490D">
        <w:rPr>
          <w:rFonts w:ascii="Times New Roman" w:hAnsi="Times New Roman"/>
          <w:sz w:val="24"/>
          <w:szCs w:val="24"/>
        </w:rPr>
        <w:t>43,31</w:t>
      </w:r>
      <w:r w:rsidR="0079602A" w:rsidRPr="001D490D">
        <w:rPr>
          <w:rFonts w:ascii="Times New Roman" w:hAnsi="Times New Roman"/>
          <w:sz w:val="24"/>
          <w:szCs w:val="24"/>
        </w:rPr>
        <w:t xml:space="preserve"> zł stanowi zobowiązania przekazane</w:t>
      </w:r>
      <w:r w:rsidR="009902A6" w:rsidRPr="001D490D">
        <w:rPr>
          <w:rFonts w:ascii="Times New Roman" w:hAnsi="Times New Roman"/>
          <w:sz w:val="24"/>
          <w:szCs w:val="24"/>
        </w:rPr>
        <w:t xml:space="preserve"> </w:t>
      </w:r>
      <w:r w:rsidR="0079602A" w:rsidRPr="001D490D">
        <w:rPr>
          <w:rFonts w:ascii="Times New Roman" w:hAnsi="Times New Roman"/>
          <w:sz w:val="24"/>
          <w:szCs w:val="24"/>
        </w:rPr>
        <w:t>w styczniu 20</w:t>
      </w:r>
      <w:r w:rsidR="00A32A06" w:rsidRPr="001D490D">
        <w:rPr>
          <w:rFonts w:ascii="Times New Roman" w:hAnsi="Times New Roman"/>
          <w:sz w:val="24"/>
          <w:szCs w:val="24"/>
        </w:rPr>
        <w:t>2</w:t>
      </w:r>
      <w:r w:rsidR="001D490D" w:rsidRPr="001D490D">
        <w:rPr>
          <w:rFonts w:ascii="Times New Roman" w:hAnsi="Times New Roman"/>
          <w:sz w:val="24"/>
          <w:szCs w:val="24"/>
        </w:rPr>
        <w:t>1</w:t>
      </w:r>
      <w:r w:rsidR="0079602A" w:rsidRPr="001D490D">
        <w:rPr>
          <w:rFonts w:ascii="Times New Roman" w:hAnsi="Times New Roman"/>
          <w:sz w:val="24"/>
          <w:szCs w:val="24"/>
        </w:rPr>
        <w:t>r.</w:t>
      </w:r>
      <w:r w:rsidR="001552BA" w:rsidRPr="001D490D">
        <w:rPr>
          <w:rFonts w:ascii="Times New Roman" w:hAnsi="Times New Roman"/>
          <w:sz w:val="24"/>
          <w:szCs w:val="24"/>
        </w:rPr>
        <w:t xml:space="preserve"> </w:t>
      </w:r>
      <w:r w:rsidR="0079602A" w:rsidRPr="001D490D">
        <w:rPr>
          <w:rFonts w:ascii="Times New Roman" w:hAnsi="Times New Roman"/>
          <w:sz w:val="24"/>
          <w:szCs w:val="24"/>
        </w:rPr>
        <w:t>i dotyczy 2 % wpływów podatku rolnego w miesiącu grudniu po ustawowym terminie przekazania środków tj. 21 dni po upływie płatności IV</w:t>
      </w:r>
      <w:r w:rsidR="005566E2" w:rsidRPr="001D490D">
        <w:rPr>
          <w:rFonts w:ascii="Times New Roman" w:hAnsi="Times New Roman"/>
          <w:sz w:val="24"/>
          <w:szCs w:val="24"/>
        </w:rPr>
        <w:t xml:space="preserve"> raty </w:t>
      </w:r>
      <w:r w:rsidR="0079602A" w:rsidRPr="001D490D">
        <w:rPr>
          <w:rFonts w:ascii="Times New Roman" w:hAnsi="Times New Roman"/>
          <w:sz w:val="24"/>
          <w:szCs w:val="24"/>
        </w:rPr>
        <w:t xml:space="preserve"> </w:t>
      </w:r>
      <w:r w:rsidR="009902A6" w:rsidRPr="001D490D">
        <w:rPr>
          <w:rFonts w:ascii="Times New Roman" w:hAnsi="Times New Roman"/>
          <w:sz w:val="24"/>
          <w:szCs w:val="24"/>
        </w:rPr>
        <w:t>i</w:t>
      </w:r>
      <w:r w:rsidR="0079602A" w:rsidRPr="001D490D">
        <w:rPr>
          <w:rFonts w:ascii="Times New Roman" w:hAnsi="Times New Roman"/>
          <w:sz w:val="24"/>
          <w:szCs w:val="24"/>
        </w:rPr>
        <w:t xml:space="preserve"> stanowi zobowiązania </w:t>
      </w:r>
      <w:r w:rsidR="00B60D12" w:rsidRPr="001D490D">
        <w:rPr>
          <w:rFonts w:ascii="Times New Roman" w:hAnsi="Times New Roman"/>
          <w:sz w:val="24"/>
          <w:szCs w:val="24"/>
        </w:rPr>
        <w:t xml:space="preserve"> </w:t>
      </w:r>
      <w:r w:rsidR="0079602A" w:rsidRPr="001D490D">
        <w:rPr>
          <w:rFonts w:ascii="Times New Roman" w:hAnsi="Times New Roman"/>
          <w:sz w:val="24"/>
          <w:szCs w:val="24"/>
        </w:rPr>
        <w:t>za 20</w:t>
      </w:r>
      <w:r w:rsidR="001D490D" w:rsidRPr="001D490D">
        <w:rPr>
          <w:rFonts w:ascii="Times New Roman" w:hAnsi="Times New Roman"/>
          <w:sz w:val="24"/>
          <w:szCs w:val="24"/>
        </w:rPr>
        <w:t>20</w:t>
      </w:r>
      <w:r w:rsidR="0079602A" w:rsidRPr="001D490D">
        <w:rPr>
          <w:rFonts w:ascii="Times New Roman" w:hAnsi="Times New Roman"/>
          <w:sz w:val="24"/>
          <w:szCs w:val="24"/>
        </w:rPr>
        <w:t>r.</w:t>
      </w:r>
      <w:r w:rsidR="00146098" w:rsidRPr="001D490D">
        <w:rPr>
          <w:rFonts w:ascii="Times New Roman" w:hAnsi="Times New Roman"/>
          <w:sz w:val="24"/>
          <w:szCs w:val="24"/>
        </w:rPr>
        <w:t xml:space="preserve"> </w:t>
      </w:r>
    </w:p>
    <w:p w14:paraId="157D1D84" w14:textId="527016BB" w:rsidR="0079602A" w:rsidRPr="008750CF" w:rsidRDefault="0044503F" w:rsidP="00376B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50CF">
        <w:rPr>
          <w:rFonts w:ascii="Times New Roman" w:hAnsi="Times New Roman"/>
          <w:sz w:val="24"/>
          <w:szCs w:val="24"/>
        </w:rPr>
        <w:t>Kwotę 5</w:t>
      </w:r>
      <w:r w:rsidR="008750CF" w:rsidRPr="008750CF">
        <w:rPr>
          <w:rFonts w:ascii="Times New Roman" w:hAnsi="Times New Roman"/>
          <w:sz w:val="24"/>
          <w:szCs w:val="24"/>
        </w:rPr>
        <w:t>80 074,36</w:t>
      </w:r>
      <w:r w:rsidR="00146098" w:rsidRPr="008750CF">
        <w:rPr>
          <w:rFonts w:ascii="Times New Roman" w:hAnsi="Times New Roman"/>
          <w:sz w:val="24"/>
          <w:szCs w:val="24"/>
        </w:rPr>
        <w:t xml:space="preserve"> zł przeznaczono na wypłatę podatku akcyzowego</w:t>
      </w:r>
      <w:r w:rsidR="002D7DC2" w:rsidRPr="008750CF">
        <w:rPr>
          <w:rFonts w:ascii="Times New Roman" w:hAnsi="Times New Roman"/>
          <w:sz w:val="24"/>
          <w:szCs w:val="24"/>
        </w:rPr>
        <w:t>,</w:t>
      </w:r>
      <w:r w:rsidR="00146098" w:rsidRPr="008750CF">
        <w:rPr>
          <w:rFonts w:ascii="Times New Roman" w:hAnsi="Times New Roman"/>
          <w:sz w:val="24"/>
          <w:szCs w:val="24"/>
        </w:rPr>
        <w:t xml:space="preserve"> zakup materiałów biurowych, </w:t>
      </w:r>
      <w:bookmarkStart w:id="14" w:name="_Hlk79565599"/>
      <w:r w:rsidR="00146098" w:rsidRPr="008750CF">
        <w:rPr>
          <w:rFonts w:ascii="Times New Roman" w:hAnsi="Times New Roman"/>
          <w:sz w:val="24"/>
          <w:szCs w:val="24"/>
        </w:rPr>
        <w:t>wypłatę wynagrodzeń w</w:t>
      </w:r>
      <w:r w:rsidR="00D76ECF">
        <w:rPr>
          <w:rFonts w:ascii="Times New Roman" w:hAnsi="Times New Roman"/>
          <w:sz w:val="24"/>
          <w:szCs w:val="24"/>
        </w:rPr>
        <w:t>raz z pochodnymi</w:t>
      </w:r>
      <w:r w:rsidR="00146098" w:rsidRPr="008750CF">
        <w:rPr>
          <w:rFonts w:ascii="Times New Roman" w:hAnsi="Times New Roman"/>
          <w:sz w:val="24"/>
          <w:szCs w:val="24"/>
        </w:rPr>
        <w:t xml:space="preserve"> dla osób wykonujących prace                 w tym zakresie.</w:t>
      </w:r>
    </w:p>
    <w:bookmarkEnd w:id="14"/>
    <w:p w14:paraId="3180D004" w14:textId="7AA41DFE" w:rsidR="00334CAB" w:rsidRPr="002669AE" w:rsidRDefault="003332C2" w:rsidP="00334C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FCA">
        <w:rPr>
          <w:rFonts w:ascii="Times New Roman" w:hAnsi="Times New Roman" w:cs="Times New Roman"/>
          <w:sz w:val="24"/>
          <w:szCs w:val="24"/>
        </w:rPr>
        <w:t xml:space="preserve">Kwotę </w:t>
      </w:r>
      <w:r w:rsidR="00D22FCA">
        <w:rPr>
          <w:rFonts w:ascii="Times New Roman" w:hAnsi="Times New Roman" w:cs="Times New Roman"/>
          <w:sz w:val="24"/>
          <w:szCs w:val="24"/>
        </w:rPr>
        <w:t xml:space="preserve">75 </w:t>
      </w:r>
      <w:r w:rsidR="00D22FCA" w:rsidRPr="00D22FCA">
        <w:rPr>
          <w:rFonts w:ascii="Times New Roman" w:hAnsi="Times New Roman" w:cs="Times New Roman"/>
          <w:sz w:val="24"/>
          <w:szCs w:val="24"/>
        </w:rPr>
        <w:t>500</w:t>
      </w:r>
      <w:r w:rsidR="00165DA5" w:rsidRPr="00D22FCA">
        <w:rPr>
          <w:rFonts w:ascii="Times New Roman" w:hAnsi="Times New Roman" w:cs="Times New Roman"/>
          <w:sz w:val="24"/>
          <w:szCs w:val="24"/>
        </w:rPr>
        <w:t>,00</w:t>
      </w:r>
      <w:r w:rsidR="00104274" w:rsidRPr="00D22FCA">
        <w:rPr>
          <w:rFonts w:ascii="Times New Roman" w:hAnsi="Times New Roman" w:cs="Times New Roman"/>
          <w:sz w:val="24"/>
          <w:szCs w:val="24"/>
        </w:rPr>
        <w:t xml:space="preserve"> zł zabezpieczono</w:t>
      </w:r>
      <w:r w:rsidR="001C23AF" w:rsidRPr="00D22FCA">
        <w:rPr>
          <w:rFonts w:ascii="Times New Roman" w:hAnsi="Times New Roman" w:cs="Times New Roman"/>
          <w:sz w:val="24"/>
          <w:szCs w:val="24"/>
        </w:rPr>
        <w:t xml:space="preserve"> </w:t>
      </w:r>
      <w:r w:rsidR="00104274" w:rsidRPr="00D22FCA">
        <w:rPr>
          <w:rFonts w:ascii="Times New Roman" w:hAnsi="Times New Roman" w:cs="Times New Roman"/>
          <w:sz w:val="24"/>
          <w:szCs w:val="24"/>
        </w:rPr>
        <w:t xml:space="preserve">na </w:t>
      </w:r>
      <w:r w:rsidR="001C23AF" w:rsidRPr="00D22FCA">
        <w:rPr>
          <w:rFonts w:ascii="Times New Roman" w:hAnsi="Times New Roman" w:cs="Times New Roman"/>
          <w:sz w:val="24"/>
          <w:szCs w:val="24"/>
        </w:rPr>
        <w:t xml:space="preserve">zadania </w:t>
      </w:r>
      <w:r w:rsidR="001C23AF" w:rsidRPr="0027502D">
        <w:rPr>
          <w:rFonts w:ascii="Times New Roman" w:hAnsi="Times New Roman" w:cs="Times New Roman"/>
          <w:sz w:val="24"/>
          <w:szCs w:val="24"/>
        </w:rPr>
        <w:t>inwestycyjne</w:t>
      </w:r>
      <w:r w:rsidR="00104274" w:rsidRPr="0027502D">
        <w:rPr>
          <w:rFonts w:ascii="Times New Roman" w:hAnsi="Times New Roman" w:cs="Times New Roman"/>
          <w:sz w:val="24"/>
          <w:szCs w:val="24"/>
        </w:rPr>
        <w:t>,</w:t>
      </w:r>
      <w:r w:rsidR="001C23AF" w:rsidRPr="0027502D">
        <w:rPr>
          <w:rFonts w:ascii="Times New Roman" w:hAnsi="Times New Roman" w:cs="Times New Roman"/>
          <w:sz w:val="24"/>
          <w:szCs w:val="24"/>
        </w:rPr>
        <w:t xml:space="preserve"> </w:t>
      </w:r>
      <w:r w:rsidR="00186315" w:rsidRPr="0027502D">
        <w:rPr>
          <w:rFonts w:ascii="Times New Roman" w:hAnsi="Times New Roman" w:cs="Times New Roman"/>
          <w:sz w:val="24"/>
          <w:szCs w:val="24"/>
        </w:rPr>
        <w:t xml:space="preserve">wydatkowano </w:t>
      </w:r>
      <w:r w:rsidR="00165DA5" w:rsidRPr="0027502D">
        <w:rPr>
          <w:rFonts w:ascii="Times New Roman" w:hAnsi="Times New Roman" w:cs="Times New Roman"/>
          <w:sz w:val="24"/>
          <w:szCs w:val="24"/>
        </w:rPr>
        <w:t>2</w:t>
      </w:r>
      <w:r w:rsidR="002E7D9B" w:rsidRPr="0027502D">
        <w:rPr>
          <w:rFonts w:ascii="Times New Roman" w:hAnsi="Times New Roman" w:cs="Times New Roman"/>
          <w:sz w:val="24"/>
          <w:szCs w:val="24"/>
        </w:rPr>
        <w:t> </w:t>
      </w:r>
      <w:r w:rsidR="0027502D" w:rsidRPr="0027502D">
        <w:rPr>
          <w:rFonts w:ascii="Times New Roman" w:hAnsi="Times New Roman" w:cs="Times New Roman"/>
          <w:sz w:val="24"/>
          <w:szCs w:val="24"/>
        </w:rPr>
        <w:t>4</w:t>
      </w:r>
      <w:r w:rsidR="002E7D9B" w:rsidRPr="0027502D">
        <w:rPr>
          <w:rFonts w:ascii="Times New Roman" w:hAnsi="Times New Roman" w:cs="Times New Roman"/>
          <w:sz w:val="24"/>
          <w:szCs w:val="24"/>
        </w:rPr>
        <w:t>00,00</w:t>
      </w:r>
      <w:r w:rsidR="00186315" w:rsidRPr="0027502D">
        <w:rPr>
          <w:rFonts w:ascii="Times New Roman" w:hAnsi="Times New Roman" w:cs="Times New Roman"/>
          <w:sz w:val="24"/>
          <w:szCs w:val="24"/>
        </w:rPr>
        <w:t xml:space="preserve"> zł, zadania</w:t>
      </w:r>
      <w:r w:rsidR="00580CCC" w:rsidRPr="0027502D">
        <w:rPr>
          <w:rFonts w:ascii="Times New Roman" w:hAnsi="Times New Roman" w:cs="Times New Roman"/>
          <w:sz w:val="24"/>
          <w:szCs w:val="24"/>
        </w:rPr>
        <w:t xml:space="preserve"> </w:t>
      </w:r>
      <w:r w:rsidR="001C23AF" w:rsidRPr="0027502D">
        <w:rPr>
          <w:rFonts w:ascii="Times New Roman" w:hAnsi="Times New Roman" w:cs="Times New Roman"/>
          <w:sz w:val="24"/>
          <w:szCs w:val="24"/>
        </w:rPr>
        <w:t>określone w załączniku nr 8</w:t>
      </w:r>
      <w:r w:rsidR="00104274" w:rsidRPr="0027502D">
        <w:rPr>
          <w:rFonts w:ascii="Times New Roman" w:hAnsi="Times New Roman" w:cs="Times New Roman"/>
          <w:sz w:val="24"/>
          <w:szCs w:val="24"/>
        </w:rPr>
        <w:t xml:space="preserve"> </w:t>
      </w:r>
      <w:r w:rsidR="0014711F" w:rsidRPr="0027502D">
        <w:rPr>
          <w:rFonts w:ascii="Times New Roman" w:hAnsi="Times New Roman" w:cs="Times New Roman"/>
          <w:sz w:val="24"/>
          <w:szCs w:val="24"/>
        </w:rPr>
        <w:t>pn.</w:t>
      </w:r>
      <w:r w:rsidR="00104274" w:rsidRPr="0027502D">
        <w:rPr>
          <w:rFonts w:ascii="Times New Roman" w:hAnsi="Times New Roman" w:cs="Times New Roman"/>
          <w:sz w:val="24"/>
          <w:szCs w:val="24"/>
        </w:rPr>
        <w:t xml:space="preserve">: </w:t>
      </w:r>
      <w:r w:rsidR="00D22FCA" w:rsidRPr="0027502D">
        <w:rPr>
          <w:rFonts w:ascii="Times New Roman" w:hAnsi="Times New Roman" w:cs="Times New Roman"/>
          <w:sz w:val="24"/>
          <w:szCs w:val="24"/>
        </w:rPr>
        <w:t>„Rozbudowa sieci kanalizacji sanitarnej w Bielsku</w:t>
      </w:r>
      <w:r w:rsidR="00D22FCA" w:rsidRPr="00D22FCA">
        <w:rPr>
          <w:rFonts w:ascii="Times New Roman" w:hAnsi="Times New Roman" w:cs="Times New Roman"/>
          <w:sz w:val="24"/>
          <w:szCs w:val="24"/>
        </w:rPr>
        <w:t xml:space="preserve"> na ul. Dębowej</w:t>
      </w:r>
      <w:r w:rsidR="00D22FCA">
        <w:rPr>
          <w:rFonts w:ascii="Times New Roman" w:hAnsi="Times New Roman" w:cs="Times New Roman"/>
          <w:sz w:val="24"/>
          <w:szCs w:val="24"/>
        </w:rPr>
        <w:t>”; plan 25 000,00 zł, „</w:t>
      </w:r>
      <w:r w:rsidR="00D22FCA" w:rsidRPr="00D22FCA">
        <w:rPr>
          <w:rFonts w:ascii="Times New Roman" w:hAnsi="Times New Roman" w:cs="Times New Roman"/>
          <w:sz w:val="24"/>
          <w:szCs w:val="24"/>
        </w:rPr>
        <w:t xml:space="preserve">Rozbudowa sieci wodociągowej na pograniczu miejscowości Sękowo i Niszczyce </w:t>
      </w:r>
      <w:r w:rsidR="00D22FCA">
        <w:rPr>
          <w:rFonts w:ascii="Times New Roman" w:hAnsi="Times New Roman" w:cs="Times New Roman"/>
          <w:sz w:val="24"/>
          <w:szCs w:val="24"/>
        </w:rPr>
        <w:t>–</w:t>
      </w:r>
      <w:r w:rsidR="00D22FCA" w:rsidRPr="00D22FCA">
        <w:rPr>
          <w:rFonts w:ascii="Times New Roman" w:hAnsi="Times New Roman" w:cs="Times New Roman"/>
          <w:sz w:val="24"/>
          <w:szCs w:val="24"/>
        </w:rPr>
        <w:t xml:space="preserve"> Pieńki</w:t>
      </w:r>
      <w:r w:rsidR="00D22FCA">
        <w:rPr>
          <w:rFonts w:ascii="Times New Roman" w:hAnsi="Times New Roman" w:cs="Times New Roman"/>
          <w:sz w:val="24"/>
          <w:szCs w:val="24"/>
        </w:rPr>
        <w:t>” ; plan 10 000,00 zł, „</w:t>
      </w:r>
      <w:r w:rsidR="00D22FCA" w:rsidRPr="00D22FCA">
        <w:rPr>
          <w:rFonts w:ascii="Times New Roman" w:hAnsi="Times New Roman" w:cs="Times New Roman"/>
          <w:sz w:val="24"/>
          <w:szCs w:val="24"/>
        </w:rPr>
        <w:t>Rozbudowa sieci wodociągowej w Bielsku w ul.</w:t>
      </w:r>
      <w:r w:rsidR="00D22FCA">
        <w:rPr>
          <w:rFonts w:ascii="Times New Roman" w:hAnsi="Times New Roman" w:cs="Times New Roman"/>
          <w:sz w:val="24"/>
          <w:szCs w:val="24"/>
        </w:rPr>
        <w:t xml:space="preserve"> </w:t>
      </w:r>
      <w:r w:rsidR="00D22FCA" w:rsidRPr="00D22FCA">
        <w:rPr>
          <w:rFonts w:ascii="Times New Roman" w:hAnsi="Times New Roman" w:cs="Times New Roman"/>
          <w:sz w:val="24"/>
          <w:szCs w:val="24"/>
        </w:rPr>
        <w:t>Storczykowej</w:t>
      </w:r>
      <w:r w:rsidR="00D22FCA">
        <w:rPr>
          <w:rFonts w:ascii="Times New Roman" w:hAnsi="Times New Roman" w:cs="Times New Roman"/>
          <w:sz w:val="24"/>
          <w:szCs w:val="24"/>
        </w:rPr>
        <w:t xml:space="preserve">”: plan 30 000,00 zł, </w:t>
      </w:r>
      <w:r w:rsidR="0012296C">
        <w:rPr>
          <w:rFonts w:ascii="Times New Roman" w:hAnsi="Times New Roman" w:cs="Times New Roman"/>
          <w:sz w:val="24"/>
          <w:szCs w:val="24"/>
        </w:rPr>
        <w:t>wykonano mapy do celów projektowych w kwocie 1 100,00 zł, „</w:t>
      </w:r>
      <w:r w:rsidR="00D22FCA" w:rsidRPr="00D22FCA">
        <w:rPr>
          <w:rFonts w:ascii="Times New Roman" w:hAnsi="Times New Roman" w:cs="Times New Roman"/>
          <w:sz w:val="24"/>
          <w:szCs w:val="24"/>
        </w:rPr>
        <w:t xml:space="preserve">Rozbudowa sieci wodociągowej w miejscowości </w:t>
      </w:r>
      <w:r w:rsidR="00D22FCA" w:rsidRPr="002669AE">
        <w:rPr>
          <w:rFonts w:ascii="Times New Roman" w:hAnsi="Times New Roman" w:cs="Times New Roman"/>
          <w:sz w:val="24"/>
          <w:szCs w:val="24"/>
        </w:rPr>
        <w:lastRenderedPageBreak/>
        <w:t>Zągoty”; plan 10 500,00 zł,</w:t>
      </w:r>
      <w:r w:rsidR="002669AE" w:rsidRPr="002669AE">
        <w:rPr>
          <w:rFonts w:ascii="Times New Roman" w:hAnsi="Times New Roman" w:cs="Times New Roman"/>
          <w:sz w:val="24"/>
          <w:szCs w:val="24"/>
        </w:rPr>
        <w:t xml:space="preserve"> wykonano mapy do celów projektowych w kwocie 1 300,00 zł,</w:t>
      </w:r>
      <w:r w:rsidR="00D22FCA" w:rsidRPr="002669AE">
        <w:rPr>
          <w:rFonts w:ascii="Times New Roman" w:hAnsi="Times New Roman" w:cs="Times New Roman"/>
          <w:sz w:val="24"/>
          <w:szCs w:val="24"/>
        </w:rPr>
        <w:t xml:space="preserve"> </w:t>
      </w:r>
      <w:r w:rsidR="00334CAB" w:rsidRPr="002669AE">
        <w:rPr>
          <w:rFonts w:ascii="Times New Roman" w:hAnsi="Times New Roman" w:cs="Times New Roman"/>
          <w:sz w:val="24"/>
          <w:szCs w:val="24"/>
        </w:rPr>
        <w:t>zadania planowane do realizacji w II półroczu br.</w:t>
      </w:r>
    </w:p>
    <w:p w14:paraId="5951EBA3" w14:textId="5DB0F79D" w:rsidR="005B53CF" w:rsidRPr="002669AE" w:rsidRDefault="00F92C94" w:rsidP="00AB4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523">
        <w:rPr>
          <w:rFonts w:ascii="Times New Roman" w:hAnsi="Times New Roman"/>
          <w:sz w:val="24"/>
          <w:szCs w:val="24"/>
        </w:rPr>
        <w:t xml:space="preserve">Kwotę </w:t>
      </w:r>
      <w:r w:rsidR="00964523" w:rsidRPr="00964523">
        <w:rPr>
          <w:rFonts w:ascii="Times New Roman" w:hAnsi="Times New Roman"/>
          <w:sz w:val="24"/>
          <w:szCs w:val="24"/>
        </w:rPr>
        <w:t>1 449 000</w:t>
      </w:r>
      <w:r w:rsidR="001C23AF" w:rsidRPr="00964523">
        <w:rPr>
          <w:rFonts w:ascii="Times New Roman" w:hAnsi="Times New Roman"/>
          <w:sz w:val="24"/>
          <w:szCs w:val="24"/>
        </w:rPr>
        <w:t xml:space="preserve">,00 zł zabezpieczono na realizację zadań  ujętych w wykazie przedsięwzięć </w:t>
      </w:r>
      <w:r w:rsidR="001C23AF" w:rsidRPr="002669AE">
        <w:rPr>
          <w:rFonts w:ascii="Times New Roman" w:hAnsi="Times New Roman"/>
          <w:sz w:val="24"/>
          <w:szCs w:val="24"/>
        </w:rPr>
        <w:t>majątkowych do Wieloletniej Prognozy Finansowej Gminy Bielsk,</w:t>
      </w:r>
      <w:r w:rsidR="00964523" w:rsidRPr="002669AE">
        <w:rPr>
          <w:rFonts w:ascii="Times New Roman" w:hAnsi="Times New Roman" w:cs="Times New Roman"/>
          <w:sz w:val="24"/>
          <w:szCs w:val="24"/>
        </w:rPr>
        <w:t xml:space="preserve"> wydatkowano</w:t>
      </w:r>
      <w:r w:rsidR="002669AE" w:rsidRPr="002669A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64523" w:rsidRPr="002669AE">
        <w:rPr>
          <w:rFonts w:ascii="Times New Roman" w:hAnsi="Times New Roman" w:cs="Times New Roman"/>
          <w:sz w:val="24"/>
          <w:szCs w:val="24"/>
        </w:rPr>
        <w:t xml:space="preserve"> </w:t>
      </w:r>
      <w:r w:rsidR="002669AE" w:rsidRPr="002669AE">
        <w:rPr>
          <w:rFonts w:ascii="Times New Roman" w:hAnsi="Times New Roman" w:cs="Times New Roman"/>
          <w:sz w:val="24"/>
          <w:szCs w:val="24"/>
        </w:rPr>
        <w:t>107 807,40</w:t>
      </w:r>
      <w:r w:rsidR="00964523" w:rsidRPr="002669AE">
        <w:rPr>
          <w:rFonts w:ascii="Times New Roman" w:hAnsi="Times New Roman" w:cs="Times New Roman"/>
          <w:sz w:val="24"/>
          <w:szCs w:val="24"/>
        </w:rPr>
        <w:t xml:space="preserve"> zł</w:t>
      </w:r>
      <w:r w:rsidR="002669AE">
        <w:rPr>
          <w:rFonts w:ascii="Times New Roman" w:hAnsi="Times New Roman" w:cs="Times New Roman"/>
          <w:sz w:val="24"/>
          <w:szCs w:val="24"/>
        </w:rPr>
        <w:t xml:space="preserve"> na zadania</w:t>
      </w:r>
      <w:r w:rsidR="0014711F" w:rsidRPr="00127A4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B53CF" w:rsidRPr="00964523">
        <w:rPr>
          <w:rFonts w:ascii="Times New Roman" w:hAnsi="Times New Roman"/>
          <w:sz w:val="24"/>
          <w:szCs w:val="24"/>
        </w:rPr>
        <w:t xml:space="preserve">pn. </w:t>
      </w:r>
      <w:r w:rsidR="00964523">
        <w:rPr>
          <w:rFonts w:ascii="Times New Roman" w:hAnsi="Times New Roman"/>
          <w:sz w:val="24"/>
          <w:szCs w:val="24"/>
        </w:rPr>
        <w:t>„</w:t>
      </w:r>
      <w:r w:rsidR="00964523" w:rsidRPr="00964523">
        <w:rPr>
          <w:rFonts w:ascii="Times New Roman" w:hAnsi="Times New Roman"/>
          <w:sz w:val="24"/>
          <w:szCs w:val="24"/>
        </w:rPr>
        <w:t>Budowa stacji uzdatniania wody w Bielsku</w:t>
      </w:r>
      <w:r w:rsidR="00964523">
        <w:rPr>
          <w:rFonts w:ascii="Times New Roman" w:hAnsi="Times New Roman"/>
          <w:sz w:val="24"/>
          <w:szCs w:val="24"/>
        </w:rPr>
        <w:t xml:space="preserve">”; </w:t>
      </w:r>
      <w:bookmarkStart w:id="15" w:name="_Hlk76545251"/>
      <w:r w:rsidR="00964523" w:rsidRPr="00CB4B3A">
        <w:rPr>
          <w:rFonts w:ascii="Times New Roman" w:hAnsi="Times New Roman"/>
          <w:sz w:val="24"/>
          <w:szCs w:val="24"/>
        </w:rPr>
        <w:t>plan</w:t>
      </w:r>
      <w:r w:rsidR="002669AE" w:rsidRPr="00CB4B3A">
        <w:rPr>
          <w:rFonts w:ascii="Times New Roman" w:hAnsi="Times New Roman"/>
          <w:sz w:val="24"/>
          <w:szCs w:val="24"/>
        </w:rPr>
        <w:t xml:space="preserve">                                </w:t>
      </w:r>
      <w:r w:rsidR="00964523" w:rsidRPr="00CB4B3A">
        <w:rPr>
          <w:rFonts w:ascii="Times New Roman" w:hAnsi="Times New Roman"/>
          <w:sz w:val="24"/>
          <w:szCs w:val="24"/>
        </w:rPr>
        <w:t xml:space="preserve"> 1 000 000,00 zł, </w:t>
      </w:r>
      <w:r w:rsidR="00070DD8" w:rsidRPr="00CB4B3A">
        <w:rPr>
          <w:rFonts w:ascii="Times New Roman" w:hAnsi="Times New Roman"/>
          <w:sz w:val="24"/>
          <w:szCs w:val="24"/>
        </w:rPr>
        <w:t xml:space="preserve">wydatkowano </w:t>
      </w:r>
      <w:r w:rsidR="00B22670" w:rsidRPr="00CB4B3A">
        <w:rPr>
          <w:rFonts w:ascii="Times New Roman" w:hAnsi="Times New Roman"/>
          <w:sz w:val="24"/>
          <w:szCs w:val="24"/>
        </w:rPr>
        <w:t>106 457,40 zł na opracowanie dokumentacji projektowej</w:t>
      </w:r>
      <w:r w:rsidR="002669AE" w:rsidRPr="00CB4B3A">
        <w:rPr>
          <w:rFonts w:ascii="Times New Roman" w:hAnsi="Times New Roman"/>
          <w:sz w:val="24"/>
          <w:szCs w:val="24"/>
        </w:rPr>
        <w:t>;</w:t>
      </w:r>
      <w:r w:rsidR="00B22670" w:rsidRPr="00CB4B3A">
        <w:rPr>
          <w:rFonts w:ascii="Times New Roman" w:hAnsi="Times New Roman"/>
          <w:sz w:val="24"/>
          <w:szCs w:val="24"/>
        </w:rPr>
        <w:t xml:space="preserve"> </w:t>
      </w:r>
      <w:r w:rsidR="00964523" w:rsidRPr="00CB4B3A">
        <w:rPr>
          <w:rFonts w:ascii="Times New Roman" w:hAnsi="Times New Roman"/>
          <w:sz w:val="24"/>
          <w:szCs w:val="24"/>
        </w:rPr>
        <w:t>zadanie planowane  do realizacji</w:t>
      </w:r>
      <w:r w:rsidR="00B22670" w:rsidRPr="00CB4B3A">
        <w:rPr>
          <w:rFonts w:ascii="Times New Roman" w:hAnsi="Times New Roman"/>
          <w:sz w:val="24"/>
          <w:szCs w:val="24"/>
        </w:rPr>
        <w:t xml:space="preserve"> </w:t>
      </w:r>
      <w:r w:rsidR="00964523" w:rsidRPr="00CB4B3A">
        <w:rPr>
          <w:rFonts w:ascii="Times New Roman" w:hAnsi="Times New Roman"/>
          <w:sz w:val="24"/>
          <w:szCs w:val="24"/>
        </w:rPr>
        <w:t xml:space="preserve">w latach  2020 – 2022, </w:t>
      </w:r>
      <w:bookmarkStart w:id="16" w:name="_Hlk76545952"/>
      <w:bookmarkEnd w:id="15"/>
      <w:r w:rsidR="00964523">
        <w:t>„</w:t>
      </w:r>
      <w:r w:rsidR="00964523" w:rsidRPr="00964523">
        <w:rPr>
          <w:rFonts w:ascii="Times New Roman" w:hAnsi="Times New Roman"/>
          <w:sz w:val="24"/>
          <w:szCs w:val="24"/>
        </w:rPr>
        <w:t xml:space="preserve">Rozbudowa sieci wodociągowej </w:t>
      </w:r>
      <w:r w:rsidR="00964523">
        <w:rPr>
          <w:rFonts w:ascii="Times New Roman" w:hAnsi="Times New Roman"/>
          <w:sz w:val="24"/>
          <w:szCs w:val="24"/>
        </w:rPr>
        <w:t xml:space="preserve">                   </w:t>
      </w:r>
      <w:r w:rsidR="00964523" w:rsidRPr="00964523">
        <w:rPr>
          <w:rFonts w:ascii="Times New Roman" w:hAnsi="Times New Roman"/>
          <w:sz w:val="24"/>
          <w:szCs w:val="24"/>
        </w:rPr>
        <w:t>w Bielsku w ul. Irysowej i Makowej</w:t>
      </w:r>
      <w:r w:rsidR="00964523">
        <w:rPr>
          <w:rFonts w:ascii="Times New Roman" w:hAnsi="Times New Roman"/>
          <w:sz w:val="24"/>
          <w:szCs w:val="24"/>
        </w:rPr>
        <w:t>”; plan 25 000,00 zł</w:t>
      </w:r>
      <w:r w:rsidR="002669AE">
        <w:rPr>
          <w:rFonts w:ascii="Times New Roman" w:hAnsi="Times New Roman"/>
          <w:sz w:val="24"/>
          <w:szCs w:val="24"/>
        </w:rPr>
        <w:t xml:space="preserve">; </w:t>
      </w:r>
      <w:r w:rsidR="00070DD8">
        <w:t xml:space="preserve"> </w:t>
      </w:r>
      <w:r w:rsidR="00964523" w:rsidRPr="002669AE">
        <w:rPr>
          <w:rFonts w:ascii="Times New Roman" w:hAnsi="Times New Roman"/>
          <w:sz w:val="24"/>
          <w:szCs w:val="24"/>
        </w:rPr>
        <w:t xml:space="preserve">zadanie planowane do realizacji  </w:t>
      </w:r>
      <w:r w:rsidR="002669AE" w:rsidRPr="002669AE">
        <w:rPr>
          <w:rFonts w:ascii="Times New Roman" w:hAnsi="Times New Roman"/>
          <w:sz w:val="24"/>
          <w:szCs w:val="24"/>
        </w:rPr>
        <w:t xml:space="preserve">             </w:t>
      </w:r>
      <w:r w:rsidR="00964523" w:rsidRPr="002669AE">
        <w:rPr>
          <w:rFonts w:ascii="Times New Roman" w:hAnsi="Times New Roman"/>
          <w:sz w:val="24"/>
          <w:szCs w:val="24"/>
        </w:rPr>
        <w:t>w latach  2020 – 2021,</w:t>
      </w:r>
      <w:bookmarkEnd w:id="16"/>
      <w:r w:rsidR="00964523" w:rsidRPr="002669AE">
        <w:rPr>
          <w:rFonts w:ascii="Times New Roman" w:hAnsi="Times New Roman"/>
          <w:sz w:val="24"/>
          <w:szCs w:val="24"/>
        </w:rPr>
        <w:t xml:space="preserve"> </w:t>
      </w:r>
      <w:bookmarkStart w:id="17" w:name="_Hlk76546348"/>
      <w:r w:rsidR="00964523" w:rsidRPr="009C0E71">
        <w:t>„</w:t>
      </w:r>
      <w:r w:rsidR="00964523" w:rsidRPr="009C0E71">
        <w:rPr>
          <w:rFonts w:ascii="Times New Roman" w:hAnsi="Times New Roman"/>
          <w:sz w:val="24"/>
          <w:szCs w:val="24"/>
        </w:rPr>
        <w:t>Rozbudowa sieci wodociągowej w Bielsku - dz.nr ewid. 103/41, 104, 110, 112”; plan 40 000,00 zł</w:t>
      </w:r>
      <w:r w:rsidR="002669AE" w:rsidRPr="009C0E71">
        <w:rPr>
          <w:rFonts w:ascii="Times New Roman" w:hAnsi="Times New Roman"/>
          <w:sz w:val="24"/>
          <w:szCs w:val="24"/>
        </w:rPr>
        <w:t xml:space="preserve">; </w:t>
      </w:r>
      <w:r w:rsidR="00964523" w:rsidRPr="009C0E71">
        <w:rPr>
          <w:rFonts w:ascii="Times New Roman" w:hAnsi="Times New Roman"/>
          <w:sz w:val="24"/>
          <w:szCs w:val="24"/>
        </w:rPr>
        <w:t>zadanie planowane do realizacji w latach  2020 – 2021,</w:t>
      </w:r>
      <w:r w:rsidR="00964523">
        <w:rPr>
          <w:rFonts w:ascii="Times New Roman" w:hAnsi="Times New Roman"/>
          <w:color w:val="FF0000"/>
          <w:sz w:val="24"/>
          <w:szCs w:val="24"/>
        </w:rPr>
        <w:t xml:space="preserve"> </w:t>
      </w:r>
      <w:bookmarkStart w:id="18" w:name="_Hlk76546450"/>
      <w:bookmarkEnd w:id="17"/>
      <w:r w:rsidR="00964523" w:rsidRPr="002669AE">
        <w:rPr>
          <w:rFonts w:ascii="Times New Roman" w:hAnsi="Times New Roman"/>
          <w:sz w:val="24"/>
          <w:szCs w:val="24"/>
        </w:rPr>
        <w:t>„Rozbudowa sieci wodociągowej w Bielsku, ul. Głogowa”; plan 30 000,</w:t>
      </w:r>
      <w:r w:rsidR="00964523">
        <w:rPr>
          <w:rFonts w:ascii="Times New Roman" w:hAnsi="Times New Roman"/>
          <w:sz w:val="24"/>
          <w:szCs w:val="24"/>
        </w:rPr>
        <w:t>00 zł</w:t>
      </w:r>
      <w:bookmarkStart w:id="19" w:name="_Hlk76392319"/>
      <w:r w:rsidR="002669AE">
        <w:rPr>
          <w:rFonts w:ascii="Times New Roman" w:hAnsi="Times New Roman"/>
          <w:sz w:val="24"/>
          <w:szCs w:val="24"/>
        </w:rPr>
        <w:t xml:space="preserve">; </w:t>
      </w:r>
      <w:r w:rsidR="00964523" w:rsidRPr="002669AE">
        <w:rPr>
          <w:rFonts w:ascii="Times New Roman" w:hAnsi="Times New Roman"/>
          <w:sz w:val="24"/>
          <w:szCs w:val="24"/>
        </w:rPr>
        <w:t>zadanie planowane do realizacji w latach  2020 – 2021,</w:t>
      </w:r>
      <w:r w:rsidR="00964523">
        <w:rPr>
          <w:rFonts w:ascii="Times New Roman" w:hAnsi="Times New Roman"/>
          <w:color w:val="FF0000"/>
          <w:sz w:val="24"/>
          <w:szCs w:val="24"/>
        </w:rPr>
        <w:t xml:space="preserve"> </w:t>
      </w:r>
      <w:bookmarkEnd w:id="19"/>
      <w:r w:rsidR="00070DD8">
        <w:t>„</w:t>
      </w:r>
      <w:r w:rsidR="00070DD8" w:rsidRPr="00070DD8">
        <w:rPr>
          <w:rFonts w:ascii="Times New Roman" w:hAnsi="Times New Roman"/>
          <w:sz w:val="24"/>
          <w:szCs w:val="24"/>
        </w:rPr>
        <w:t>Rozbudowa sieci wodociągowej</w:t>
      </w:r>
      <w:r w:rsidR="002669AE">
        <w:rPr>
          <w:rFonts w:ascii="Times New Roman" w:hAnsi="Times New Roman"/>
          <w:sz w:val="24"/>
          <w:szCs w:val="24"/>
        </w:rPr>
        <w:t xml:space="preserve">                                </w:t>
      </w:r>
      <w:r w:rsidR="00070DD8" w:rsidRPr="00070DD8">
        <w:rPr>
          <w:rFonts w:ascii="Times New Roman" w:hAnsi="Times New Roman"/>
          <w:sz w:val="24"/>
          <w:szCs w:val="24"/>
        </w:rPr>
        <w:t xml:space="preserve"> w miejscowości Machcinko</w:t>
      </w:r>
      <w:r w:rsidR="00070DD8">
        <w:rPr>
          <w:rFonts w:ascii="Times New Roman" w:hAnsi="Times New Roman"/>
          <w:sz w:val="24"/>
          <w:szCs w:val="24"/>
        </w:rPr>
        <w:t>” ; plan 74 000,00 zł</w:t>
      </w:r>
      <w:bookmarkStart w:id="20" w:name="_Hlk76392465"/>
      <w:r w:rsidR="002669AE">
        <w:rPr>
          <w:rFonts w:ascii="Times New Roman" w:hAnsi="Times New Roman"/>
          <w:sz w:val="24"/>
          <w:szCs w:val="24"/>
        </w:rPr>
        <w:t>;</w:t>
      </w:r>
      <w:r w:rsidR="00070DD8" w:rsidRPr="00070DD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70DD8" w:rsidRPr="002669AE">
        <w:rPr>
          <w:rFonts w:ascii="Times New Roman" w:hAnsi="Times New Roman"/>
          <w:sz w:val="24"/>
          <w:szCs w:val="24"/>
        </w:rPr>
        <w:t>zadanie planowane do realizacji w latach  2020 – 2021</w:t>
      </w:r>
      <w:bookmarkEnd w:id="20"/>
      <w:r w:rsidR="00070DD8" w:rsidRPr="002669AE">
        <w:rPr>
          <w:rFonts w:ascii="Times New Roman" w:hAnsi="Times New Roman"/>
          <w:sz w:val="24"/>
          <w:szCs w:val="24"/>
        </w:rPr>
        <w:t>,</w:t>
      </w:r>
      <w:r w:rsidR="00070DD8" w:rsidRPr="002669AE">
        <w:t xml:space="preserve"> „</w:t>
      </w:r>
      <w:r w:rsidR="00070DD8" w:rsidRPr="002669AE">
        <w:rPr>
          <w:rFonts w:ascii="Times New Roman" w:hAnsi="Times New Roman"/>
          <w:sz w:val="24"/>
          <w:szCs w:val="24"/>
        </w:rPr>
        <w:t>Rozbudowa sieci wodociągowej w Bielsku w ul. Bukowej”</w:t>
      </w:r>
      <w:r w:rsidR="007C40D7" w:rsidRPr="002669AE">
        <w:rPr>
          <w:rFonts w:ascii="Times New Roman" w:hAnsi="Times New Roman"/>
          <w:sz w:val="24"/>
          <w:szCs w:val="24"/>
        </w:rPr>
        <w:t>; plan 30 000,00 zł</w:t>
      </w:r>
      <w:r w:rsidR="002669AE" w:rsidRPr="002669AE">
        <w:rPr>
          <w:rFonts w:ascii="Times New Roman" w:hAnsi="Times New Roman"/>
          <w:sz w:val="24"/>
          <w:szCs w:val="24"/>
        </w:rPr>
        <w:t>;</w:t>
      </w:r>
      <w:r w:rsidR="007C40D7" w:rsidRPr="002669AE">
        <w:rPr>
          <w:rFonts w:ascii="Times New Roman" w:hAnsi="Times New Roman"/>
          <w:sz w:val="24"/>
          <w:szCs w:val="24"/>
        </w:rPr>
        <w:t xml:space="preserve"> zadanie planowane do realizacji w latach  20</w:t>
      </w:r>
      <w:r w:rsidR="0069219C">
        <w:rPr>
          <w:rFonts w:ascii="Times New Roman" w:hAnsi="Times New Roman"/>
          <w:sz w:val="24"/>
          <w:szCs w:val="24"/>
        </w:rPr>
        <w:t>19</w:t>
      </w:r>
      <w:r w:rsidR="007C40D7" w:rsidRPr="002669AE">
        <w:rPr>
          <w:rFonts w:ascii="Times New Roman" w:hAnsi="Times New Roman"/>
          <w:sz w:val="24"/>
          <w:szCs w:val="24"/>
        </w:rPr>
        <w:t xml:space="preserve"> – 2021, „Rozbudowa sieci kanalizacji sanitarnej w ul. Kasztanowej w Bielsku”; plan 250 000,00 zł, wydatkowano </w:t>
      </w:r>
      <w:r w:rsidR="002669AE" w:rsidRPr="002669AE">
        <w:rPr>
          <w:rFonts w:ascii="Times New Roman" w:hAnsi="Times New Roman"/>
          <w:sz w:val="24"/>
          <w:szCs w:val="24"/>
        </w:rPr>
        <w:t xml:space="preserve">1 350,00 zł </w:t>
      </w:r>
      <w:r w:rsidR="0027502D">
        <w:rPr>
          <w:rFonts w:ascii="Times New Roman" w:hAnsi="Times New Roman"/>
          <w:sz w:val="24"/>
          <w:szCs w:val="24"/>
        </w:rPr>
        <w:t xml:space="preserve">                  </w:t>
      </w:r>
      <w:r w:rsidR="002669AE" w:rsidRPr="002669AE">
        <w:rPr>
          <w:rFonts w:ascii="Times New Roman" w:hAnsi="Times New Roman"/>
          <w:sz w:val="24"/>
          <w:szCs w:val="24"/>
        </w:rPr>
        <w:t>na</w:t>
      </w:r>
      <w:r w:rsidR="00CC5484">
        <w:rPr>
          <w:rFonts w:ascii="Times New Roman" w:hAnsi="Times New Roman"/>
          <w:sz w:val="24"/>
          <w:szCs w:val="24"/>
        </w:rPr>
        <w:t xml:space="preserve"> zakup</w:t>
      </w:r>
      <w:r w:rsidR="002669AE" w:rsidRPr="002669AE">
        <w:rPr>
          <w:rFonts w:ascii="Times New Roman" w:hAnsi="Times New Roman"/>
          <w:sz w:val="24"/>
          <w:szCs w:val="24"/>
        </w:rPr>
        <w:t xml:space="preserve"> map do celów projektowych, wykonanie badania stanu prawnego, wypisy z rejestru gruntów,</w:t>
      </w:r>
      <w:r w:rsidR="007C40D7" w:rsidRPr="002669AE">
        <w:rPr>
          <w:rFonts w:ascii="Times New Roman" w:hAnsi="Times New Roman"/>
          <w:sz w:val="24"/>
          <w:szCs w:val="24"/>
        </w:rPr>
        <w:t xml:space="preserve"> zadanie planowane do realizacji w latach  2020 – 2021,</w:t>
      </w:r>
      <w:r w:rsidR="005B53CF" w:rsidRPr="002669AE">
        <w:rPr>
          <w:rFonts w:ascii="Times New Roman" w:hAnsi="Times New Roman"/>
          <w:sz w:val="24"/>
          <w:szCs w:val="24"/>
        </w:rPr>
        <w:t xml:space="preserve"> </w:t>
      </w:r>
      <w:bookmarkEnd w:id="18"/>
      <w:r w:rsidR="005B53CF" w:rsidRPr="002669AE">
        <w:rPr>
          <w:rFonts w:ascii="Times New Roman" w:hAnsi="Times New Roman" w:cs="Times New Roman"/>
          <w:sz w:val="24"/>
          <w:szCs w:val="24"/>
        </w:rPr>
        <w:t>wykonanie zadań nastąpi</w:t>
      </w:r>
      <w:r w:rsidR="002669AE" w:rsidRPr="002669A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B53CF" w:rsidRPr="002669AE">
        <w:rPr>
          <w:rFonts w:ascii="Times New Roman" w:hAnsi="Times New Roman" w:cs="Times New Roman"/>
          <w:sz w:val="24"/>
          <w:szCs w:val="24"/>
        </w:rPr>
        <w:t xml:space="preserve"> w II półroczu br.                               </w:t>
      </w:r>
    </w:p>
    <w:p w14:paraId="598A4FF6" w14:textId="396FCEFC" w:rsidR="004107A7" w:rsidRDefault="004107A7" w:rsidP="00596F55">
      <w:pPr>
        <w:pStyle w:val="Tekstpodstawowy3"/>
        <w:spacing w:after="0"/>
        <w:jc w:val="left"/>
        <w:rPr>
          <w:b/>
          <w:spacing w:val="0"/>
          <w:sz w:val="24"/>
          <w:szCs w:val="24"/>
          <w:lang w:val="pl-PL"/>
        </w:rPr>
      </w:pPr>
      <w:r w:rsidRPr="007C40D7">
        <w:rPr>
          <w:b/>
          <w:spacing w:val="0"/>
          <w:sz w:val="24"/>
          <w:szCs w:val="24"/>
          <w:u w:val="single"/>
          <w:lang w:val="pl-PL"/>
        </w:rPr>
        <w:t>Dz. 400</w:t>
      </w:r>
      <w:r w:rsidR="00032C57" w:rsidRPr="007C40D7">
        <w:rPr>
          <w:b/>
          <w:spacing w:val="0"/>
          <w:sz w:val="24"/>
          <w:szCs w:val="24"/>
          <w:u w:val="single"/>
          <w:lang w:val="pl-PL"/>
        </w:rPr>
        <w:t>.</w:t>
      </w:r>
      <w:r w:rsidRPr="007C40D7">
        <w:rPr>
          <w:b/>
          <w:spacing w:val="0"/>
          <w:sz w:val="24"/>
          <w:szCs w:val="24"/>
          <w:u w:val="single"/>
          <w:lang w:val="pl-PL"/>
        </w:rPr>
        <w:t xml:space="preserve"> WYTWARZANIE I ZAOPATRYWANIE W ENERGIĘ ELEKTRYCZNĄ</w:t>
      </w:r>
      <w:r w:rsidRPr="007C40D7">
        <w:rPr>
          <w:b/>
          <w:spacing w:val="0"/>
          <w:sz w:val="24"/>
          <w:szCs w:val="24"/>
          <w:lang w:val="pl-PL"/>
        </w:rPr>
        <w:t xml:space="preserve">, </w:t>
      </w:r>
      <w:r w:rsidRPr="007C40D7">
        <w:rPr>
          <w:b/>
          <w:spacing w:val="0"/>
          <w:sz w:val="24"/>
          <w:szCs w:val="24"/>
          <w:u w:val="single"/>
          <w:lang w:val="pl-PL"/>
        </w:rPr>
        <w:t>GAZ I WODĘ.</w:t>
      </w:r>
      <w:r w:rsidRPr="007C40D7">
        <w:rPr>
          <w:b/>
          <w:spacing w:val="0"/>
          <w:sz w:val="24"/>
          <w:szCs w:val="24"/>
          <w:lang w:val="pl-PL"/>
        </w:rPr>
        <w:t xml:space="preserve"> </w:t>
      </w:r>
    </w:p>
    <w:p w14:paraId="2A2A693C" w14:textId="48B067C5" w:rsidR="003C01B9" w:rsidRPr="004A451A" w:rsidRDefault="003C01B9" w:rsidP="00C14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51A">
        <w:rPr>
          <w:rFonts w:ascii="Times New Roman" w:hAnsi="Times New Roman" w:cs="Times New Roman"/>
          <w:sz w:val="24"/>
          <w:szCs w:val="24"/>
        </w:rPr>
        <w:t>Planowane wydatki</w:t>
      </w:r>
      <w:r w:rsidR="00BD6385" w:rsidRPr="004A451A">
        <w:rPr>
          <w:rFonts w:ascii="Times New Roman" w:hAnsi="Times New Roman" w:cs="Times New Roman"/>
          <w:sz w:val="24"/>
          <w:szCs w:val="24"/>
        </w:rPr>
        <w:t xml:space="preserve"> </w:t>
      </w:r>
      <w:r w:rsidRPr="004A451A">
        <w:rPr>
          <w:rFonts w:ascii="Times New Roman" w:hAnsi="Times New Roman" w:cs="Times New Roman"/>
          <w:sz w:val="24"/>
          <w:szCs w:val="24"/>
        </w:rPr>
        <w:t xml:space="preserve">;  kwota  </w:t>
      </w:r>
      <w:r w:rsidR="007C40D7" w:rsidRPr="004A451A">
        <w:rPr>
          <w:rFonts w:ascii="Times New Roman" w:hAnsi="Times New Roman" w:cs="Times New Roman"/>
          <w:sz w:val="24"/>
          <w:szCs w:val="24"/>
        </w:rPr>
        <w:t>600 123,64</w:t>
      </w:r>
      <w:r w:rsidRPr="004A451A">
        <w:rPr>
          <w:rFonts w:ascii="Times New Roman" w:hAnsi="Times New Roman" w:cs="Times New Roman"/>
          <w:sz w:val="24"/>
          <w:szCs w:val="24"/>
        </w:rPr>
        <w:t xml:space="preserve"> zł, wydatkowano </w:t>
      </w:r>
      <w:r w:rsidR="00596F55" w:rsidRPr="004A451A">
        <w:rPr>
          <w:rFonts w:ascii="Times New Roman" w:hAnsi="Times New Roman" w:cs="Times New Roman"/>
          <w:sz w:val="24"/>
          <w:szCs w:val="24"/>
        </w:rPr>
        <w:t>2</w:t>
      </w:r>
      <w:r w:rsidR="004A451A" w:rsidRPr="004A451A">
        <w:rPr>
          <w:rFonts w:ascii="Times New Roman" w:hAnsi="Times New Roman" w:cs="Times New Roman"/>
          <w:sz w:val="24"/>
          <w:szCs w:val="24"/>
        </w:rPr>
        <w:t>96 303,53</w:t>
      </w:r>
      <w:r w:rsidR="00D357A2" w:rsidRPr="004A451A">
        <w:rPr>
          <w:rFonts w:ascii="Times New Roman" w:hAnsi="Times New Roman" w:cs="Times New Roman"/>
          <w:sz w:val="24"/>
          <w:szCs w:val="24"/>
        </w:rPr>
        <w:t xml:space="preserve"> </w:t>
      </w:r>
      <w:r w:rsidRPr="004A451A">
        <w:rPr>
          <w:rFonts w:ascii="Times New Roman" w:hAnsi="Times New Roman" w:cs="Times New Roman"/>
          <w:sz w:val="24"/>
          <w:szCs w:val="24"/>
        </w:rPr>
        <w:t xml:space="preserve"> zł,</w:t>
      </w:r>
      <w:r w:rsidR="00D91B44" w:rsidRPr="004A451A">
        <w:rPr>
          <w:rFonts w:ascii="Times New Roman" w:hAnsi="Times New Roman" w:cs="Times New Roman"/>
          <w:sz w:val="24"/>
          <w:szCs w:val="24"/>
        </w:rPr>
        <w:t xml:space="preserve"> </w:t>
      </w:r>
      <w:r w:rsidR="00A3228F" w:rsidRPr="004A451A">
        <w:rPr>
          <w:rFonts w:ascii="Times New Roman" w:hAnsi="Times New Roman" w:cs="Times New Roman"/>
          <w:sz w:val="24"/>
          <w:szCs w:val="24"/>
        </w:rPr>
        <w:t xml:space="preserve"> tj.</w:t>
      </w:r>
      <w:r w:rsidR="004A451A" w:rsidRPr="004A451A">
        <w:rPr>
          <w:rFonts w:ascii="Times New Roman" w:hAnsi="Times New Roman" w:cs="Times New Roman"/>
          <w:sz w:val="24"/>
          <w:szCs w:val="24"/>
        </w:rPr>
        <w:t>49,37</w:t>
      </w:r>
      <w:r w:rsidRPr="004A451A">
        <w:rPr>
          <w:rFonts w:ascii="Times New Roman" w:hAnsi="Times New Roman" w:cs="Times New Roman"/>
          <w:sz w:val="24"/>
          <w:szCs w:val="24"/>
        </w:rPr>
        <w:t xml:space="preserve"> %.   </w:t>
      </w:r>
    </w:p>
    <w:p w14:paraId="3813E69C" w14:textId="116A292F" w:rsidR="0066687C" w:rsidRPr="004A451A" w:rsidRDefault="0034023A" w:rsidP="000024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51A">
        <w:rPr>
          <w:rFonts w:ascii="Times New Roman" w:hAnsi="Times New Roman" w:cs="Times New Roman"/>
          <w:sz w:val="24"/>
          <w:szCs w:val="24"/>
        </w:rPr>
        <w:t xml:space="preserve">Środki </w:t>
      </w:r>
      <w:r w:rsidR="00002286" w:rsidRPr="004A451A">
        <w:rPr>
          <w:rFonts w:ascii="Times New Roman" w:hAnsi="Times New Roman" w:cs="Times New Roman"/>
          <w:sz w:val="24"/>
          <w:szCs w:val="24"/>
        </w:rPr>
        <w:t>przeznacz</w:t>
      </w:r>
      <w:r w:rsidR="00AA2390" w:rsidRPr="004A451A">
        <w:rPr>
          <w:rFonts w:ascii="Times New Roman" w:hAnsi="Times New Roman" w:cs="Times New Roman"/>
          <w:sz w:val="24"/>
          <w:szCs w:val="24"/>
        </w:rPr>
        <w:t xml:space="preserve">ono </w:t>
      </w:r>
      <w:r w:rsidR="009E251E" w:rsidRPr="004A451A">
        <w:rPr>
          <w:rFonts w:ascii="Times New Roman" w:hAnsi="Times New Roman" w:cs="Times New Roman"/>
          <w:sz w:val="24"/>
          <w:szCs w:val="24"/>
        </w:rPr>
        <w:t xml:space="preserve">na </w:t>
      </w:r>
      <w:r w:rsidR="007108A6" w:rsidRPr="004A451A">
        <w:rPr>
          <w:rFonts w:ascii="Times New Roman" w:hAnsi="Times New Roman" w:cs="Times New Roman"/>
          <w:sz w:val="24"/>
          <w:szCs w:val="24"/>
        </w:rPr>
        <w:t>wydatki bieżące</w:t>
      </w:r>
      <w:r w:rsidR="00166BC6" w:rsidRPr="004A451A">
        <w:rPr>
          <w:rFonts w:ascii="Times New Roman" w:hAnsi="Times New Roman" w:cs="Times New Roman"/>
          <w:sz w:val="24"/>
          <w:szCs w:val="24"/>
        </w:rPr>
        <w:t>,</w:t>
      </w:r>
      <w:r w:rsidR="007108A6" w:rsidRPr="004A451A">
        <w:rPr>
          <w:rFonts w:ascii="Times New Roman" w:hAnsi="Times New Roman" w:cs="Times New Roman"/>
          <w:sz w:val="24"/>
          <w:szCs w:val="24"/>
        </w:rPr>
        <w:t xml:space="preserve"> </w:t>
      </w:r>
      <w:r w:rsidR="006210E6">
        <w:rPr>
          <w:rFonts w:ascii="Times New Roman" w:hAnsi="Times New Roman" w:cs="Times New Roman"/>
          <w:sz w:val="24"/>
          <w:szCs w:val="24"/>
        </w:rPr>
        <w:t>w tym</w:t>
      </w:r>
      <w:r w:rsidR="00002286" w:rsidRPr="004A451A">
        <w:rPr>
          <w:rFonts w:ascii="Times New Roman" w:hAnsi="Times New Roman" w:cs="Times New Roman"/>
          <w:sz w:val="24"/>
          <w:szCs w:val="24"/>
        </w:rPr>
        <w:t xml:space="preserve"> na płace pracowników hydroforni</w:t>
      </w:r>
      <w:r w:rsidR="00D22181" w:rsidRPr="004A451A">
        <w:rPr>
          <w:rFonts w:ascii="Times New Roman" w:hAnsi="Times New Roman" w:cs="Times New Roman"/>
          <w:sz w:val="24"/>
          <w:szCs w:val="24"/>
        </w:rPr>
        <w:t xml:space="preserve">, </w:t>
      </w:r>
      <w:r w:rsidR="009575E5" w:rsidRPr="004A451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22181" w:rsidRPr="004A451A">
        <w:rPr>
          <w:rFonts w:ascii="Times New Roman" w:hAnsi="Times New Roman" w:cs="Times New Roman"/>
          <w:sz w:val="24"/>
          <w:szCs w:val="24"/>
        </w:rPr>
        <w:t>wraz z pochodnymi</w:t>
      </w:r>
      <w:r w:rsidR="005D1C13">
        <w:rPr>
          <w:rFonts w:ascii="Times New Roman" w:hAnsi="Times New Roman" w:cs="Times New Roman"/>
          <w:sz w:val="24"/>
          <w:szCs w:val="24"/>
        </w:rPr>
        <w:t xml:space="preserve"> </w:t>
      </w:r>
      <w:r w:rsidR="00AA2390" w:rsidRPr="004A451A">
        <w:rPr>
          <w:rFonts w:ascii="Times New Roman" w:hAnsi="Times New Roman" w:cs="Times New Roman"/>
          <w:sz w:val="24"/>
          <w:szCs w:val="24"/>
        </w:rPr>
        <w:t xml:space="preserve">wydatkowano kwotę </w:t>
      </w:r>
      <w:r w:rsidR="003D37EC" w:rsidRPr="004A451A">
        <w:rPr>
          <w:rFonts w:ascii="Times New Roman" w:hAnsi="Times New Roman" w:cs="Times New Roman"/>
          <w:sz w:val="24"/>
          <w:szCs w:val="24"/>
        </w:rPr>
        <w:t>1</w:t>
      </w:r>
      <w:r w:rsidR="004A451A" w:rsidRPr="004A451A">
        <w:rPr>
          <w:rFonts w:ascii="Times New Roman" w:hAnsi="Times New Roman" w:cs="Times New Roman"/>
          <w:sz w:val="24"/>
          <w:szCs w:val="24"/>
        </w:rPr>
        <w:t>52 834,19</w:t>
      </w:r>
      <w:r w:rsidR="00AA2390" w:rsidRPr="004A451A">
        <w:rPr>
          <w:rFonts w:ascii="Times New Roman" w:hAnsi="Times New Roman" w:cs="Times New Roman"/>
          <w:sz w:val="24"/>
          <w:szCs w:val="24"/>
        </w:rPr>
        <w:t xml:space="preserve"> zł</w:t>
      </w:r>
      <w:r w:rsidR="00F43E19" w:rsidRPr="004A451A">
        <w:rPr>
          <w:rFonts w:ascii="Times New Roman" w:hAnsi="Times New Roman" w:cs="Times New Roman"/>
          <w:sz w:val="24"/>
          <w:szCs w:val="24"/>
        </w:rPr>
        <w:t>,</w:t>
      </w:r>
      <w:r w:rsidR="00EC438E" w:rsidRPr="004A451A">
        <w:rPr>
          <w:rFonts w:ascii="Times New Roman" w:hAnsi="Times New Roman" w:cs="Times New Roman"/>
          <w:sz w:val="24"/>
          <w:szCs w:val="24"/>
        </w:rPr>
        <w:t xml:space="preserve"> </w:t>
      </w:r>
      <w:r w:rsidR="006210E6">
        <w:rPr>
          <w:rFonts w:ascii="Times New Roman" w:hAnsi="Times New Roman" w:cs="Times New Roman"/>
          <w:sz w:val="24"/>
          <w:szCs w:val="24"/>
        </w:rPr>
        <w:t xml:space="preserve">pozostałe </w:t>
      </w:r>
      <w:r w:rsidR="00EC438E" w:rsidRPr="004A451A">
        <w:rPr>
          <w:rFonts w:ascii="Times New Roman" w:hAnsi="Times New Roman" w:cs="Times New Roman"/>
          <w:sz w:val="24"/>
          <w:szCs w:val="24"/>
        </w:rPr>
        <w:t xml:space="preserve">wydatki  </w:t>
      </w:r>
      <w:r w:rsidR="006210E6">
        <w:rPr>
          <w:rFonts w:ascii="Times New Roman" w:hAnsi="Times New Roman" w:cs="Times New Roman"/>
          <w:sz w:val="24"/>
          <w:szCs w:val="24"/>
        </w:rPr>
        <w:t>poniesiono                     na r</w:t>
      </w:r>
      <w:r w:rsidR="00397DBD" w:rsidRPr="004A451A">
        <w:rPr>
          <w:rFonts w:ascii="Times New Roman" w:hAnsi="Times New Roman" w:cs="Times New Roman"/>
          <w:sz w:val="24"/>
          <w:szCs w:val="24"/>
        </w:rPr>
        <w:t>ealizacj</w:t>
      </w:r>
      <w:r w:rsidR="006210E6">
        <w:rPr>
          <w:rFonts w:ascii="Times New Roman" w:hAnsi="Times New Roman" w:cs="Times New Roman"/>
          <w:sz w:val="24"/>
          <w:szCs w:val="24"/>
        </w:rPr>
        <w:t>ę</w:t>
      </w:r>
      <w:r w:rsidR="00397DBD" w:rsidRPr="004A451A">
        <w:rPr>
          <w:rFonts w:ascii="Times New Roman" w:hAnsi="Times New Roman" w:cs="Times New Roman"/>
          <w:sz w:val="24"/>
          <w:szCs w:val="24"/>
        </w:rPr>
        <w:t xml:space="preserve"> zadań statutowych</w:t>
      </w:r>
      <w:r w:rsidR="00E154CA" w:rsidRPr="004A451A">
        <w:rPr>
          <w:rFonts w:ascii="Times New Roman" w:hAnsi="Times New Roman" w:cs="Times New Roman"/>
          <w:sz w:val="24"/>
          <w:szCs w:val="24"/>
        </w:rPr>
        <w:t>,</w:t>
      </w:r>
      <w:r w:rsidR="00EC438E" w:rsidRPr="004A451A">
        <w:rPr>
          <w:rFonts w:ascii="Times New Roman" w:hAnsi="Times New Roman" w:cs="Times New Roman"/>
          <w:sz w:val="24"/>
          <w:szCs w:val="24"/>
        </w:rPr>
        <w:t xml:space="preserve"> tj. </w:t>
      </w:r>
      <w:r w:rsidR="0066687C" w:rsidRPr="004A451A">
        <w:rPr>
          <w:rFonts w:ascii="Times New Roman" w:hAnsi="Times New Roman" w:cs="Times New Roman"/>
          <w:sz w:val="24"/>
          <w:szCs w:val="24"/>
        </w:rPr>
        <w:t xml:space="preserve"> koszt</w:t>
      </w:r>
      <w:r w:rsidR="006210E6">
        <w:rPr>
          <w:rFonts w:ascii="Times New Roman" w:hAnsi="Times New Roman" w:cs="Times New Roman"/>
          <w:sz w:val="24"/>
          <w:szCs w:val="24"/>
        </w:rPr>
        <w:t>y</w:t>
      </w:r>
      <w:r w:rsidR="0066687C" w:rsidRPr="004A451A">
        <w:rPr>
          <w:rFonts w:ascii="Times New Roman" w:hAnsi="Times New Roman" w:cs="Times New Roman"/>
          <w:sz w:val="24"/>
          <w:szCs w:val="24"/>
        </w:rPr>
        <w:t xml:space="preserve"> utrzymania urządzeń znajdujących się</w:t>
      </w:r>
      <w:r w:rsidR="006210E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6687C" w:rsidRPr="004A451A">
        <w:rPr>
          <w:rFonts w:ascii="Times New Roman" w:hAnsi="Times New Roman" w:cs="Times New Roman"/>
          <w:sz w:val="24"/>
          <w:szCs w:val="24"/>
        </w:rPr>
        <w:t xml:space="preserve">  w budynkach s</w:t>
      </w:r>
      <w:r w:rsidR="00F76AC1" w:rsidRPr="004A451A">
        <w:rPr>
          <w:rFonts w:ascii="Times New Roman" w:hAnsi="Times New Roman" w:cs="Times New Roman"/>
          <w:sz w:val="24"/>
          <w:szCs w:val="24"/>
        </w:rPr>
        <w:t xml:space="preserve">tacji uzdatniania wody, </w:t>
      </w:r>
      <w:r w:rsidR="00BF6992" w:rsidRPr="004A451A">
        <w:rPr>
          <w:rFonts w:ascii="Times New Roman" w:hAnsi="Times New Roman" w:cs="Times New Roman"/>
          <w:sz w:val="24"/>
          <w:szCs w:val="24"/>
        </w:rPr>
        <w:t xml:space="preserve">badanie wydajności hydrantu, </w:t>
      </w:r>
      <w:r w:rsidR="0066687C" w:rsidRPr="004A451A">
        <w:rPr>
          <w:rFonts w:ascii="Times New Roman" w:hAnsi="Times New Roman" w:cs="Times New Roman"/>
          <w:sz w:val="24"/>
          <w:szCs w:val="24"/>
        </w:rPr>
        <w:t>zużycie energii elektrycznej, badania wody pitnej</w:t>
      </w:r>
      <w:r w:rsidR="00891134" w:rsidRPr="004A451A">
        <w:rPr>
          <w:rFonts w:ascii="Times New Roman" w:hAnsi="Times New Roman" w:cs="Times New Roman"/>
          <w:sz w:val="24"/>
          <w:szCs w:val="24"/>
        </w:rPr>
        <w:t xml:space="preserve"> </w:t>
      </w:r>
      <w:r w:rsidR="0066687C" w:rsidRPr="004A451A">
        <w:rPr>
          <w:rFonts w:ascii="Times New Roman" w:hAnsi="Times New Roman" w:cs="Times New Roman"/>
          <w:sz w:val="24"/>
          <w:szCs w:val="24"/>
        </w:rPr>
        <w:t>w ramach monitoringu kontrolnego</w:t>
      </w:r>
      <w:r w:rsidR="006210E6">
        <w:rPr>
          <w:rFonts w:ascii="Times New Roman" w:hAnsi="Times New Roman" w:cs="Times New Roman"/>
          <w:sz w:val="24"/>
          <w:szCs w:val="24"/>
        </w:rPr>
        <w:t xml:space="preserve"> </w:t>
      </w:r>
      <w:r w:rsidR="00A63007" w:rsidRPr="004A451A">
        <w:rPr>
          <w:rFonts w:ascii="Times New Roman" w:hAnsi="Times New Roman" w:cs="Times New Roman"/>
          <w:sz w:val="24"/>
          <w:szCs w:val="24"/>
        </w:rPr>
        <w:t xml:space="preserve"> </w:t>
      </w:r>
      <w:r w:rsidR="0066687C" w:rsidRPr="004A451A">
        <w:rPr>
          <w:rFonts w:ascii="Times New Roman" w:hAnsi="Times New Roman" w:cs="Times New Roman"/>
          <w:sz w:val="24"/>
          <w:szCs w:val="24"/>
        </w:rPr>
        <w:t>i przeglądowego</w:t>
      </w:r>
      <w:r w:rsidR="006379B9" w:rsidRPr="004A451A">
        <w:rPr>
          <w:rFonts w:ascii="Times New Roman" w:hAnsi="Times New Roman" w:cs="Times New Roman"/>
          <w:sz w:val="24"/>
          <w:szCs w:val="24"/>
        </w:rPr>
        <w:t xml:space="preserve"> </w:t>
      </w:r>
      <w:r w:rsidR="006210E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79B9" w:rsidRPr="004A451A">
        <w:rPr>
          <w:rFonts w:ascii="Times New Roman" w:hAnsi="Times New Roman" w:cs="Times New Roman"/>
          <w:sz w:val="24"/>
          <w:szCs w:val="24"/>
        </w:rPr>
        <w:t xml:space="preserve"> </w:t>
      </w:r>
      <w:r w:rsidR="0066687C" w:rsidRPr="004A451A">
        <w:rPr>
          <w:rFonts w:ascii="Times New Roman" w:hAnsi="Times New Roman" w:cs="Times New Roman"/>
          <w:sz w:val="24"/>
          <w:szCs w:val="24"/>
        </w:rPr>
        <w:t>na suw w Bielsku</w:t>
      </w:r>
      <w:r w:rsidR="00BF6992" w:rsidRPr="004A451A">
        <w:rPr>
          <w:rFonts w:ascii="Times New Roman" w:hAnsi="Times New Roman" w:cs="Times New Roman"/>
          <w:sz w:val="24"/>
          <w:szCs w:val="24"/>
        </w:rPr>
        <w:t xml:space="preserve"> </w:t>
      </w:r>
      <w:r w:rsidR="0066687C" w:rsidRPr="004A451A">
        <w:rPr>
          <w:rFonts w:ascii="Times New Roman" w:hAnsi="Times New Roman" w:cs="Times New Roman"/>
          <w:sz w:val="24"/>
          <w:szCs w:val="24"/>
        </w:rPr>
        <w:t xml:space="preserve">i Józinku, </w:t>
      </w:r>
      <w:r w:rsidR="00A63007" w:rsidRPr="004A451A">
        <w:rPr>
          <w:rFonts w:ascii="Times New Roman" w:hAnsi="Times New Roman" w:cs="Times New Roman"/>
          <w:sz w:val="24"/>
          <w:szCs w:val="24"/>
        </w:rPr>
        <w:t xml:space="preserve"> </w:t>
      </w:r>
      <w:r w:rsidR="00F76AC1" w:rsidRPr="004A451A">
        <w:rPr>
          <w:rFonts w:ascii="Times New Roman" w:hAnsi="Times New Roman" w:cs="Times New Roman"/>
          <w:sz w:val="24"/>
          <w:szCs w:val="24"/>
        </w:rPr>
        <w:t>za dzierżawę terenu</w:t>
      </w:r>
      <w:r w:rsidR="00891134" w:rsidRPr="004A451A">
        <w:rPr>
          <w:rFonts w:ascii="Times New Roman" w:hAnsi="Times New Roman" w:cs="Times New Roman"/>
          <w:sz w:val="24"/>
          <w:szCs w:val="24"/>
        </w:rPr>
        <w:t xml:space="preserve"> pod wodociągami, wypłatę</w:t>
      </w:r>
      <w:r w:rsidR="0066687C" w:rsidRPr="004A451A">
        <w:rPr>
          <w:rFonts w:ascii="Times New Roman" w:hAnsi="Times New Roman" w:cs="Times New Roman"/>
          <w:sz w:val="24"/>
          <w:szCs w:val="24"/>
        </w:rPr>
        <w:t xml:space="preserve"> ryczałtów </w:t>
      </w:r>
      <w:r w:rsidR="006210E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6687C" w:rsidRPr="004A451A">
        <w:rPr>
          <w:rFonts w:ascii="Times New Roman" w:hAnsi="Times New Roman" w:cs="Times New Roman"/>
          <w:sz w:val="24"/>
          <w:szCs w:val="24"/>
        </w:rPr>
        <w:t>za używanie prywatnych samochodów do celów służbowych, opłaty</w:t>
      </w:r>
      <w:r w:rsidR="006379B9" w:rsidRPr="004A451A">
        <w:rPr>
          <w:rFonts w:ascii="Times New Roman" w:hAnsi="Times New Roman" w:cs="Times New Roman"/>
          <w:sz w:val="24"/>
          <w:szCs w:val="24"/>
        </w:rPr>
        <w:t xml:space="preserve"> </w:t>
      </w:r>
      <w:r w:rsidR="0066687C" w:rsidRPr="004A451A">
        <w:rPr>
          <w:rFonts w:ascii="Times New Roman" w:hAnsi="Times New Roman" w:cs="Times New Roman"/>
          <w:sz w:val="24"/>
          <w:szCs w:val="24"/>
        </w:rPr>
        <w:t>za telefon, monitoring, wypłatę ekwiwalentu</w:t>
      </w:r>
      <w:r w:rsidR="002E194E" w:rsidRPr="004A451A">
        <w:rPr>
          <w:rFonts w:ascii="Times New Roman" w:hAnsi="Times New Roman" w:cs="Times New Roman"/>
          <w:sz w:val="24"/>
          <w:szCs w:val="24"/>
        </w:rPr>
        <w:t xml:space="preserve"> </w:t>
      </w:r>
      <w:r w:rsidR="0066687C" w:rsidRPr="004A451A">
        <w:rPr>
          <w:rFonts w:ascii="Times New Roman" w:hAnsi="Times New Roman" w:cs="Times New Roman"/>
          <w:sz w:val="24"/>
          <w:szCs w:val="24"/>
        </w:rPr>
        <w:t>za odzież roboczą</w:t>
      </w:r>
      <w:r w:rsidR="00891134" w:rsidRPr="004A451A">
        <w:rPr>
          <w:rFonts w:ascii="Times New Roman" w:hAnsi="Times New Roman" w:cs="Times New Roman"/>
          <w:sz w:val="24"/>
          <w:szCs w:val="24"/>
        </w:rPr>
        <w:t xml:space="preserve"> </w:t>
      </w:r>
      <w:r w:rsidR="0066687C" w:rsidRPr="004A451A">
        <w:rPr>
          <w:rFonts w:ascii="Times New Roman" w:hAnsi="Times New Roman" w:cs="Times New Roman"/>
          <w:sz w:val="24"/>
          <w:szCs w:val="24"/>
        </w:rPr>
        <w:t>jako świadczenia na rzecz osób fizycznych.</w:t>
      </w:r>
    </w:p>
    <w:p w14:paraId="6E82B0E8" w14:textId="07D3C747" w:rsidR="004107A7" w:rsidRDefault="004107A7" w:rsidP="000024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40D7">
        <w:rPr>
          <w:rFonts w:ascii="Times New Roman" w:hAnsi="Times New Roman" w:cs="Times New Roman"/>
          <w:b/>
          <w:sz w:val="24"/>
          <w:szCs w:val="24"/>
          <w:u w:val="single"/>
        </w:rPr>
        <w:t>Dz. 600.  TRANSPORT  I</w:t>
      </w:r>
      <w:r w:rsidR="0079519F" w:rsidRPr="007C40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46905" w:rsidRPr="007C40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C40D7">
        <w:rPr>
          <w:rFonts w:ascii="Times New Roman" w:hAnsi="Times New Roman" w:cs="Times New Roman"/>
          <w:b/>
          <w:sz w:val="24"/>
          <w:szCs w:val="24"/>
          <w:u w:val="single"/>
        </w:rPr>
        <w:t xml:space="preserve"> ŁĄCZNOŚĆ.</w:t>
      </w:r>
    </w:p>
    <w:p w14:paraId="26C9A400" w14:textId="3DF5AEA9" w:rsidR="00E4686F" w:rsidRPr="004A451A" w:rsidRDefault="00E4686F" w:rsidP="00E468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Hlk79559328"/>
      <w:r w:rsidRPr="004A451A">
        <w:rPr>
          <w:rFonts w:ascii="Times New Roman" w:hAnsi="Times New Roman" w:cs="Times New Roman"/>
          <w:sz w:val="24"/>
          <w:szCs w:val="24"/>
        </w:rPr>
        <w:t xml:space="preserve">Planowane wydatki;  </w:t>
      </w:r>
      <w:r w:rsidR="00C617EB" w:rsidRPr="004A451A">
        <w:rPr>
          <w:rFonts w:ascii="Times New Roman" w:hAnsi="Times New Roman" w:cs="Times New Roman"/>
          <w:sz w:val="24"/>
          <w:szCs w:val="24"/>
        </w:rPr>
        <w:t xml:space="preserve"> </w:t>
      </w:r>
      <w:r w:rsidRPr="004A451A">
        <w:rPr>
          <w:rFonts w:ascii="Times New Roman" w:hAnsi="Times New Roman" w:cs="Times New Roman"/>
          <w:sz w:val="24"/>
          <w:szCs w:val="24"/>
        </w:rPr>
        <w:t xml:space="preserve">kwota  </w:t>
      </w:r>
      <w:r w:rsidR="006C59A6" w:rsidRPr="004A451A">
        <w:rPr>
          <w:rFonts w:ascii="Times New Roman" w:hAnsi="Times New Roman" w:cs="Times New Roman"/>
          <w:sz w:val="24"/>
          <w:szCs w:val="24"/>
        </w:rPr>
        <w:t>4</w:t>
      </w:r>
      <w:r w:rsidR="007C40D7" w:rsidRPr="004A451A">
        <w:rPr>
          <w:rFonts w:ascii="Times New Roman" w:hAnsi="Times New Roman" w:cs="Times New Roman"/>
          <w:sz w:val="24"/>
          <w:szCs w:val="24"/>
        </w:rPr>
        <w:t> 150 002,34</w:t>
      </w:r>
      <w:r w:rsidR="006C59A6" w:rsidRPr="004A451A">
        <w:rPr>
          <w:rFonts w:ascii="Times New Roman" w:hAnsi="Times New Roman" w:cs="Times New Roman"/>
          <w:sz w:val="24"/>
          <w:szCs w:val="24"/>
        </w:rPr>
        <w:t xml:space="preserve"> </w:t>
      </w:r>
      <w:r w:rsidRPr="004A451A">
        <w:rPr>
          <w:rFonts w:ascii="Times New Roman" w:hAnsi="Times New Roman" w:cs="Times New Roman"/>
          <w:sz w:val="24"/>
          <w:szCs w:val="24"/>
        </w:rPr>
        <w:t xml:space="preserve"> zł, wydatkowano </w:t>
      </w:r>
      <w:r w:rsidR="004A451A" w:rsidRPr="004A451A">
        <w:rPr>
          <w:rFonts w:ascii="Times New Roman" w:hAnsi="Times New Roman" w:cs="Times New Roman"/>
          <w:sz w:val="24"/>
          <w:szCs w:val="24"/>
        </w:rPr>
        <w:t>1 382 571,87</w:t>
      </w:r>
      <w:r w:rsidR="00002422" w:rsidRPr="004A451A">
        <w:rPr>
          <w:rFonts w:ascii="Times New Roman" w:eastAsia="Times New Roman" w:hAnsi="Times New Roman" w:cs="Times New Roman"/>
          <w:bCs/>
          <w:sz w:val="24"/>
          <w:szCs w:val="24"/>
        </w:rPr>
        <w:t xml:space="preserve"> z</w:t>
      </w:r>
      <w:r w:rsidRPr="004A451A">
        <w:rPr>
          <w:rFonts w:ascii="Times New Roman" w:hAnsi="Times New Roman" w:cs="Times New Roman"/>
          <w:sz w:val="24"/>
          <w:szCs w:val="24"/>
        </w:rPr>
        <w:t>ł,  tj.</w:t>
      </w:r>
      <w:r w:rsidR="00267ECA" w:rsidRPr="004A451A">
        <w:rPr>
          <w:rFonts w:ascii="Times New Roman" w:hAnsi="Times New Roman" w:cs="Times New Roman"/>
          <w:sz w:val="24"/>
          <w:szCs w:val="24"/>
        </w:rPr>
        <w:t xml:space="preserve"> </w:t>
      </w:r>
      <w:r w:rsidR="004A451A" w:rsidRPr="004A451A">
        <w:rPr>
          <w:rFonts w:ascii="Times New Roman" w:hAnsi="Times New Roman" w:cs="Times New Roman"/>
          <w:sz w:val="24"/>
          <w:szCs w:val="24"/>
        </w:rPr>
        <w:t>33,3</w:t>
      </w:r>
      <w:r w:rsidR="006C59A6" w:rsidRPr="004A451A">
        <w:rPr>
          <w:rFonts w:ascii="Times New Roman" w:hAnsi="Times New Roman" w:cs="Times New Roman"/>
          <w:sz w:val="24"/>
          <w:szCs w:val="24"/>
        </w:rPr>
        <w:t>1</w:t>
      </w:r>
      <w:r w:rsidR="00AB5590" w:rsidRPr="004A451A">
        <w:rPr>
          <w:rFonts w:ascii="Times New Roman" w:hAnsi="Times New Roman" w:cs="Times New Roman"/>
          <w:sz w:val="24"/>
          <w:szCs w:val="24"/>
        </w:rPr>
        <w:t xml:space="preserve"> %, </w:t>
      </w:r>
      <w:r w:rsidR="006C59A6" w:rsidRPr="004A45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B5590" w:rsidRPr="004A451A">
        <w:rPr>
          <w:rFonts w:ascii="Times New Roman" w:hAnsi="Times New Roman" w:cs="Times New Roman"/>
          <w:sz w:val="24"/>
          <w:szCs w:val="24"/>
        </w:rPr>
        <w:t>w tym :</w:t>
      </w:r>
      <w:r w:rsidRPr="004A451A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1"/>
    <w:p w14:paraId="20A5673F" w14:textId="3CBD6692" w:rsidR="00267ECA" w:rsidRPr="004A451A" w:rsidRDefault="00532909" w:rsidP="00267ECA">
      <w:pPr>
        <w:pStyle w:val="Tekstpodstawowy3"/>
        <w:spacing w:before="20" w:after="20"/>
        <w:rPr>
          <w:sz w:val="24"/>
          <w:szCs w:val="24"/>
          <w:lang w:val="pl-PL"/>
        </w:rPr>
      </w:pPr>
      <w:r w:rsidRPr="004A451A">
        <w:rPr>
          <w:spacing w:val="0"/>
          <w:sz w:val="24"/>
          <w:szCs w:val="24"/>
          <w:lang w:val="pl-PL"/>
        </w:rPr>
        <w:t>-</w:t>
      </w:r>
      <w:r w:rsidR="008C5646" w:rsidRPr="004A451A">
        <w:rPr>
          <w:spacing w:val="0"/>
          <w:sz w:val="24"/>
          <w:szCs w:val="24"/>
          <w:lang w:val="pl-PL"/>
        </w:rPr>
        <w:t xml:space="preserve"> </w:t>
      </w:r>
      <w:r w:rsidRPr="004A451A">
        <w:rPr>
          <w:spacing w:val="0"/>
          <w:sz w:val="24"/>
          <w:szCs w:val="24"/>
          <w:lang w:val="pl-PL"/>
        </w:rPr>
        <w:t xml:space="preserve">bieżące:  </w:t>
      </w:r>
      <w:r w:rsidR="00AB5590" w:rsidRPr="004A451A">
        <w:rPr>
          <w:spacing w:val="0"/>
          <w:sz w:val="24"/>
          <w:szCs w:val="24"/>
          <w:lang w:val="pl-PL"/>
        </w:rPr>
        <w:t>planowane</w:t>
      </w:r>
      <w:r w:rsidRPr="004A451A">
        <w:rPr>
          <w:spacing w:val="0"/>
          <w:sz w:val="24"/>
          <w:szCs w:val="24"/>
          <w:lang w:val="pl-PL"/>
        </w:rPr>
        <w:t xml:space="preserve"> </w:t>
      </w:r>
      <w:r w:rsidR="006B533F" w:rsidRPr="004A451A">
        <w:rPr>
          <w:spacing w:val="0"/>
          <w:sz w:val="24"/>
          <w:szCs w:val="24"/>
          <w:lang w:val="pl-PL"/>
        </w:rPr>
        <w:t xml:space="preserve"> </w:t>
      </w:r>
      <w:r w:rsidR="007C40D7" w:rsidRPr="004A451A">
        <w:rPr>
          <w:spacing w:val="0"/>
          <w:sz w:val="24"/>
          <w:szCs w:val="24"/>
          <w:lang w:val="pl-PL"/>
        </w:rPr>
        <w:t>952 002,34</w:t>
      </w:r>
      <w:r w:rsidR="00267ECA" w:rsidRPr="004A451A">
        <w:rPr>
          <w:spacing w:val="0"/>
          <w:sz w:val="24"/>
          <w:szCs w:val="24"/>
          <w:lang w:val="pl-PL"/>
        </w:rPr>
        <w:t xml:space="preserve"> zł, zrealizowano </w:t>
      </w:r>
      <w:r w:rsidR="006C59A6" w:rsidRPr="004A451A">
        <w:rPr>
          <w:spacing w:val="0"/>
          <w:sz w:val="24"/>
          <w:szCs w:val="24"/>
          <w:lang w:val="pl-PL"/>
        </w:rPr>
        <w:t xml:space="preserve"> 28</w:t>
      </w:r>
      <w:r w:rsidR="004A451A" w:rsidRPr="004A451A">
        <w:rPr>
          <w:spacing w:val="0"/>
          <w:sz w:val="24"/>
          <w:szCs w:val="24"/>
          <w:lang w:val="pl-PL"/>
        </w:rPr>
        <w:t>8 040,75</w:t>
      </w:r>
      <w:r w:rsidR="00267ECA" w:rsidRPr="004A451A">
        <w:rPr>
          <w:spacing w:val="0"/>
          <w:sz w:val="24"/>
          <w:szCs w:val="24"/>
          <w:lang w:val="pl-PL"/>
        </w:rPr>
        <w:t xml:space="preserve"> zł,  tj. </w:t>
      </w:r>
      <w:r w:rsidR="006C59A6" w:rsidRPr="004A451A">
        <w:rPr>
          <w:spacing w:val="0"/>
          <w:sz w:val="24"/>
          <w:szCs w:val="24"/>
          <w:lang w:val="pl-PL"/>
        </w:rPr>
        <w:t>3</w:t>
      </w:r>
      <w:r w:rsidR="004A451A" w:rsidRPr="004A451A">
        <w:rPr>
          <w:spacing w:val="0"/>
          <w:sz w:val="24"/>
          <w:szCs w:val="24"/>
          <w:lang w:val="pl-PL"/>
        </w:rPr>
        <w:t>0,26</w:t>
      </w:r>
      <w:r w:rsidR="00267ECA" w:rsidRPr="004A451A">
        <w:rPr>
          <w:spacing w:val="0"/>
          <w:sz w:val="24"/>
          <w:szCs w:val="24"/>
          <w:lang w:val="pl-PL"/>
        </w:rPr>
        <w:t xml:space="preserve"> %,</w:t>
      </w:r>
    </w:p>
    <w:p w14:paraId="0476AE29" w14:textId="7C6888D3" w:rsidR="00BF073F" w:rsidRPr="004A451A" w:rsidRDefault="007B2BB9" w:rsidP="007B2BB9">
      <w:pPr>
        <w:pStyle w:val="Tekstpodstawowy3"/>
        <w:spacing w:before="20" w:after="20"/>
        <w:rPr>
          <w:spacing w:val="0"/>
          <w:sz w:val="24"/>
          <w:szCs w:val="24"/>
          <w:lang w:val="pl-PL"/>
        </w:rPr>
      </w:pPr>
      <w:r w:rsidRPr="004A451A">
        <w:rPr>
          <w:spacing w:val="0"/>
          <w:sz w:val="24"/>
          <w:szCs w:val="24"/>
          <w:lang w:val="pl-PL"/>
        </w:rPr>
        <w:lastRenderedPageBreak/>
        <w:t>-</w:t>
      </w:r>
      <w:r w:rsidR="00393916" w:rsidRPr="004A451A">
        <w:rPr>
          <w:spacing w:val="0"/>
          <w:sz w:val="24"/>
          <w:szCs w:val="24"/>
          <w:lang w:val="pl-PL"/>
        </w:rPr>
        <w:t xml:space="preserve"> </w:t>
      </w:r>
      <w:r w:rsidR="00BF073F" w:rsidRPr="004A451A">
        <w:rPr>
          <w:spacing w:val="0"/>
          <w:sz w:val="24"/>
          <w:szCs w:val="24"/>
          <w:lang w:val="pl-PL"/>
        </w:rPr>
        <w:t xml:space="preserve">majątkowe:  </w:t>
      </w:r>
      <w:r w:rsidR="00AB5590" w:rsidRPr="004A451A">
        <w:rPr>
          <w:spacing w:val="0"/>
          <w:sz w:val="24"/>
          <w:szCs w:val="24"/>
          <w:lang w:val="pl-PL"/>
        </w:rPr>
        <w:t>planowane</w:t>
      </w:r>
      <w:r w:rsidR="00BF073F" w:rsidRPr="004A451A">
        <w:rPr>
          <w:spacing w:val="0"/>
          <w:sz w:val="24"/>
          <w:szCs w:val="24"/>
          <w:lang w:val="pl-PL"/>
        </w:rPr>
        <w:t xml:space="preserve">  </w:t>
      </w:r>
      <w:r w:rsidR="006C59A6" w:rsidRPr="004A451A">
        <w:rPr>
          <w:spacing w:val="0"/>
          <w:sz w:val="24"/>
          <w:szCs w:val="24"/>
          <w:lang w:val="pl-PL"/>
        </w:rPr>
        <w:t>3</w:t>
      </w:r>
      <w:r w:rsidR="007C40D7" w:rsidRPr="004A451A">
        <w:rPr>
          <w:spacing w:val="0"/>
          <w:sz w:val="24"/>
          <w:szCs w:val="24"/>
          <w:lang w:val="pl-PL"/>
        </w:rPr>
        <w:t> 198 0</w:t>
      </w:r>
      <w:r w:rsidR="006C59A6" w:rsidRPr="004A451A">
        <w:rPr>
          <w:spacing w:val="0"/>
          <w:sz w:val="24"/>
          <w:szCs w:val="24"/>
          <w:lang w:val="pl-PL"/>
        </w:rPr>
        <w:t>00</w:t>
      </w:r>
      <w:r w:rsidR="00AB5590" w:rsidRPr="004A451A">
        <w:rPr>
          <w:spacing w:val="0"/>
          <w:sz w:val="24"/>
          <w:szCs w:val="24"/>
          <w:lang w:val="pl-PL"/>
        </w:rPr>
        <w:t>,00</w:t>
      </w:r>
      <w:r w:rsidR="00BF073F" w:rsidRPr="004A451A">
        <w:rPr>
          <w:spacing w:val="0"/>
          <w:sz w:val="24"/>
          <w:szCs w:val="24"/>
          <w:lang w:val="pl-PL"/>
        </w:rPr>
        <w:t xml:space="preserve"> zł</w:t>
      </w:r>
      <w:r w:rsidR="009E3011" w:rsidRPr="004A451A">
        <w:rPr>
          <w:spacing w:val="0"/>
          <w:sz w:val="24"/>
          <w:szCs w:val="24"/>
          <w:lang w:val="pl-PL"/>
        </w:rPr>
        <w:t xml:space="preserve">, </w:t>
      </w:r>
      <w:r w:rsidR="00AB5590" w:rsidRPr="004A451A">
        <w:rPr>
          <w:spacing w:val="0"/>
          <w:sz w:val="24"/>
          <w:szCs w:val="24"/>
          <w:lang w:val="pl-PL"/>
        </w:rPr>
        <w:t xml:space="preserve">zrealizowano </w:t>
      </w:r>
      <w:r w:rsidR="004A451A" w:rsidRPr="004A451A">
        <w:rPr>
          <w:spacing w:val="0"/>
          <w:sz w:val="24"/>
          <w:szCs w:val="24"/>
          <w:lang w:val="pl-PL"/>
        </w:rPr>
        <w:t xml:space="preserve">1 094 531,12 </w:t>
      </w:r>
      <w:r w:rsidR="00AB5590" w:rsidRPr="004A451A">
        <w:rPr>
          <w:spacing w:val="0"/>
          <w:sz w:val="24"/>
          <w:szCs w:val="24"/>
          <w:lang w:val="pl-PL"/>
        </w:rPr>
        <w:t xml:space="preserve">zł, tj. </w:t>
      </w:r>
      <w:r w:rsidR="004A451A" w:rsidRPr="004A451A">
        <w:rPr>
          <w:spacing w:val="0"/>
          <w:sz w:val="24"/>
          <w:szCs w:val="24"/>
          <w:lang w:val="pl-PL"/>
        </w:rPr>
        <w:t>34,23</w:t>
      </w:r>
      <w:r w:rsidR="00AB5590" w:rsidRPr="004A451A">
        <w:rPr>
          <w:spacing w:val="0"/>
          <w:sz w:val="24"/>
          <w:szCs w:val="24"/>
          <w:lang w:val="pl-PL"/>
        </w:rPr>
        <w:t xml:space="preserve"> %.</w:t>
      </w:r>
      <w:r w:rsidR="009E3011" w:rsidRPr="004A451A">
        <w:rPr>
          <w:spacing w:val="0"/>
          <w:sz w:val="24"/>
          <w:szCs w:val="24"/>
          <w:lang w:val="pl-PL"/>
        </w:rPr>
        <w:t xml:space="preserve"> </w:t>
      </w:r>
    </w:p>
    <w:p w14:paraId="58041F4E" w14:textId="77777777" w:rsidR="00A61332" w:rsidRPr="007C40D7" w:rsidRDefault="00892A35" w:rsidP="00A61332">
      <w:pPr>
        <w:pStyle w:val="Nagwek1"/>
        <w:spacing w:before="20" w:line="360" w:lineRule="auto"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r w:rsidRPr="007C40D7">
        <w:rPr>
          <w:rFonts w:ascii="Times New Roman" w:hAnsi="Times New Roman"/>
          <w:b w:val="0"/>
          <w:sz w:val="24"/>
          <w:szCs w:val="24"/>
          <w:lang w:val="pl-PL"/>
        </w:rPr>
        <w:t>W zakresie</w:t>
      </w:r>
      <w:r w:rsidR="00932CB5" w:rsidRPr="007C40D7">
        <w:rPr>
          <w:rFonts w:ascii="Times New Roman" w:hAnsi="Times New Roman"/>
          <w:b w:val="0"/>
          <w:sz w:val="24"/>
          <w:szCs w:val="24"/>
          <w:lang w:val="pl-PL"/>
        </w:rPr>
        <w:t xml:space="preserve"> wydatków bieżących</w:t>
      </w:r>
      <w:r w:rsidRPr="007C40D7">
        <w:rPr>
          <w:rFonts w:ascii="Times New Roman" w:hAnsi="Times New Roman"/>
          <w:b w:val="0"/>
          <w:sz w:val="24"/>
          <w:szCs w:val="24"/>
          <w:lang w:val="pl-PL"/>
        </w:rPr>
        <w:t xml:space="preserve"> środki</w:t>
      </w:r>
      <w:r w:rsidR="000817A9" w:rsidRPr="007C40D7">
        <w:rPr>
          <w:rFonts w:ascii="Times New Roman" w:hAnsi="Times New Roman"/>
          <w:b w:val="0"/>
          <w:sz w:val="24"/>
          <w:szCs w:val="24"/>
          <w:lang w:val="pl-PL"/>
        </w:rPr>
        <w:t xml:space="preserve"> przeznaczono</w:t>
      </w:r>
      <w:r w:rsidR="00A61332" w:rsidRPr="007C40D7">
        <w:rPr>
          <w:rFonts w:ascii="Times New Roman" w:hAnsi="Times New Roman"/>
          <w:b w:val="0"/>
          <w:sz w:val="24"/>
          <w:szCs w:val="24"/>
          <w:lang w:val="pl-PL"/>
        </w:rPr>
        <w:t xml:space="preserve"> na:</w:t>
      </w:r>
    </w:p>
    <w:p w14:paraId="3131C6F5" w14:textId="61C68536" w:rsidR="00BF3B4D" w:rsidRDefault="00A61332" w:rsidP="00A61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D7">
        <w:rPr>
          <w:rFonts w:ascii="Times New Roman" w:hAnsi="Times New Roman" w:cs="Times New Roman"/>
          <w:i/>
          <w:sz w:val="24"/>
          <w:szCs w:val="24"/>
          <w:u w:val="single"/>
        </w:rPr>
        <w:t>lokalny transport zbiorowy</w:t>
      </w:r>
      <w:r w:rsidRPr="007C40D7">
        <w:rPr>
          <w:rFonts w:ascii="Times New Roman" w:hAnsi="Times New Roman" w:cs="Times New Roman"/>
          <w:sz w:val="24"/>
          <w:szCs w:val="24"/>
        </w:rPr>
        <w:t xml:space="preserve"> ;  na podstawie  zawartego aneksu do porozumienia z Miastem Płock na organizowanie usług przewozowych lokalnego transportu zbiorowego na wydatki związane z kontynuacją linii autobusowych obejmujących teren gminy</w:t>
      </w:r>
      <w:r w:rsidR="00FD3905" w:rsidRPr="007C40D7">
        <w:rPr>
          <w:rFonts w:ascii="Times New Roman" w:hAnsi="Times New Roman" w:cs="Times New Roman"/>
          <w:sz w:val="24"/>
          <w:szCs w:val="24"/>
        </w:rPr>
        <w:t xml:space="preserve"> </w:t>
      </w:r>
      <w:r w:rsidRPr="007C40D7">
        <w:rPr>
          <w:rFonts w:ascii="Times New Roman" w:hAnsi="Times New Roman" w:cs="Times New Roman"/>
          <w:sz w:val="24"/>
          <w:szCs w:val="24"/>
        </w:rPr>
        <w:t>Bielsk przyjęto</w:t>
      </w:r>
      <w:r w:rsidR="00AB5590" w:rsidRPr="007C40D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C40D7">
        <w:rPr>
          <w:rFonts w:ascii="Times New Roman" w:hAnsi="Times New Roman" w:cs="Times New Roman"/>
          <w:sz w:val="24"/>
          <w:szCs w:val="24"/>
        </w:rPr>
        <w:t xml:space="preserve"> </w:t>
      </w:r>
      <w:r w:rsidRPr="004A451A">
        <w:rPr>
          <w:rFonts w:ascii="Times New Roman" w:hAnsi="Times New Roman" w:cs="Times New Roman"/>
          <w:sz w:val="24"/>
          <w:szCs w:val="24"/>
        </w:rPr>
        <w:t xml:space="preserve">do planu wydatków kwotę </w:t>
      </w:r>
      <w:r w:rsidR="006C59A6" w:rsidRPr="004A451A">
        <w:rPr>
          <w:rFonts w:ascii="Times New Roman" w:hAnsi="Times New Roman" w:cs="Times New Roman"/>
          <w:sz w:val="24"/>
          <w:szCs w:val="24"/>
        </w:rPr>
        <w:t>515</w:t>
      </w:r>
      <w:r w:rsidR="00381CCB" w:rsidRPr="004A451A">
        <w:rPr>
          <w:rFonts w:ascii="Times New Roman" w:hAnsi="Times New Roman" w:cs="Times New Roman"/>
          <w:sz w:val="24"/>
          <w:szCs w:val="24"/>
        </w:rPr>
        <w:t xml:space="preserve"> 0</w:t>
      </w:r>
      <w:r w:rsidR="003B3674" w:rsidRPr="004A451A">
        <w:rPr>
          <w:rFonts w:ascii="Times New Roman" w:hAnsi="Times New Roman" w:cs="Times New Roman"/>
          <w:sz w:val="24"/>
          <w:szCs w:val="24"/>
        </w:rPr>
        <w:t>00</w:t>
      </w:r>
      <w:r w:rsidRPr="004A451A">
        <w:rPr>
          <w:rFonts w:ascii="Times New Roman" w:hAnsi="Times New Roman" w:cs="Times New Roman"/>
          <w:sz w:val="24"/>
          <w:szCs w:val="24"/>
        </w:rPr>
        <w:t xml:space="preserve">,00  zł, wydatkowano </w:t>
      </w:r>
      <w:r w:rsidR="006C59A6" w:rsidRPr="004A451A">
        <w:rPr>
          <w:rFonts w:ascii="Times New Roman" w:hAnsi="Times New Roman" w:cs="Times New Roman"/>
          <w:sz w:val="24"/>
          <w:szCs w:val="24"/>
        </w:rPr>
        <w:t>2</w:t>
      </w:r>
      <w:r w:rsidR="004A451A" w:rsidRPr="004A451A">
        <w:rPr>
          <w:rFonts w:ascii="Times New Roman" w:hAnsi="Times New Roman" w:cs="Times New Roman"/>
          <w:sz w:val="24"/>
          <w:szCs w:val="24"/>
        </w:rPr>
        <w:t>46 220,78</w:t>
      </w:r>
      <w:r w:rsidR="003B3674" w:rsidRPr="004A451A">
        <w:rPr>
          <w:rFonts w:ascii="Times New Roman" w:hAnsi="Times New Roman" w:cs="Times New Roman"/>
          <w:sz w:val="24"/>
          <w:szCs w:val="24"/>
        </w:rPr>
        <w:t xml:space="preserve"> zł,</w:t>
      </w:r>
      <w:r w:rsidR="00FD3905" w:rsidRPr="004A451A">
        <w:rPr>
          <w:rFonts w:ascii="Times New Roman" w:hAnsi="Times New Roman" w:cs="Times New Roman"/>
          <w:sz w:val="24"/>
          <w:szCs w:val="24"/>
        </w:rPr>
        <w:t xml:space="preserve">  </w:t>
      </w:r>
      <w:r w:rsidR="003B3674" w:rsidRPr="004A451A">
        <w:rPr>
          <w:rFonts w:ascii="Times New Roman" w:hAnsi="Times New Roman" w:cs="Times New Roman"/>
          <w:sz w:val="24"/>
          <w:szCs w:val="24"/>
        </w:rPr>
        <w:t>tj. 4</w:t>
      </w:r>
      <w:r w:rsidR="004A451A" w:rsidRPr="004A451A">
        <w:rPr>
          <w:rFonts w:ascii="Times New Roman" w:hAnsi="Times New Roman" w:cs="Times New Roman"/>
          <w:sz w:val="24"/>
          <w:szCs w:val="24"/>
        </w:rPr>
        <w:t>7,81</w:t>
      </w:r>
      <w:r w:rsidRPr="004A451A">
        <w:rPr>
          <w:rFonts w:ascii="Times New Roman" w:hAnsi="Times New Roman" w:cs="Times New Roman"/>
          <w:sz w:val="24"/>
          <w:szCs w:val="24"/>
        </w:rPr>
        <w:t xml:space="preserve"> %</w:t>
      </w:r>
      <w:r w:rsidR="006C59A6" w:rsidRPr="004A451A">
        <w:rPr>
          <w:rFonts w:ascii="Times New Roman" w:hAnsi="Times New Roman" w:cs="Times New Roman"/>
          <w:sz w:val="24"/>
          <w:szCs w:val="24"/>
        </w:rPr>
        <w:t>.</w:t>
      </w:r>
    </w:p>
    <w:p w14:paraId="5DAA73C1" w14:textId="36A54277" w:rsidR="00FD3905" w:rsidRPr="00933824" w:rsidRDefault="0027539B" w:rsidP="00FD39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933824">
        <w:rPr>
          <w:rFonts w:ascii="Times New Roman" w:hAnsi="Times New Roman"/>
          <w:i/>
          <w:sz w:val="24"/>
          <w:szCs w:val="24"/>
          <w:u w:val="single"/>
        </w:rPr>
        <w:t xml:space="preserve">Generalna Dyrekcja Dróg Krajowych i Autostrad - </w:t>
      </w:r>
      <w:r w:rsidR="00496005" w:rsidRPr="0093382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kwotę </w:t>
      </w:r>
      <w:r w:rsidR="006C59A6" w:rsidRPr="00933824">
        <w:rPr>
          <w:rFonts w:ascii="Times New Roman" w:hAnsi="Times New Roman" w:cs="Times New Roman"/>
          <w:sz w:val="24"/>
          <w:szCs w:val="24"/>
          <w:lang w:eastAsia="en-US" w:bidi="en-US"/>
        </w:rPr>
        <w:t>527,80</w:t>
      </w:r>
      <w:r w:rsidR="00496005" w:rsidRPr="0093382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zł wydatkowano</w:t>
      </w:r>
      <w:r w:rsidRPr="0093382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na różne opłaty i składki  wniesione za zajęcie pasa drogowego należącego do  Generalnej Dyrek</w:t>
      </w:r>
      <w:r w:rsidR="00497D96" w:rsidRPr="00933824">
        <w:rPr>
          <w:rFonts w:ascii="Times New Roman" w:hAnsi="Times New Roman" w:cs="Times New Roman"/>
          <w:sz w:val="24"/>
          <w:szCs w:val="24"/>
          <w:lang w:eastAsia="en-US" w:bidi="en-US"/>
        </w:rPr>
        <w:t>c</w:t>
      </w:r>
      <w:r w:rsidR="00496005" w:rsidRPr="00933824">
        <w:rPr>
          <w:rFonts w:ascii="Times New Roman" w:hAnsi="Times New Roman" w:cs="Times New Roman"/>
          <w:sz w:val="24"/>
          <w:szCs w:val="24"/>
          <w:lang w:eastAsia="en-US" w:bidi="en-US"/>
        </w:rPr>
        <w:t>ji  Dróg Krajowych i Autostrad</w:t>
      </w:r>
      <w:r w:rsidR="005709A9" w:rsidRPr="00933824">
        <w:rPr>
          <w:rFonts w:ascii="Times New Roman" w:hAnsi="Times New Roman" w:cs="Times New Roman"/>
          <w:sz w:val="24"/>
          <w:szCs w:val="24"/>
          <w:lang w:eastAsia="en-US" w:bidi="en-US"/>
        </w:rPr>
        <w:t>.</w:t>
      </w:r>
    </w:p>
    <w:p w14:paraId="1B91661E" w14:textId="16C83C33" w:rsidR="0087420F" w:rsidRPr="00F06492" w:rsidRDefault="00EE42A8" w:rsidP="008742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49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W ramach wydatków inwestycyjnych ujętych w wykazie przedsięwzięć majątkowych  </w:t>
      </w:r>
      <w:r w:rsidR="0087420F" w:rsidRPr="00F06492">
        <w:rPr>
          <w:rFonts w:ascii="Times New Roman" w:hAnsi="Times New Roman" w:cs="Times New Roman"/>
          <w:sz w:val="24"/>
          <w:szCs w:val="24"/>
        </w:rPr>
        <w:t>kwotę 53 000,00 zł zabezpieczono na realizację zadań  ujętych w wykazie przedsięwzięć majątkowych do Wieloletniej Prognozy Finansowej Gminy Bielsk pn.</w:t>
      </w:r>
      <w:r w:rsidR="008519F3" w:rsidRPr="00F06492">
        <w:rPr>
          <w:rFonts w:ascii="Times New Roman" w:hAnsi="Times New Roman" w:cs="Times New Roman"/>
          <w:sz w:val="24"/>
          <w:szCs w:val="24"/>
        </w:rPr>
        <w:t>:</w:t>
      </w:r>
      <w:r w:rsidR="0087420F" w:rsidRPr="00F06492">
        <w:rPr>
          <w:rFonts w:ascii="Times New Roman" w:hAnsi="Times New Roman" w:cs="Times New Roman"/>
          <w:sz w:val="24"/>
          <w:szCs w:val="24"/>
        </w:rPr>
        <w:t xml:space="preserve"> „Poprawa bezpieczeństwa ruchu drogowego i pieszego na drodze krajowej nr 60 poprzez budowę chodnika na odcinku od km 88 +195 do km 88+615 na terenie gminy Bielsk - opracowanie dokumentacji projektowej”- 30 000,00 zł; </w:t>
      </w:r>
      <w:bookmarkStart w:id="22" w:name="_Hlk24302184"/>
      <w:r w:rsidR="0087420F" w:rsidRPr="00F06492">
        <w:rPr>
          <w:rFonts w:ascii="Times New Roman" w:hAnsi="Times New Roman" w:cs="Times New Roman"/>
          <w:sz w:val="24"/>
          <w:szCs w:val="24"/>
        </w:rPr>
        <w:t>zadanie planowane  do realizacji w latach                       2018 – 202</w:t>
      </w:r>
      <w:r w:rsidR="008519F3" w:rsidRPr="00F06492">
        <w:rPr>
          <w:rFonts w:ascii="Times New Roman" w:hAnsi="Times New Roman" w:cs="Times New Roman"/>
          <w:sz w:val="24"/>
          <w:szCs w:val="24"/>
        </w:rPr>
        <w:t>1</w:t>
      </w:r>
      <w:r w:rsidR="0087420F" w:rsidRPr="00F06492">
        <w:rPr>
          <w:rFonts w:ascii="Times New Roman" w:hAnsi="Times New Roman" w:cs="Times New Roman"/>
          <w:sz w:val="24"/>
          <w:szCs w:val="24"/>
        </w:rPr>
        <w:t>,</w:t>
      </w:r>
      <w:bookmarkEnd w:id="22"/>
      <w:r w:rsidR="0087420F" w:rsidRPr="00F06492">
        <w:rPr>
          <w:rFonts w:ascii="Times New Roman" w:hAnsi="Times New Roman" w:cs="Times New Roman"/>
          <w:sz w:val="24"/>
          <w:szCs w:val="24"/>
        </w:rPr>
        <w:t xml:space="preserve"> </w:t>
      </w:r>
      <w:r w:rsidR="008519F3" w:rsidRPr="00F06492">
        <w:rPr>
          <w:rFonts w:ascii="Times New Roman" w:hAnsi="Times New Roman" w:cs="Times New Roman"/>
          <w:sz w:val="24"/>
          <w:szCs w:val="24"/>
        </w:rPr>
        <w:t>„</w:t>
      </w:r>
      <w:r w:rsidR="0087420F" w:rsidRPr="00F06492">
        <w:rPr>
          <w:rFonts w:ascii="Times New Roman" w:hAnsi="Times New Roman" w:cs="Times New Roman"/>
          <w:sz w:val="24"/>
          <w:szCs w:val="24"/>
        </w:rPr>
        <w:t>Wspólna realizacja chodnika w pasie drogowym drogi krajowej nr 60                     w miejscowości Bielsk, od km 87+518 do km 88+ 077 ( strona lewa ) - opracowanie dokumentacji projektowej na budowę chodnika</w:t>
      </w:r>
      <w:r w:rsidR="008519F3" w:rsidRPr="00F06492">
        <w:rPr>
          <w:rFonts w:ascii="Times New Roman" w:hAnsi="Times New Roman" w:cs="Times New Roman"/>
          <w:sz w:val="24"/>
          <w:szCs w:val="24"/>
        </w:rPr>
        <w:t>”</w:t>
      </w:r>
      <w:r w:rsidR="0087420F" w:rsidRPr="00F06492">
        <w:rPr>
          <w:rFonts w:ascii="Times New Roman" w:hAnsi="Times New Roman" w:cs="Times New Roman"/>
          <w:sz w:val="24"/>
          <w:szCs w:val="24"/>
        </w:rPr>
        <w:t xml:space="preserve">– 23 000,00 zł; zadanie planowane  </w:t>
      </w:r>
      <w:r w:rsidR="008519F3" w:rsidRPr="00F0649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7420F" w:rsidRPr="00F06492">
        <w:rPr>
          <w:rFonts w:ascii="Times New Roman" w:hAnsi="Times New Roman" w:cs="Times New Roman"/>
          <w:sz w:val="24"/>
          <w:szCs w:val="24"/>
        </w:rPr>
        <w:t>do realizacji w latach 2018 – 202</w:t>
      </w:r>
      <w:r w:rsidR="00F06492" w:rsidRPr="00F06492">
        <w:rPr>
          <w:rFonts w:ascii="Times New Roman" w:hAnsi="Times New Roman" w:cs="Times New Roman"/>
          <w:sz w:val="24"/>
          <w:szCs w:val="24"/>
        </w:rPr>
        <w:t>2</w:t>
      </w:r>
      <w:r w:rsidR="0087420F" w:rsidRPr="00F06492">
        <w:rPr>
          <w:rFonts w:ascii="Times New Roman" w:hAnsi="Times New Roman" w:cs="Times New Roman"/>
          <w:sz w:val="24"/>
          <w:szCs w:val="24"/>
        </w:rPr>
        <w:t>, realizacja nastąpi  po okresie sprawozdawczym,</w:t>
      </w:r>
      <w:r w:rsidR="005709A9" w:rsidRPr="005709A9">
        <w:rPr>
          <w:rFonts w:ascii="Times New Roman" w:hAnsi="Times New Roman" w:cs="Times New Roman"/>
          <w:sz w:val="24"/>
          <w:szCs w:val="24"/>
        </w:rPr>
        <w:t xml:space="preserve"> </w:t>
      </w:r>
      <w:bookmarkStart w:id="23" w:name="_Hlk77845095"/>
      <w:r w:rsidR="005709A9">
        <w:rPr>
          <w:rFonts w:ascii="Times New Roman" w:hAnsi="Times New Roman" w:cs="Times New Roman"/>
          <w:sz w:val="24"/>
          <w:szCs w:val="24"/>
        </w:rPr>
        <w:t>trwają rozmowy z właścicielami działek, na których planowana jest budowa chodników celem przejęcia części działek przez gminę,</w:t>
      </w:r>
    </w:p>
    <w:bookmarkEnd w:id="23"/>
    <w:p w14:paraId="5ACA64A6" w14:textId="004AF9AB" w:rsidR="00032271" w:rsidRPr="00F06492" w:rsidRDefault="0027539B" w:rsidP="00497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06492">
        <w:rPr>
          <w:rFonts w:ascii="Times New Roman" w:hAnsi="Times New Roman" w:cs="Times New Roman"/>
          <w:i/>
          <w:sz w:val="24"/>
          <w:szCs w:val="24"/>
          <w:u w:val="single"/>
          <w:lang w:eastAsia="en-US" w:bidi="en-US"/>
        </w:rPr>
        <w:t>drogi publi</w:t>
      </w:r>
      <w:r w:rsidR="00FD3905" w:rsidRPr="00F06492">
        <w:rPr>
          <w:rFonts w:ascii="Times New Roman" w:hAnsi="Times New Roman" w:cs="Times New Roman"/>
          <w:i/>
          <w:sz w:val="24"/>
          <w:szCs w:val="24"/>
          <w:u w:val="single"/>
          <w:lang w:eastAsia="en-US" w:bidi="en-US"/>
        </w:rPr>
        <w:t xml:space="preserve">czne wojewódzkie </w:t>
      </w:r>
      <w:r w:rsidR="00032271" w:rsidRPr="00F06492">
        <w:rPr>
          <w:rFonts w:ascii="Times New Roman" w:hAnsi="Times New Roman"/>
          <w:i/>
          <w:sz w:val="24"/>
          <w:szCs w:val="24"/>
          <w:u w:val="single"/>
        </w:rPr>
        <w:t>–</w:t>
      </w:r>
      <w:r w:rsidRPr="00F06492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F06492">
        <w:rPr>
          <w:rFonts w:ascii="Times New Roman" w:hAnsi="Times New Roman" w:cs="Times New Roman"/>
          <w:sz w:val="24"/>
          <w:szCs w:val="24"/>
          <w:lang w:eastAsia="en-US" w:bidi="en-US"/>
        </w:rPr>
        <w:t>kwotę</w:t>
      </w:r>
      <w:r w:rsidR="00496005" w:rsidRPr="00F0649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F06492" w:rsidRPr="00F06492">
        <w:rPr>
          <w:rFonts w:ascii="Times New Roman" w:hAnsi="Times New Roman" w:cs="Times New Roman"/>
          <w:sz w:val="24"/>
          <w:szCs w:val="24"/>
          <w:lang w:eastAsia="en-US" w:bidi="en-US"/>
        </w:rPr>
        <w:t>4 864,58</w:t>
      </w:r>
      <w:r w:rsidRPr="00F0649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zł  wydatkowano  na różne opłaty i składki  wniesione za zajęcie pasa drogowego należącego do dróg publicznych wojewódzkich, </w:t>
      </w:r>
    </w:p>
    <w:p w14:paraId="218417E3" w14:textId="5DAB5563" w:rsidR="0027539B" w:rsidRDefault="0027539B" w:rsidP="00FD39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06492">
        <w:rPr>
          <w:rFonts w:ascii="Times New Roman" w:hAnsi="Times New Roman" w:cs="Times New Roman"/>
          <w:i/>
          <w:sz w:val="24"/>
          <w:szCs w:val="24"/>
          <w:u w:val="single"/>
          <w:lang w:eastAsia="en-US" w:bidi="en-US"/>
        </w:rPr>
        <w:t xml:space="preserve"> drogi publiczne powiatowe -</w:t>
      </w:r>
      <w:r w:rsidRPr="00F06492">
        <w:rPr>
          <w:rFonts w:ascii="Times New Roman" w:hAnsi="Times New Roman"/>
          <w:i/>
          <w:sz w:val="24"/>
          <w:szCs w:val="24"/>
          <w:u w:val="single"/>
        </w:rPr>
        <w:t xml:space="preserve">- </w:t>
      </w:r>
      <w:r w:rsidRPr="00F0649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kwotę </w:t>
      </w:r>
      <w:r w:rsidR="00F06492">
        <w:rPr>
          <w:rFonts w:ascii="Times New Roman" w:hAnsi="Times New Roman" w:cs="Times New Roman"/>
          <w:sz w:val="24"/>
          <w:szCs w:val="24"/>
          <w:lang w:eastAsia="en-US" w:bidi="en-US"/>
        </w:rPr>
        <w:t>2 068,80</w:t>
      </w:r>
      <w:r w:rsidRPr="00F0649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zł  wydatkowano na różne opłaty i składki  wniesione za zajęcie pasa drogowego należącego </w:t>
      </w:r>
      <w:r w:rsidR="00A132BB" w:rsidRPr="00F06492">
        <w:rPr>
          <w:rFonts w:ascii="Times New Roman" w:hAnsi="Times New Roman" w:cs="Times New Roman"/>
          <w:sz w:val="24"/>
          <w:szCs w:val="24"/>
          <w:lang w:eastAsia="en-US" w:bidi="en-US"/>
        </w:rPr>
        <w:t>do dróg publicznych powiatowych,</w:t>
      </w:r>
    </w:p>
    <w:p w14:paraId="6395224D" w14:textId="43885FBC" w:rsidR="00634122" w:rsidRDefault="003B3674" w:rsidP="0027539B">
      <w:pPr>
        <w:pStyle w:val="Nagwek1"/>
        <w:spacing w:before="20" w:line="360" w:lineRule="auto"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r w:rsidRPr="00933824">
        <w:rPr>
          <w:rFonts w:ascii="Times New Roman" w:hAnsi="Times New Roman"/>
          <w:b w:val="0"/>
          <w:i/>
          <w:sz w:val="24"/>
          <w:szCs w:val="24"/>
          <w:u w:val="single"/>
          <w:lang w:val="pl-PL"/>
        </w:rPr>
        <w:t>d</w:t>
      </w:r>
      <w:r w:rsidR="00A61332" w:rsidRPr="00933824">
        <w:rPr>
          <w:rFonts w:ascii="Times New Roman" w:hAnsi="Times New Roman"/>
          <w:b w:val="0"/>
          <w:i/>
          <w:sz w:val="24"/>
          <w:szCs w:val="24"/>
          <w:u w:val="single"/>
          <w:lang w:val="pl-PL"/>
        </w:rPr>
        <w:t>rogi publiczne gminne</w:t>
      </w:r>
      <w:r w:rsidRPr="00933824">
        <w:rPr>
          <w:rFonts w:ascii="Times New Roman" w:hAnsi="Times New Roman"/>
          <w:b w:val="0"/>
          <w:i/>
          <w:sz w:val="24"/>
          <w:szCs w:val="24"/>
          <w:u w:val="single"/>
          <w:lang w:val="pl-PL"/>
        </w:rPr>
        <w:t>;</w:t>
      </w:r>
      <w:r w:rsidR="005468D5" w:rsidRPr="00933824">
        <w:rPr>
          <w:rFonts w:ascii="Times New Roman" w:hAnsi="Times New Roman"/>
          <w:b w:val="0"/>
          <w:i/>
          <w:sz w:val="24"/>
          <w:szCs w:val="24"/>
          <w:u w:val="single"/>
          <w:lang w:val="pl-PL"/>
        </w:rPr>
        <w:t xml:space="preserve"> z</w:t>
      </w:r>
      <w:r w:rsidR="002F0204" w:rsidRPr="00933824">
        <w:rPr>
          <w:rFonts w:ascii="Times New Roman" w:hAnsi="Times New Roman"/>
          <w:b w:val="0"/>
          <w:sz w:val="24"/>
          <w:szCs w:val="24"/>
          <w:lang w:val="pl-PL"/>
        </w:rPr>
        <w:t xml:space="preserve">aplanowane w zakresie wydatków bieżących środki w kwocie </w:t>
      </w:r>
      <w:r w:rsidR="00B27CA7" w:rsidRPr="00933824">
        <w:rPr>
          <w:rFonts w:ascii="Times New Roman" w:hAnsi="Times New Roman"/>
          <w:b w:val="0"/>
          <w:sz w:val="24"/>
          <w:szCs w:val="24"/>
          <w:lang w:val="pl-PL"/>
        </w:rPr>
        <w:t>3</w:t>
      </w:r>
      <w:r w:rsidR="00F06492" w:rsidRPr="00933824">
        <w:rPr>
          <w:rFonts w:ascii="Times New Roman" w:hAnsi="Times New Roman"/>
          <w:b w:val="0"/>
          <w:sz w:val="24"/>
          <w:szCs w:val="24"/>
          <w:lang w:val="pl-PL"/>
        </w:rPr>
        <w:t>89 382,34</w:t>
      </w:r>
      <w:r w:rsidR="002F0204" w:rsidRPr="00933824">
        <w:rPr>
          <w:rFonts w:ascii="Times New Roman" w:hAnsi="Times New Roman"/>
          <w:b w:val="0"/>
          <w:sz w:val="24"/>
          <w:szCs w:val="24"/>
          <w:lang w:val="pl-PL"/>
        </w:rPr>
        <w:t xml:space="preserve"> zł wydatkowano </w:t>
      </w:r>
      <w:r w:rsidR="00933824" w:rsidRPr="00933824">
        <w:rPr>
          <w:rFonts w:ascii="Times New Roman" w:hAnsi="Times New Roman"/>
          <w:b w:val="0"/>
          <w:sz w:val="24"/>
          <w:szCs w:val="24"/>
          <w:lang w:val="pl-PL"/>
        </w:rPr>
        <w:t>34 358,79</w:t>
      </w:r>
      <w:r w:rsidR="00B27CA7" w:rsidRPr="00933824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2F0204" w:rsidRPr="00933824">
        <w:rPr>
          <w:rFonts w:ascii="Times New Roman" w:hAnsi="Times New Roman"/>
          <w:b w:val="0"/>
          <w:sz w:val="24"/>
          <w:szCs w:val="24"/>
          <w:lang w:val="pl-PL"/>
        </w:rPr>
        <w:t xml:space="preserve">zł, co stanowi </w:t>
      </w:r>
      <w:r w:rsidR="00933824" w:rsidRPr="00933824">
        <w:rPr>
          <w:rFonts w:ascii="Times New Roman" w:hAnsi="Times New Roman"/>
          <w:b w:val="0"/>
          <w:sz w:val="24"/>
          <w:szCs w:val="24"/>
          <w:lang w:val="pl-PL"/>
        </w:rPr>
        <w:t>8,82</w:t>
      </w:r>
      <w:r w:rsidR="002F0204" w:rsidRPr="00933824">
        <w:rPr>
          <w:rFonts w:ascii="Times New Roman" w:hAnsi="Times New Roman"/>
          <w:b w:val="0"/>
          <w:sz w:val="24"/>
          <w:szCs w:val="24"/>
          <w:lang w:val="pl-PL"/>
        </w:rPr>
        <w:t xml:space="preserve"> % </w:t>
      </w:r>
      <w:r w:rsidR="00FD0A15" w:rsidRPr="00933824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2F0204" w:rsidRPr="00933824">
        <w:rPr>
          <w:rFonts w:ascii="Times New Roman" w:hAnsi="Times New Roman"/>
          <w:b w:val="0"/>
          <w:sz w:val="24"/>
          <w:szCs w:val="24"/>
          <w:lang w:val="pl-PL"/>
        </w:rPr>
        <w:t>na bieżące utrzymanie dróg gminnych,</w:t>
      </w:r>
      <w:r w:rsidR="002F0204" w:rsidRPr="00F06492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DF3887" w:rsidRPr="00F06492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9566D1" w:rsidRPr="00F06492">
        <w:rPr>
          <w:rFonts w:ascii="Times New Roman" w:hAnsi="Times New Roman"/>
          <w:b w:val="0"/>
          <w:sz w:val="24"/>
          <w:szCs w:val="24"/>
          <w:lang w:val="pl-PL"/>
        </w:rPr>
        <w:t>zakup paliwa do cięcia traw, profilowanie dróg,</w:t>
      </w:r>
      <w:r w:rsidR="00B12F0E" w:rsidRPr="00F06492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DF3887" w:rsidRPr="00F06492">
        <w:rPr>
          <w:rFonts w:ascii="Times New Roman" w:hAnsi="Times New Roman"/>
          <w:b w:val="0"/>
          <w:sz w:val="24"/>
          <w:szCs w:val="24"/>
          <w:lang w:val="pl-PL"/>
        </w:rPr>
        <w:t xml:space="preserve">opłaty za umieszczenie </w:t>
      </w:r>
      <w:r w:rsidR="00D76ECF">
        <w:rPr>
          <w:rFonts w:ascii="Times New Roman" w:hAnsi="Times New Roman"/>
          <w:b w:val="0"/>
          <w:sz w:val="24"/>
          <w:szCs w:val="24"/>
          <w:lang w:val="pl-PL"/>
        </w:rPr>
        <w:t xml:space="preserve">urządzeń </w:t>
      </w:r>
      <w:r w:rsidR="00DF3887" w:rsidRPr="00F06492">
        <w:rPr>
          <w:rFonts w:ascii="Times New Roman" w:hAnsi="Times New Roman"/>
          <w:b w:val="0"/>
          <w:sz w:val="24"/>
          <w:szCs w:val="24"/>
          <w:lang w:val="pl-PL"/>
        </w:rPr>
        <w:t>w pasie drog</w:t>
      </w:r>
      <w:r w:rsidR="009566D1" w:rsidRPr="00F06492">
        <w:rPr>
          <w:rFonts w:ascii="Times New Roman" w:hAnsi="Times New Roman"/>
          <w:b w:val="0"/>
          <w:sz w:val="24"/>
          <w:szCs w:val="24"/>
          <w:lang w:val="pl-PL"/>
        </w:rPr>
        <w:t>owym infrastruktury technicznej.</w:t>
      </w:r>
      <w:r w:rsidR="009566D1" w:rsidRPr="00127A43">
        <w:rPr>
          <w:rFonts w:ascii="Times New Roman" w:hAnsi="Times New Roman"/>
          <w:b w:val="0"/>
          <w:color w:val="FF0000"/>
          <w:sz w:val="24"/>
          <w:szCs w:val="24"/>
          <w:lang w:val="pl-PL"/>
        </w:rPr>
        <w:t xml:space="preserve"> </w:t>
      </w:r>
      <w:r w:rsidR="002F0204" w:rsidRPr="00B62BF4">
        <w:rPr>
          <w:rFonts w:ascii="Times New Roman" w:hAnsi="Times New Roman"/>
          <w:b w:val="0"/>
          <w:sz w:val="24"/>
          <w:szCs w:val="24"/>
          <w:lang w:val="pl-PL"/>
        </w:rPr>
        <w:t>Wyodrębniona z wydatków bieżących</w:t>
      </w:r>
      <w:r w:rsidR="00D76ECF">
        <w:rPr>
          <w:rFonts w:ascii="Times New Roman" w:hAnsi="Times New Roman"/>
          <w:b w:val="0"/>
          <w:sz w:val="24"/>
          <w:szCs w:val="24"/>
          <w:lang w:val="pl-PL"/>
        </w:rPr>
        <w:t xml:space="preserve">                           </w:t>
      </w:r>
      <w:r w:rsidR="002F0204" w:rsidRPr="00B62BF4">
        <w:rPr>
          <w:rFonts w:ascii="Times New Roman" w:hAnsi="Times New Roman"/>
          <w:b w:val="0"/>
          <w:sz w:val="24"/>
          <w:szCs w:val="24"/>
          <w:lang w:val="pl-PL"/>
        </w:rPr>
        <w:t xml:space="preserve"> w ramach funduszu sołeckiego</w:t>
      </w:r>
      <w:r w:rsidR="00FD0A15" w:rsidRPr="00B62BF4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2F0204" w:rsidRPr="00B62BF4">
        <w:rPr>
          <w:rFonts w:ascii="Times New Roman" w:hAnsi="Times New Roman"/>
          <w:b w:val="0"/>
          <w:sz w:val="24"/>
          <w:szCs w:val="24"/>
          <w:lang w:val="pl-PL"/>
        </w:rPr>
        <w:t xml:space="preserve">w poszczególnych sołectwach kwota </w:t>
      </w:r>
      <w:r w:rsidR="00B62BF4">
        <w:rPr>
          <w:rFonts w:ascii="Times New Roman" w:hAnsi="Times New Roman"/>
          <w:b w:val="0"/>
          <w:sz w:val="24"/>
          <w:szCs w:val="24"/>
          <w:lang w:val="pl-PL"/>
        </w:rPr>
        <w:t>241 133,20</w:t>
      </w:r>
      <w:r w:rsidR="002F0204" w:rsidRPr="00B62BF4">
        <w:rPr>
          <w:rFonts w:ascii="Times New Roman" w:hAnsi="Times New Roman"/>
          <w:b w:val="0"/>
          <w:sz w:val="24"/>
          <w:szCs w:val="24"/>
          <w:lang w:val="pl-PL"/>
        </w:rPr>
        <w:t xml:space="preserve"> zł</w:t>
      </w:r>
      <w:r w:rsidR="0079721C" w:rsidRPr="00B62BF4">
        <w:rPr>
          <w:rFonts w:ascii="Times New Roman" w:hAnsi="Times New Roman"/>
          <w:b w:val="0"/>
          <w:sz w:val="24"/>
          <w:szCs w:val="24"/>
          <w:lang w:val="pl-PL"/>
        </w:rPr>
        <w:t xml:space="preserve"> została </w:t>
      </w:r>
      <w:r w:rsidR="002F0204" w:rsidRPr="00B62BF4">
        <w:rPr>
          <w:rFonts w:ascii="Times New Roman" w:hAnsi="Times New Roman"/>
          <w:b w:val="0"/>
          <w:sz w:val="24"/>
          <w:szCs w:val="24"/>
          <w:lang w:val="pl-PL"/>
        </w:rPr>
        <w:t>przeznaczona na zakup materiałów</w:t>
      </w:r>
      <w:r w:rsidR="0073686D" w:rsidRPr="00B62BF4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2F0204" w:rsidRPr="00B62BF4">
        <w:rPr>
          <w:rFonts w:ascii="Times New Roman" w:hAnsi="Times New Roman"/>
          <w:b w:val="0"/>
          <w:sz w:val="24"/>
          <w:szCs w:val="24"/>
          <w:lang w:val="pl-PL"/>
        </w:rPr>
        <w:t xml:space="preserve">na utwardzenie dróg gminnych, </w:t>
      </w:r>
      <w:r w:rsidR="0079721C" w:rsidRPr="00B62BF4">
        <w:rPr>
          <w:rFonts w:ascii="Times New Roman" w:hAnsi="Times New Roman"/>
          <w:b w:val="0"/>
          <w:sz w:val="24"/>
          <w:szCs w:val="24"/>
          <w:lang w:val="pl-PL"/>
        </w:rPr>
        <w:t>trwa realizacja zadania</w:t>
      </w:r>
      <w:r w:rsidR="00D76ECF">
        <w:rPr>
          <w:rFonts w:ascii="Times New Roman" w:hAnsi="Times New Roman"/>
          <w:b w:val="0"/>
          <w:sz w:val="24"/>
          <w:szCs w:val="24"/>
          <w:lang w:val="pl-PL"/>
        </w:rPr>
        <w:t>,</w:t>
      </w:r>
      <w:r w:rsidR="0079721C" w:rsidRPr="00B62BF4">
        <w:rPr>
          <w:rFonts w:ascii="Times New Roman" w:hAnsi="Times New Roman"/>
          <w:b w:val="0"/>
          <w:sz w:val="24"/>
          <w:szCs w:val="24"/>
          <w:lang w:val="pl-PL"/>
        </w:rPr>
        <w:t xml:space="preserve"> zgodnie z zawartą </w:t>
      </w:r>
      <w:r w:rsidR="00DE10A5" w:rsidRPr="00B62BF4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3E7C62" w:rsidRPr="00B62BF4">
        <w:rPr>
          <w:rFonts w:ascii="Times New Roman" w:hAnsi="Times New Roman"/>
          <w:b w:val="0"/>
          <w:sz w:val="24"/>
          <w:szCs w:val="24"/>
          <w:lang w:val="pl-PL"/>
        </w:rPr>
        <w:t xml:space="preserve">umową </w:t>
      </w:r>
      <w:r w:rsidR="0079721C" w:rsidRPr="00B62BF4">
        <w:rPr>
          <w:rFonts w:ascii="Times New Roman" w:hAnsi="Times New Roman"/>
          <w:b w:val="0"/>
          <w:sz w:val="24"/>
          <w:szCs w:val="24"/>
          <w:lang w:val="pl-PL"/>
        </w:rPr>
        <w:t xml:space="preserve">z wykonawcą, </w:t>
      </w:r>
      <w:r w:rsidR="00933824">
        <w:rPr>
          <w:rFonts w:ascii="Times New Roman" w:hAnsi="Times New Roman"/>
          <w:b w:val="0"/>
          <w:sz w:val="24"/>
          <w:szCs w:val="24"/>
          <w:lang w:val="pl-PL"/>
        </w:rPr>
        <w:t>środki zostaną wydatkowane</w:t>
      </w:r>
      <w:r w:rsidR="00A132BB" w:rsidRPr="00B62BF4">
        <w:rPr>
          <w:rFonts w:ascii="Times New Roman" w:hAnsi="Times New Roman"/>
          <w:b w:val="0"/>
          <w:sz w:val="24"/>
          <w:szCs w:val="24"/>
          <w:lang w:val="pl-PL"/>
        </w:rPr>
        <w:t xml:space="preserve"> w II półroczu br.</w:t>
      </w:r>
      <w:r w:rsidR="0089644A" w:rsidRPr="00B62BF4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8519F3" w:rsidRPr="00B62BF4">
        <w:rPr>
          <w:rFonts w:ascii="Times New Roman" w:hAnsi="Times New Roman"/>
          <w:b w:val="0"/>
          <w:sz w:val="24"/>
          <w:szCs w:val="24"/>
          <w:lang w:val="pl-PL"/>
        </w:rPr>
        <w:t xml:space="preserve">Kwotę </w:t>
      </w:r>
      <w:r w:rsidR="00B62BF4" w:rsidRPr="00B62BF4">
        <w:rPr>
          <w:rFonts w:ascii="Times New Roman" w:hAnsi="Times New Roman"/>
          <w:b w:val="0"/>
          <w:sz w:val="24"/>
          <w:szCs w:val="24"/>
          <w:lang w:val="pl-PL"/>
        </w:rPr>
        <w:t>5 500,00</w:t>
      </w:r>
      <w:r w:rsidR="008519F3" w:rsidRPr="00B62BF4">
        <w:rPr>
          <w:rFonts w:ascii="Times New Roman" w:hAnsi="Times New Roman"/>
          <w:b w:val="0"/>
          <w:sz w:val="24"/>
          <w:szCs w:val="24"/>
          <w:lang w:val="pl-PL"/>
        </w:rPr>
        <w:t xml:space="preserve"> zł z</w:t>
      </w:r>
      <w:r w:rsidR="0034186F" w:rsidRPr="00B62BF4">
        <w:rPr>
          <w:rFonts w:ascii="Times New Roman" w:hAnsi="Times New Roman"/>
          <w:b w:val="0"/>
          <w:sz w:val="24"/>
          <w:szCs w:val="24"/>
          <w:lang w:val="pl-PL"/>
        </w:rPr>
        <w:t>abezpieczono</w:t>
      </w:r>
      <w:r w:rsidR="00E95E52" w:rsidRPr="00B62BF4">
        <w:rPr>
          <w:rFonts w:ascii="Times New Roman" w:hAnsi="Times New Roman"/>
          <w:b w:val="0"/>
          <w:sz w:val="24"/>
          <w:szCs w:val="24"/>
          <w:lang w:val="pl-PL"/>
        </w:rPr>
        <w:t xml:space="preserve"> na remonty</w:t>
      </w:r>
      <w:r w:rsidR="00BF6992" w:rsidRPr="00B62BF4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FD0A15" w:rsidRPr="00B62BF4">
        <w:rPr>
          <w:rFonts w:ascii="Times New Roman" w:hAnsi="Times New Roman"/>
          <w:b w:val="0"/>
          <w:sz w:val="24"/>
          <w:szCs w:val="24"/>
          <w:lang w:val="pl-PL"/>
        </w:rPr>
        <w:t xml:space="preserve">w ramach funduszu sołeckiego </w:t>
      </w:r>
      <w:r w:rsidR="00B62BF4" w:rsidRPr="00B62BF4">
        <w:rPr>
          <w:rFonts w:ascii="Times New Roman" w:hAnsi="Times New Roman"/>
          <w:b w:val="0"/>
          <w:sz w:val="24"/>
          <w:szCs w:val="24"/>
          <w:lang w:val="pl-PL"/>
        </w:rPr>
        <w:t>w sołectwie Zakrzewo,</w:t>
      </w:r>
      <w:r w:rsidR="005E286B" w:rsidRPr="00B62BF4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7F5056" w:rsidRPr="00B62BF4">
        <w:rPr>
          <w:rFonts w:ascii="Times New Roman" w:hAnsi="Times New Roman"/>
          <w:b w:val="0"/>
          <w:sz w:val="24"/>
          <w:szCs w:val="24"/>
          <w:lang w:val="pl-PL"/>
        </w:rPr>
        <w:t xml:space="preserve">wykonanie </w:t>
      </w:r>
      <w:r w:rsidR="0034186F" w:rsidRPr="00B62BF4">
        <w:rPr>
          <w:rFonts w:ascii="Times New Roman" w:hAnsi="Times New Roman"/>
          <w:b w:val="0"/>
          <w:sz w:val="24"/>
          <w:szCs w:val="24"/>
          <w:lang w:val="pl-PL"/>
        </w:rPr>
        <w:t xml:space="preserve">zadań </w:t>
      </w:r>
      <w:r w:rsidR="00FD0A15" w:rsidRPr="00B62BF4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6C0CDB" w:rsidRPr="00B62BF4">
        <w:rPr>
          <w:rFonts w:ascii="Times New Roman" w:hAnsi="Times New Roman"/>
          <w:b w:val="0"/>
          <w:sz w:val="24"/>
          <w:szCs w:val="24"/>
          <w:lang w:val="pl-PL"/>
        </w:rPr>
        <w:t>pl</w:t>
      </w:r>
      <w:r w:rsidR="007F5056" w:rsidRPr="00B62BF4">
        <w:rPr>
          <w:rFonts w:ascii="Times New Roman" w:hAnsi="Times New Roman"/>
          <w:b w:val="0"/>
          <w:sz w:val="24"/>
          <w:szCs w:val="24"/>
          <w:lang w:val="pl-PL"/>
        </w:rPr>
        <w:t>anowane po okresie sprawozdawczym.</w:t>
      </w:r>
    </w:p>
    <w:p w14:paraId="7CF4E535" w14:textId="257996D2" w:rsidR="00EC0DC9" w:rsidRPr="00060854" w:rsidRDefault="002F0204" w:rsidP="000608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854">
        <w:rPr>
          <w:rFonts w:ascii="Times New Roman" w:hAnsi="Times New Roman" w:cs="Times New Roman"/>
          <w:sz w:val="24"/>
          <w:szCs w:val="24"/>
        </w:rPr>
        <w:lastRenderedPageBreak/>
        <w:t>W ramach wydatków inwestycyjnych na 20</w:t>
      </w:r>
      <w:r w:rsidR="009429B4" w:rsidRPr="00060854">
        <w:rPr>
          <w:rFonts w:ascii="Times New Roman" w:hAnsi="Times New Roman" w:cs="Times New Roman"/>
          <w:sz w:val="24"/>
          <w:szCs w:val="24"/>
        </w:rPr>
        <w:t>2</w:t>
      </w:r>
      <w:r w:rsidR="00B62BF4" w:rsidRPr="00060854">
        <w:rPr>
          <w:rFonts w:ascii="Times New Roman" w:hAnsi="Times New Roman" w:cs="Times New Roman"/>
          <w:sz w:val="24"/>
          <w:szCs w:val="24"/>
        </w:rPr>
        <w:t>1</w:t>
      </w:r>
      <w:r w:rsidRPr="00060854">
        <w:rPr>
          <w:rFonts w:ascii="Times New Roman" w:hAnsi="Times New Roman" w:cs="Times New Roman"/>
          <w:sz w:val="24"/>
          <w:szCs w:val="24"/>
        </w:rPr>
        <w:t xml:space="preserve">r. </w:t>
      </w:r>
      <w:r w:rsidR="00F745DB" w:rsidRPr="00060854">
        <w:rPr>
          <w:rFonts w:ascii="Times New Roman" w:hAnsi="Times New Roman" w:cs="Times New Roman"/>
          <w:sz w:val="24"/>
          <w:szCs w:val="24"/>
        </w:rPr>
        <w:t xml:space="preserve">zaplanowano kwotę ogółem </w:t>
      </w:r>
      <w:r w:rsidR="00B62BF4" w:rsidRPr="00060854">
        <w:rPr>
          <w:rFonts w:ascii="Times New Roman" w:hAnsi="Times New Roman" w:cs="Times New Roman"/>
          <w:sz w:val="24"/>
          <w:szCs w:val="24"/>
        </w:rPr>
        <w:t>33</w:t>
      </w:r>
      <w:r w:rsidR="00F745DB" w:rsidRPr="00060854">
        <w:rPr>
          <w:rFonts w:ascii="Times New Roman" w:hAnsi="Times New Roman" w:cs="Times New Roman"/>
          <w:sz w:val="24"/>
          <w:szCs w:val="24"/>
        </w:rPr>
        <w:t xml:space="preserve">5 000,00 zł, wydatkowano </w:t>
      </w:r>
      <w:r w:rsidR="00B62BF4" w:rsidRPr="00060854">
        <w:rPr>
          <w:rFonts w:ascii="Times New Roman" w:hAnsi="Times New Roman" w:cs="Times New Roman"/>
          <w:sz w:val="24"/>
          <w:szCs w:val="24"/>
        </w:rPr>
        <w:t>428,62</w:t>
      </w:r>
      <w:r w:rsidR="00F745DB" w:rsidRPr="00060854">
        <w:rPr>
          <w:rFonts w:ascii="Times New Roman" w:hAnsi="Times New Roman" w:cs="Times New Roman"/>
          <w:sz w:val="24"/>
          <w:szCs w:val="24"/>
        </w:rPr>
        <w:t xml:space="preserve"> zł na zadania określone w załączniku nr 8 </w:t>
      </w:r>
      <w:r w:rsidR="00EC0DC9" w:rsidRPr="00060854">
        <w:rPr>
          <w:rFonts w:ascii="Times New Roman" w:hAnsi="Times New Roman" w:cs="Times New Roman"/>
          <w:sz w:val="24"/>
          <w:szCs w:val="24"/>
        </w:rPr>
        <w:t xml:space="preserve">pn. „Przebudowa drogi gminnej </w:t>
      </w:r>
      <w:r w:rsidR="00553219">
        <w:rPr>
          <w:rFonts w:ascii="Times New Roman" w:hAnsi="Times New Roman" w:cs="Times New Roman"/>
          <w:sz w:val="24"/>
          <w:szCs w:val="24"/>
        </w:rPr>
        <w:t>Biel</w:t>
      </w:r>
      <w:r w:rsidR="00EC0DC9" w:rsidRPr="00060854">
        <w:rPr>
          <w:rFonts w:ascii="Times New Roman" w:hAnsi="Times New Roman" w:cs="Times New Roman"/>
          <w:sz w:val="24"/>
          <w:szCs w:val="24"/>
        </w:rPr>
        <w:t xml:space="preserve">sk – </w:t>
      </w:r>
      <w:r w:rsidR="00AF1D6B">
        <w:rPr>
          <w:rFonts w:ascii="Times New Roman" w:hAnsi="Times New Roman" w:cs="Times New Roman"/>
          <w:sz w:val="24"/>
          <w:szCs w:val="24"/>
        </w:rPr>
        <w:t>Ułtowo</w:t>
      </w:r>
      <w:r w:rsidR="00B62BF4" w:rsidRPr="00060854">
        <w:rPr>
          <w:rFonts w:ascii="Times New Roman" w:hAnsi="Times New Roman" w:cs="Times New Roman"/>
          <w:sz w:val="24"/>
          <w:szCs w:val="24"/>
        </w:rPr>
        <w:t xml:space="preserve"> - etap I</w:t>
      </w:r>
      <w:r w:rsidR="00EC0DC9" w:rsidRPr="00060854">
        <w:rPr>
          <w:rFonts w:ascii="Times New Roman" w:hAnsi="Times New Roman" w:cs="Times New Roman"/>
          <w:sz w:val="24"/>
          <w:szCs w:val="24"/>
        </w:rPr>
        <w:t>”</w:t>
      </w:r>
      <w:r w:rsidR="00060854" w:rsidRPr="00060854">
        <w:rPr>
          <w:rFonts w:ascii="Times New Roman" w:hAnsi="Times New Roman" w:cs="Times New Roman"/>
          <w:sz w:val="24"/>
          <w:szCs w:val="24"/>
        </w:rPr>
        <w:t xml:space="preserve">, </w:t>
      </w:r>
      <w:r w:rsidR="000F25AB">
        <w:rPr>
          <w:rFonts w:ascii="Times New Roman" w:hAnsi="Times New Roman" w:cs="Times New Roman"/>
          <w:sz w:val="24"/>
          <w:szCs w:val="24"/>
        </w:rPr>
        <w:t xml:space="preserve">plan 320 000,00 zł, w tym </w:t>
      </w:r>
      <w:r w:rsidR="000F25AB" w:rsidRPr="000A7709">
        <w:rPr>
          <w:rFonts w:ascii="Times New Roman" w:hAnsi="Times New Roman" w:cs="Times New Roman"/>
          <w:sz w:val="24"/>
          <w:szCs w:val="24"/>
        </w:rPr>
        <w:t>kwota 120</w:t>
      </w:r>
      <w:r w:rsidR="000F25AB">
        <w:rPr>
          <w:rFonts w:ascii="Times New Roman" w:hAnsi="Times New Roman" w:cs="Times New Roman"/>
          <w:sz w:val="24"/>
          <w:szCs w:val="24"/>
        </w:rPr>
        <w:t> </w:t>
      </w:r>
      <w:r w:rsidR="000F25AB" w:rsidRPr="000A7709">
        <w:rPr>
          <w:rFonts w:ascii="Times New Roman" w:hAnsi="Times New Roman" w:cs="Times New Roman"/>
          <w:sz w:val="24"/>
          <w:szCs w:val="24"/>
        </w:rPr>
        <w:t>000</w:t>
      </w:r>
      <w:r w:rsidR="000F25AB">
        <w:rPr>
          <w:rFonts w:ascii="Times New Roman" w:hAnsi="Times New Roman" w:cs="Times New Roman"/>
          <w:sz w:val="24"/>
          <w:szCs w:val="24"/>
        </w:rPr>
        <w:t>,00</w:t>
      </w:r>
      <w:r w:rsidR="000F25AB" w:rsidRPr="000A7709">
        <w:rPr>
          <w:rFonts w:ascii="Times New Roman" w:hAnsi="Times New Roman" w:cs="Times New Roman"/>
          <w:sz w:val="24"/>
          <w:szCs w:val="24"/>
        </w:rPr>
        <w:t xml:space="preserve"> zł stanowi dotację z Urzędu Marszałkowskiego Województwa Mazowieckiego ze środków związanych</w:t>
      </w:r>
      <w:r w:rsidR="000F25AB">
        <w:rPr>
          <w:rFonts w:ascii="Times New Roman" w:hAnsi="Times New Roman" w:cs="Times New Roman"/>
          <w:sz w:val="24"/>
          <w:szCs w:val="24"/>
        </w:rPr>
        <w:t xml:space="preserve">    </w:t>
      </w:r>
      <w:r w:rsidR="000F25AB" w:rsidRPr="000A7709">
        <w:rPr>
          <w:rFonts w:ascii="Times New Roman" w:hAnsi="Times New Roman" w:cs="Times New Roman"/>
          <w:sz w:val="24"/>
          <w:szCs w:val="24"/>
        </w:rPr>
        <w:t xml:space="preserve"> z budową i modernizacją dróg dojazdowych do gruntów rolnych,</w:t>
      </w:r>
      <w:r w:rsidR="000F25AB" w:rsidRPr="00060854">
        <w:rPr>
          <w:rFonts w:ascii="Times New Roman" w:hAnsi="Times New Roman" w:cs="Times New Roman"/>
          <w:sz w:val="24"/>
          <w:szCs w:val="24"/>
        </w:rPr>
        <w:t xml:space="preserve"> </w:t>
      </w:r>
      <w:r w:rsidR="00060854" w:rsidRPr="00060854">
        <w:rPr>
          <w:rFonts w:ascii="Times New Roman" w:hAnsi="Times New Roman" w:cs="Times New Roman"/>
          <w:sz w:val="24"/>
          <w:szCs w:val="24"/>
        </w:rPr>
        <w:t xml:space="preserve">wydatkowano 428,62 zł </w:t>
      </w:r>
      <w:r w:rsidR="000F25A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60854" w:rsidRPr="00060854">
        <w:rPr>
          <w:rFonts w:ascii="Times New Roman" w:hAnsi="Times New Roman" w:cs="Times New Roman"/>
          <w:sz w:val="24"/>
          <w:szCs w:val="24"/>
        </w:rPr>
        <w:t>na kserokopie, skany map, za warunki techniczne,</w:t>
      </w:r>
      <w:r w:rsidR="006F0962" w:rsidRPr="006F0962">
        <w:rPr>
          <w:rFonts w:ascii="Times New Roman" w:hAnsi="Times New Roman" w:cs="Times New Roman"/>
          <w:sz w:val="24"/>
          <w:szCs w:val="24"/>
        </w:rPr>
        <w:t xml:space="preserve"> </w:t>
      </w:r>
      <w:r w:rsidR="006F0962" w:rsidRPr="00060854">
        <w:rPr>
          <w:rFonts w:ascii="Times New Roman" w:hAnsi="Times New Roman" w:cs="Times New Roman"/>
          <w:sz w:val="24"/>
          <w:szCs w:val="24"/>
        </w:rPr>
        <w:t>realizacja zadań nastąpi w II półroczu br.</w:t>
      </w:r>
      <w:r w:rsidR="006F0962">
        <w:rPr>
          <w:rFonts w:ascii="Times New Roman" w:hAnsi="Times New Roman" w:cs="Times New Roman"/>
          <w:sz w:val="24"/>
          <w:szCs w:val="24"/>
        </w:rPr>
        <w:t>,</w:t>
      </w:r>
      <w:r w:rsidR="00060854" w:rsidRPr="00060854">
        <w:rPr>
          <w:rFonts w:ascii="Times New Roman" w:hAnsi="Times New Roman" w:cs="Times New Roman"/>
          <w:sz w:val="24"/>
          <w:szCs w:val="24"/>
        </w:rPr>
        <w:t xml:space="preserve"> „Budowa chodnika od ul. Słonecznej do ul. Sierpeckiej w Bielsku” - własność gminy – 15 000,00 zł; kwota pochodzi ze środków  funduszu sołeckiego sołectwa Bielsk, </w:t>
      </w:r>
      <w:r w:rsidR="006F0962">
        <w:rPr>
          <w:rFonts w:ascii="Times New Roman" w:hAnsi="Times New Roman" w:cs="Times New Roman"/>
          <w:sz w:val="24"/>
          <w:szCs w:val="24"/>
        </w:rPr>
        <w:t>planowana zmiana przeznaczenia środków po okresie sprawozdawczym.</w:t>
      </w:r>
    </w:p>
    <w:p w14:paraId="59EB8B57" w14:textId="334719CD" w:rsidR="00060854" w:rsidRPr="00060854" w:rsidRDefault="00060854" w:rsidP="0006085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0854">
        <w:rPr>
          <w:rFonts w:ascii="Times New Roman" w:hAnsi="Times New Roman" w:cs="Times New Roman"/>
          <w:sz w:val="24"/>
          <w:szCs w:val="24"/>
        </w:rPr>
        <w:t xml:space="preserve">Kwotę 2 810 000,00 zł zaplanowano w 2021r. na realizację zadania  ujętego w wykazie przedsięwzięć majątkowych do Wieloletniej Prognozy Finansowej Gminy Bielsk                              pn. „Przebudowa i budowa ulic osiedlowych w m. Bielsk - ul. Stodólna Wschodnia,                          Gen. K. Świerczewskiego, Wł. Broniewskiego, 22 Lipca, Cisowa, Modrzewiowa, Brzozowa, Jesionowa, Klonowa, Kasztanowa, Czereśniowa, Morelowa, Krótka, Wiśniowa – ETAP II - CZĘŚĆ B”, </w:t>
      </w:r>
      <w:r w:rsidR="00B40C80">
        <w:rPr>
          <w:rFonts w:ascii="Times New Roman" w:hAnsi="Times New Roman" w:cs="Times New Roman"/>
          <w:sz w:val="24"/>
          <w:szCs w:val="24"/>
        </w:rPr>
        <w:t xml:space="preserve">w tym </w:t>
      </w:r>
      <w:r w:rsidR="00B40C80" w:rsidRPr="00123DB4">
        <w:rPr>
          <w:rFonts w:ascii="Times New Roman" w:hAnsi="Times New Roman" w:cs="Times New Roman"/>
          <w:sz w:val="24"/>
          <w:szCs w:val="24"/>
        </w:rPr>
        <w:t xml:space="preserve">wprowadzono do planu </w:t>
      </w:r>
      <w:r w:rsidR="00B40C80" w:rsidRPr="00123DB4">
        <w:rPr>
          <w:rFonts w:ascii="Times New Roman" w:eastAsia="Times New Roman" w:hAnsi="Times New Roman" w:cs="Times New Roman"/>
          <w:sz w:val="24"/>
          <w:szCs w:val="24"/>
        </w:rPr>
        <w:t>dotację celową w kwocie 1 100 000,00 zł</w:t>
      </w:r>
      <w:r w:rsidR="00B40C8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B40C80" w:rsidRPr="00123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C80" w:rsidRPr="00123DB4">
        <w:rPr>
          <w:rFonts w:ascii="Times New Roman" w:hAnsi="Times New Roman" w:cs="Times New Roman"/>
          <w:sz w:val="24"/>
          <w:szCs w:val="24"/>
        </w:rPr>
        <w:t xml:space="preserve">na dofinansowanie realizacji zadania w ramach Instrumentu </w:t>
      </w:r>
      <w:r w:rsidR="00B40C80" w:rsidRPr="00BE2685">
        <w:rPr>
          <w:rFonts w:ascii="Times New Roman" w:hAnsi="Times New Roman" w:cs="Times New Roman"/>
          <w:sz w:val="24"/>
          <w:szCs w:val="24"/>
        </w:rPr>
        <w:t xml:space="preserve">wsparcia zadań ważnych </w:t>
      </w:r>
      <w:r w:rsidR="00B40C8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40C80" w:rsidRPr="00BE2685">
        <w:rPr>
          <w:rFonts w:ascii="Times New Roman" w:hAnsi="Times New Roman" w:cs="Times New Roman"/>
          <w:sz w:val="24"/>
          <w:szCs w:val="24"/>
        </w:rPr>
        <w:t xml:space="preserve"> dla równomiernego rozwoju województwa mazowieckiego, zgodnie z umową zawartą </w:t>
      </w:r>
      <w:r w:rsidR="00B40C8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40C80" w:rsidRPr="00BE2685">
        <w:rPr>
          <w:rFonts w:ascii="Times New Roman" w:hAnsi="Times New Roman" w:cs="Times New Roman"/>
          <w:sz w:val="24"/>
          <w:szCs w:val="24"/>
        </w:rPr>
        <w:t xml:space="preserve">z Urzędem Marszałkowskim Województwa </w:t>
      </w:r>
      <w:r w:rsidR="00B40C80" w:rsidRPr="00B40C80">
        <w:rPr>
          <w:rFonts w:ascii="Times New Roman" w:hAnsi="Times New Roman" w:cs="Times New Roman"/>
          <w:sz w:val="24"/>
          <w:szCs w:val="24"/>
        </w:rPr>
        <w:t>Mazowieckiego,</w:t>
      </w:r>
      <w:r w:rsidR="00B40C80" w:rsidRPr="00B40C80">
        <w:rPr>
          <w:rFonts w:ascii="Times New Roman" w:hAnsi="Times New Roman"/>
          <w:b/>
          <w:sz w:val="24"/>
          <w:szCs w:val="24"/>
        </w:rPr>
        <w:t xml:space="preserve"> </w:t>
      </w:r>
      <w:r w:rsidRPr="00B40C80">
        <w:rPr>
          <w:rFonts w:ascii="Times New Roman" w:hAnsi="Times New Roman" w:cs="Times New Roman"/>
          <w:sz w:val="24"/>
          <w:szCs w:val="24"/>
        </w:rPr>
        <w:t>wydatkowano</w:t>
      </w:r>
      <w:r w:rsidRPr="00060854">
        <w:rPr>
          <w:rFonts w:ascii="Times New Roman" w:hAnsi="Times New Roman" w:cs="Times New Roman"/>
          <w:sz w:val="24"/>
          <w:szCs w:val="24"/>
        </w:rPr>
        <w:t xml:space="preserve"> 1 094 102,50 zł</w:t>
      </w:r>
      <w:r>
        <w:rPr>
          <w:rFonts w:ascii="Times New Roman" w:hAnsi="Times New Roman" w:cs="Times New Roman"/>
          <w:sz w:val="24"/>
          <w:szCs w:val="24"/>
        </w:rPr>
        <w:t>, zgodnie</w:t>
      </w:r>
      <w:r w:rsidR="00B40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 umową zawartą z wykonawcą</w:t>
      </w:r>
      <w:r w:rsidR="00B40C80">
        <w:rPr>
          <w:rFonts w:ascii="Times New Roman" w:hAnsi="Times New Roman" w:cs="Times New Roman"/>
          <w:sz w:val="24"/>
          <w:szCs w:val="24"/>
        </w:rPr>
        <w:t>,</w:t>
      </w:r>
    </w:p>
    <w:p w14:paraId="53003DC2" w14:textId="2757DDD8" w:rsidR="005A5D8E" w:rsidRPr="00953559" w:rsidRDefault="005A5D8E" w:rsidP="00953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559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pozostała działalność</w:t>
      </w:r>
      <w:r w:rsidRPr="00953559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BE1D73">
        <w:rPr>
          <w:rFonts w:ascii="Times New Roman" w:hAnsi="Times New Roman" w:cs="Times New Roman"/>
          <w:sz w:val="24"/>
          <w:szCs w:val="24"/>
        </w:rPr>
        <w:t>ś</w:t>
      </w:r>
      <w:r w:rsidR="00953559" w:rsidRPr="00953559">
        <w:rPr>
          <w:rFonts w:ascii="Times New Roman" w:hAnsi="Times New Roman" w:cs="Times New Roman"/>
          <w:sz w:val="24"/>
          <w:szCs w:val="24"/>
        </w:rPr>
        <w:t>rodki w kwocie 40 000,00 zł zaplanowano na zakup materiałów</w:t>
      </w:r>
      <w:r w:rsidR="00F0649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53559" w:rsidRPr="00953559">
        <w:rPr>
          <w:rFonts w:ascii="Times New Roman" w:hAnsi="Times New Roman" w:cs="Times New Roman"/>
          <w:sz w:val="24"/>
          <w:szCs w:val="24"/>
        </w:rPr>
        <w:t xml:space="preserve"> i wyposażenia, w tym wyodrębniona w ramach funduszu sołeckiego kwota 25 897,06 zł zostanie przeznaczona na zakup i montaż kamer przy drodze gminnej oraz na zakup materiałów do montażu wiat przystankowych i zakup wiat przystankowych przy drogach gminnych</w:t>
      </w:r>
      <w:bookmarkStart w:id="24" w:name="_Hlk47419914"/>
      <w:r w:rsidR="00953559" w:rsidRPr="00953559">
        <w:rPr>
          <w:rFonts w:ascii="Times New Roman" w:hAnsi="Times New Roman" w:cs="Times New Roman"/>
          <w:sz w:val="24"/>
          <w:szCs w:val="24"/>
        </w:rPr>
        <w:t xml:space="preserve">, </w:t>
      </w:r>
      <w:r w:rsidRPr="00953559">
        <w:rPr>
          <w:rFonts w:ascii="Times New Roman" w:hAnsi="Times New Roman" w:cs="Times New Roman"/>
          <w:sz w:val="24"/>
          <w:szCs w:val="24"/>
        </w:rPr>
        <w:t xml:space="preserve"> realizacja zadań nastąpi</w:t>
      </w:r>
      <w:r w:rsidR="0093462A" w:rsidRPr="00953559">
        <w:rPr>
          <w:rFonts w:ascii="Times New Roman" w:hAnsi="Times New Roman" w:cs="Times New Roman"/>
          <w:sz w:val="24"/>
          <w:szCs w:val="24"/>
        </w:rPr>
        <w:t xml:space="preserve"> </w:t>
      </w:r>
      <w:r w:rsidRPr="00953559">
        <w:rPr>
          <w:rFonts w:ascii="Times New Roman" w:hAnsi="Times New Roman" w:cs="Times New Roman"/>
          <w:sz w:val="24"/>
          <w:szCs w:val="24"/>
        </w:rPr>
        <w:t>w II półroczu br.</w:t>
      </w:r>
    </w:p>
    <w:bookmarkEnd w:id="24"/>
    <w:p w14:paraId="2519F2D7" w14:textId="02498F06" w:rsidR="0005217C" w:rsidRDefault="0005217C" w:rsidP="009535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53559">
        <w:rPr>
          <w:rFonts w:ascii="Times New Roman" w:hAnsi="Times New Roman"/>
          <w:b/>
          <w:sz w:val="24"/>
          <w:szCs w:val="24"/>
          <w:u w:val="single"/>
        </w:rPr>
        <w:t>Dz.</w:t>
      </w:r>
      <w:r w:rsidR="009C0335" w:rsidRPr="0095355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9147F" w:rsidRPr="00953559">
        <w:rPr>
          <w:rFonts w:ascii="Times New Roman" w:hAnsi="Times New Roman"/>
          <w:b/>
          <w:sz w:val="24"/>
          <w:szCs w:val="24"/>
          <w:u w:val="single"/>
        </w:rPr>
        <w:t xml:space="preserve">700. </w:t>
      </w:r>
      <w:r w:rsidRPr="00953559">
        <w:rPr>
          <w:rFonts w:ascii="Times New Roman" w:hAnsi="Times New Roman"/>
          <w:b/>
          <w:sz w:val="24"/>
          <w:szCs w:val="24"/>
          <w:u w:val="single"/>
        </w:rPr>
        <w:t>GOSPODARKA MIESZKANIOWA.</w:t>
      </w:r>
    </w:p>
    <w:p w14:paraId="6F85E1B8" w14:textId="60361091" w:rsidR="005B7AF3" w:rsidRDefault="00A246AE" w:rsidP="00953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A81">
        <w:rPr>
          <w:rFonts w:ascii="Times New Roman" w:hAnsi="Times New Roman" w:cs="Times New Roman"/>
          <w:sz w:val="24"/>
          <w:szCs w:val="24"/>
        </w:rPr>
        <w:t>Planowane wydatki</w:t>
      </w:r>
      <w:r w:rsidR="003932DF" w:rsidRPr="00405A81">
        <w:rPr>
          <w:rFonts w:ascii="Times New Roman" w:hAnsi="Times New Roman" w:cs="Times New Roman"/>
          <w:sz w:val="24"/>
          <w:szCs w:val="24"/>
        </w:rPr>
        <w:t xml:space="preserve"> </w:t>
      </w:r>
      <w:r w:rsidR="00D23260" w:rsidRPr="00405A81">
        <w:rPr>
          <w:rFonts w:ascii="Times New Roman" w:hAnsi="Times New Roman" w:cs="Times New Roman"/>
          <w:sz w:val="24"/>
          <w:szCs w:val="24"/>
        </w:rPr>
        <w:t>bieżące</w:t>
      </w:r>
      <w:r w:rsidRPr="00405A81">
        <w:rPr>
          <w:rFonts w:ascii="Times New Roman" w:hAnsi="Times New Roman" w:cs="Times New Roman"/>
          <w:sz w:val="24"/>
          <w:szCs w:val="24"/>
        </w:rPr>
        <w:t xml:space="preserve">; kwota </w:t>
      </w:r>
      <w:r w:rsidR="000061EC" w:rsidRPr="00405A81">
        <w:rPr>
          <w:rFonts w:ascii="Times New Roman" w:hAnsi="Times New Roman" w:cs="Times New Roman"/>
          <w:sz w:val="24"/>
          <w:szCs w:val="24"/>
        </w:rPr>
        <w:t>1</w:t>
      </w:r>
      <w:r w:rsidR="00953559" w:rsidRPr="00405A81">
        <w:rPr>
          <w:rFonts w:ascii="Times New Roman" w:hAnsi="Times New Roman" w:cs="Times New Roman"/>
          <w:sz w:val="24"/>
          <w:szCs w:val="24"/>
        </w:rPr>
        <w:t>98 000,00</w:t>
      </w:r>
      <w:r w:rsidRPr="00405A81">
        <w:rPr>
          <w:rFonts w:ascii="Times New Roman" w:hAnsi="Times New Roman" w:cs="Times New Roman"/>
          <w:sz w:val="24"/>
          <w:szCs w:val="24"/>
        </w:rPr>
        <w:t xml:space="preserve"> zł, wydatkowano </w:t>
      </w:r>
      <w:r w:rsidR="000061EC" w:rsidRPr="00405A81">
        <w:rPr>
          <w:rFonts w:ascii="Times New Roman" w:hAnsi="Times New Roman" w:cs="Times New Roman"/>
          <w:sz w:val="24"/>
          <w:szCs w:val="24"/>
        </w:rPr>
        <w:t>8</w:t>
      </w:r>
      <w:r w:rsidR="00405A81" w:rsidRPr="00405A81">
        <w:rPr>
          <w:rFonts w:ascii="Times New Roman" w:hAnsi="Times New Roman" w:cs="Times New Roman"/>
          <w:sz w:val="24"/>
          <w:szCs w:val="24"/>
        </w:rPr>
        <w:t>1 329,32</w:t>
      </w:r>
      <w:r w:rsidRPr="00405A81">
        <w:rPr>
          <w:rFonts w:ascii="Times New Roman" w:hAnsi="Times New Roman" w:cs="Times New Roman"/>
          <w:sz w:val="24"/>
          <w:szCs w:val="24"/>
        </w:rPr>
        <w:t xml:space="preserve"> zł,</w:t>
      </w:r>
      <w:r w:rsidR="00405A81" w:rsidRPr="00405A81">
        <w:rPr>
          <w:rFonts w:ascii="Times New Roman" w:hAnsi="Times New Roman" w:cs="Times New Roman"/>
          <w:sz w:val="24"/>
          <w:szCs w:val="24"/>
        </w:rPr>
        <w:t xml:space="preserve"> tj.</w:t>
      </w:r>
      <w:r w:rsidRPr="00405A81">
        <w:rPr>
          <w:rFonts w:ascii="Times New Roman" w:hAnsi="Times New Roman" w:cs="Times New Roman"/>
          <w:sz w:val="24"/>
          <w:szCs w:val="24"/>
        </w:rPr>
        <w:t xml:space="preserve"> </w:t>
      </w:r>
      <w:r w:rsidR="00405A81" w:rsidRPr="00405A81">
        <w:rPr>
          <w:rFonts w:ascii="Times New Roman" w:hAnsi="Times New Roman" w:cs="Times New Roman"/>
          <w:sz w:val="24"/>
          <w:szCs w:val="24"/>
        </w:rPr>
        <w:t>41,08</w:t>
      </w:r>
      <w:r w:rsidRPr="00405A81">
        <w:rPr>
          <w:rFonts w:ascii="Times New Roman" w:hAnsi="Times New Roman" w:cs="Times New Roman"/>
          <w:sz w:val="24"/>
          <w:szCs w:val="24"/>
        </w:rPr>
        <w:t xml:space="preserve"> %.</w:t>
      </w:r>
      <w:r w:rsidRPr="00127A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F4FCC" w:rsidRPr="00953559">
        <w:rPr>
          <w:rFonts w:ascii="Times New Roman" w:hAnsi="Times New Roman"/>
          <w:sz w:val="24"/>
          <w:szCs w:val="24"/>
        </w:rPr>
        <w:t xml:space="preserve">Środki </w:t>
      </w:r>
      <w:r w:rsidR="00F90DCC" w:rsidRPr="00953559">
        <w:rPr>
          <w:rFonts w:ascii="Times New Roman" w:hAnsi="Times New Roman"/>
          <w:sz w:val="24"/>
          <w:szCs w:val="24"/>
        </w:rPr>
        <w:t>przeznaczono</w:t>
      </w:r>
      <w:r w:rsidR="00FF4FCC" w:rsidRPr="00953559">
        <w:rPr>
          <w:rFonts w:ascii="Times New Roman" w:hAnsi="Times New Roman"/>
          <w:sz w:val="24"/>
          <w:szCs w:val="24"/>
        </w:rPr>
        <w:t xml:space="preserve"> na</w:t>
      </w:r>
      <w:r w:rsidR="00A509E3" w:rsidRPr="00953559">
        <w:rPr>
          <w:rFonts w:ascii="Times New Roman" w:hAnsi="Times New Roman"/>
          <w:sz w:val="24"/>
          <w:szCs w:val="24"/>
        </w:rPr>
        <w:t xml:space="preserve"> opłat</w:t>
      </w:r>
      <w:r w:rsidR="00FF4FCC" w:rsidRPr="00953559">
        <w:rPr>
          <w:rFonts w:ascii="Times New Roman" w:hAnsi="Times New Roman"/>
          <w:sz w:val="24"/>
          <w:szCs w:val="24"/>
        </w:rPr>
        <w:t>y</w:t>
      </w:r>
      <w:r w:rsidR="00A509E3" w:rsidRPr="00953559">
        <w:rPr>
          <w:rFonts w:ascii="Times New Roman" w:hAnsi="Times New Roman"/>
          <w:sz w:val="24"/>
          <w:szCs w:val="24"/>
        </w:rPr>
        <w:t xml:space="preserve"> czynszu za targowisko</w:t>
      </w:r>
      <w:r w:rsidR="00DB4292" w:rsidRPr="00953559">
        <w:rPr>
          <w:rFonts w:ascii="Times New Roman" w:hAnsi="Times New Roman"/>
          <w:sz w:val="24"/>
          <w:szCs w:val="24"/>
        </w:rPr>
        <w:t>,</w:t>
      </w:r>
      <w:r w:rsidR="00A509E3" w:rsidRPr="00953559">
        <w:rPr>
          <w:rFonts w:ascii="Times New Roman" w:hAnsi="Times New Roman"/>
          <w:sz w:val="24"/>
          <w:szCs w:val="24"/>
        </w:rPr>
        <w:t xml:space="preserve"> </w:t>
      </w:r>
      <w:r w:rsidR="00D907E8" w:rsidRPr="00953559">
        <w:rPr>
          <w:rFonts w:ascii="Times New Roman" w:hAnsi="Times New Roman"/>
          <w:sz w:val="24"/>
          <w:szCs w:val="24"/>
        </w:rPr>
        <w:t>z</w:t>
      </w:r>
      <w:r w:rsidR="00376BC7" w:rsidRPr="00953559">
        <w:rPr>
          <w:rFonts w:ascii="Times New Roman" w:hAnsi="Times New Roman"/>
          <w:sz w:val="24"/>
          <w:szCs w:val="24"/>
        </w:rPr>
        <w:t>a dzierżawę</w:t>
      </w:r>
      <w:r w:rsidR="00B859EF" w:rsidRPr="00953559">
        <w:rPr>
          <w:rFonts w:ascii="Times New Roman" w:hAnsi="Times New Roman"/>
          <w:sz w:val="24"/>
          <w:szCs w:val="24"/>
        </w:rPr>
        <w:t xml:space="preserve"> nieruchomości, </w:t>
      </w:r>
      <w:r w:rsidR="00A509E3" w:rsidRPr="00953559">
        <w:rPr>
          <w:rFonts w:ascii="Times New Roman" w:hAnsi="Times New Roman"/>
          <w:sz w:val="24"/>
          <w:szCs w:val="24"/>
        </w:rPr>
        <w:t>zgodnie</w:t>
      </w:r>
      <w:r w:rsidR="004C5154" w:rsidRPr="00953559">
        <w:rPr>
          <w:rFonts w:ascii="Times New Roman" w:hAnsi="Times New Roman"/>
          <w:sz w:val="24"/>
          <w:szCs w:val="24"/>
        </w:rPr>
        <w:t xml:space="preserve">  </w:t>
      </w:r>
      <w:r w:rsidR="00A509E3" w:rsidRPr="00953559">
        <w:rPr>
          <w:rFonts w:ascii="Times New Roman" w:hAnsi="Times New Roman"/>
          <w:sz w:val="24"/>
          <w:szCs w:val="24"/>
        </w:rPr>
        <w:t>z umową zawartą</w:t>
      </w:r>
      <w:r w:rsidR="00B859EF" w:rsidRPr="00953559">
        <w:rPr>
          <w:rFonts w:ascii="Times New Roman" w:hAnsi="Times New Roman"/>
          <w:sz w:val="24"/>
          <w:szCs w:val="24"/>
        </w:rPr>
        <w:t xml:space="preserve"> </w:t>
      </w:r>
      <w:r w:rsidR="00A509E3" w:rsidRPr="00953559">
        <w:rPr>
          <w:rFonts w:ascii="Times New Roman" w:hAnsi="Times New Roman"/>
          <w:sz w:val="24"/>
          <w:szCs w:val="24"/>
        </w:rPr>
        <w:t xml:space="preserve">z Parafią Rzymsko – Katolicką, sporządzenie operatów szacunkowych, </w:t>
      </w:r>
      <w:r w:rsidR="00405A81">
        <w:rPr>
          <w:rFonts w:ascii="Times New Roman" w:hAnsi="Times New Roman"/>
          <w:sz w:val="24"/>
          <w:szCs w:val="24"/>
        </w:rPr>
        <w:t xml:space="preserve">              </w:t>
      </w:r>
      <w:r w:rsidR="00B859EF" w:rsidRPr="00953559">
        <w:rPr>
          <w:rFonts w:ascii="Times New Roman" w:hAnsi="Times New Roman"/>
          <w:sz w:val="24"/>
          <w:szCs w:val="24"/>
        </w:rPr>
        <w:t>za energię,</w:t>
      </w:r>
      <w:r w:rsidR="00FF4FCC" w:rsidRPr="00953559">
        <w:rPr>
          <w:rFonts w:ascii="Times New Roman" w:hAnsi="Times New Roman"/>
          <w:sz w:val="24"/>
          <w:szCs w:val="24"/>
        </w:rPr>
        <w:t xml:space="preserve"> </w:t>
      </w:r>
      <w:r w:rsidR="006523C1" w:rsidRPr="00953559">
        <w:rPr>
          <w:rFonts w:ascii="Times New Roman" w:hAnsi="Times New Roman"/>
          <w:sz w:val="24"/>
          <w:szCs w:val="24"/>
        </w:rPr>
        <w:t>zakup materiałów na remonty budynków komunalnych, remont budynków komunalnych,</w:t>
      </w:r>
      <w:r w:rsidR="00F9434C" w:rsidRPr="00953559">
        <w:rPr>
          <w:rFonts w:ascii="Times New Roman" w:hAnsi="Times New Roman"/>
          <w:sz w:val="24"/>
          <w:szCs w:val="24"/>
        </w:rPr>
        <w:t xml:space="preserve"> zakup</w:t>
      </w:r>
      <w:r w:rsidR="00B3731B" w:rsidRPr="00953559">
        <w:rPr>
          <w:rFonts w:ascii="Times New Roman" w:hAnsi="Times New Roman"/>
          <w:sz w:val="24"/>
          <w:szCs w:val="24"/>
        </w:rPr>
        <w:t xml:space="preserve"> oleju grzewczego,</w:t>
      </w:r>
      <w:r w:rsidR="006523C1" w:rsidRPr="00953559">
        <w:rPr>
          <w:rFonts w:ascii="Times New Roman" w:hAnsi="Times New Roman"/>
          <w:sz w:val="24"/>
          <w:szCs w:val="24"/>
        </w:rPr>
        <w:t xml:space="preserve"> </w:t>
      </w:r>
      <w:r w:rsidR="003A419D" w:rsidRPr="00953559">
        <w:rPr>
          <w:rFonts w:ascii="Times New Roman" w:hAnsi="Times New Roman" w:cs="Times New Roman"/>
          <w:sz w:val="24"/>
          <w:szCs w:val="24"/>
        </w:rPr>
        <w:t xml:space="preserve">koszty postępowania komornika sądowego, </w:t>
      </w:r>
      <w:r w:rsidR="00355003" w:rsidRPr="00953559">
        <w:rPr>
          <w:rFonts w:ascii="Times New Roman" w:hAnsi="Times New Roman" w:cs="Times New Roman"/>
          <w:sz w:val="24"/>
          <w:szCs w:val="24"/>
        </w:rPr>
        <w:t>przeprowadzo</w:t>
      </w:r>
      <w:r w:rsidR="00AC060F" w:rsidRPr="00953559">
        <w:rPr>
          <w:rFonts w:ascii="Times New Roman" w:hAnsi="Times New Roman" w:cs="Times New Roman"/>
          <w:sz w:val="24"/>
          <w:szCs w:val="24"/>
        </w:rPr>
        <w:t>n</w:t>
      </w:r>
      <w:r w:rsidR="00355003" w:rsidRPr="00953559">
        <w:rPr>
          <w:rFonts w:ascii="Times New Roman" w:hAnsi="Times New Roman" w:cs="Times New Roman"/>
          <w:sz w:val="24"/>
          <w:szCs w:val="24"/>
        </w:rPr>
        <w:t>o</w:t>
      </w:r>
      <w:r w:rsidR="00926226" w:rsidRPr="00953559">
        <w:rPr>
          <w:rFonts w:ascii="Times New Roman" w:hAnsi="Times New Roman" w:cs="Times New Roman"/>
          <w:sz w:val="24"/>
          <w:szCs w:val="24"/>
        </w:rPr>
        <w:t xml:space="preserve"> kontrol</w:t>
      </w:r>
      <w:r w:rsidR="00355003" w:rsidRPr="00953559">
        <w:rPr>
          <w:rFonts w:ascii="Times New Roman" w:hAnsi="Times New Roman" w:cs="Times New Roman"/>
          <w:sz w:val="24"/>
          <w:szCs w:val="24"/>
        </w:rPr>
        <w:t>e</w:t>
      </w:r>
      <w:r w:rsidR="00EF5791" w:rsidRPr="00953559">
        <w:rPr>
          <w:rFonts w:ascii="Times New Roman" w:hAnsi="Times New Roman" w:cs="Times New Roman"/>
          <w:sz w:val="24"/>
          <w:szCs w:val="24"/>
        </w:rPr>
        <w:t xml:space="preserve"> </w:t>
      </w:r>
      <w:r w:rsidR="00926226" w:rsidRPr="00953559">
        <w:rPr>
          <w:rFonts w:ascii="Times New Roman" w:hAnsi="Times New Roman" w:cs="Times New Roman"/>
          <w:sz w:val="24"/>
          <w:szCs w:val="24"/>
        </w:rPr>
        <w:t xml:space="preserve"> przewodów kominowych, okresową kontrolę budynków komunalnych, </w:t>
      </w:r>
      <w:r w:rsidR="00355003" w:rsidRPr="00953559">
        <w:rPr>
          <w:rFonts w:ascii="Times New Roman" w:hAnsi="Times New Roman" w:cs="Times New Roman"/>
          <w:sz w:val="24"/>
          <w:szCs w:val="24"/>
        </w:rPr>
        <w:t xml:space="preserve">dokonano </w:t>
      </w:r>
      <w:r w:rsidR="00926226" w:rsidRPr="00953559">
        <w:rPr>
          <w:rFonts w:ascii="Times New Roman" w:hAnsi="Times New Roman" w:cs="Times New Roman"/>
          <w:sz w:val="24"/>
          <w:szCs w:val="24"/>
        </w:rPr>
        <w:t>opłat</w:t>
      </w:r>
      <w:r w:rsidR="005046D8" w:rsidRPr="00953559">
        <w:rPr>
          <w:rFonts w:ascii="Times New Roman" w:hAnsi="Times New Roman" w:cs="Times New Roman"/>
          <w:sz w:val="24"/>
          <w:szCs w:val="24"/>
        </w:rPr>
        <w:t xml:space="preserve">y </w:t>
      </w:r>
      <w:r w:rsidR="00892D21" w:rsidRPr="00953559">
        <w:rPr>
          <w:rFonts w:ascii="Times New Roman" w:hAnsi="Times New Roman" w:cs="Times New Roman"/>
          <w:sz w:val="24"/>
          <w:szCs w:val="24"/>
        </w:rPr>
        <w:t xml:space="preserve">za </w:t>
      </w:r>
      <w:r w:rsidR="00970CA1" w:rsidRPr="00953559">
        <w:rPr>
          <w:rFonts w:ascii="Times New Roman" w:hAnsi="Times New Roman" w:cs="Times New Roman"/>
          <w:sz w:val="24"/>
          <w:szCs w:val="24"/>
        </w:rPr>
        <w:t>opracowanie decyzji</w:t>
      </w:r>
      <w:r w:rsidR="00B3731B" w:rsidRPr="00953559">
        <w:rPr>
          <w:rFonts w:ascii="Times New Roman" w:hAnsi="Times New Roman" w:cs="Times New Roman"/>
          <w:sz w:val="24"/>
          <w:szCs w:val="24"/>
        </w:rPr>
        <w:t xml:space="preserve"> </w:t>
      </w:r>
      <w:r w:rsidR="001A1AA7" w:rsidRPr="00953559">
        <w:rPr>
          <w:rFonts w:ascii="Times New Roman" w:hAnsi="Times New Roman" w:cs="Times New Roman"/>
          <w:sz w:val="24"/>
          <w:szCs w:val="24"/>
        </w:rPr>
        <w:t xml:space="preserve"> </w:t>
      </w:r>
      <w:r w:rsidR="00970CA1" w:rsidRPr="00953559">
        <w:rPr>
          <w:rFonts w:ascii="Times New Roman" w:hAnsi="Times New Roman" w:cs="Times New Roman"/>
          <w:sz w:val="24"/>
          <w:szCs w:val="24"/>
        </w:rPr>
        <w:t>o warunkach zabudowy,</w:t>
      </w:r>
      <w:r w:rsidR="00926226" w:rsidRPr="00953559">
        <w:rPr>
          <w:rFonts w:ascii="Times New Roman" w:hAnsi="Times New Roman" w:cs="Times New Roman"/>
          <w:sz w:val="24"/>
          <w:szCs w:val="24"/>
        </w:rPr>
        <w:t xml:space="preserve"> </w:t>
      </w:r>
      <w:r w:rsidR="0091447D" w:rsidRPr="00953559">
        <w:rPr>
          <w:rFonts w:ascii="Times New Roman" w:hAnsi="Times New Roman" w:cs="Times New Roman"/>
          <w:sz w:val="24"/>
          <w:szCs w:val="24"/>
        </w:rPr>
        <w:t>wypisy</w:t>
      </w:r>
      <w:r w:rsidR="009D42F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523C1" w:rsidRPr="00953559">
        <w:rPr>
          <w:rFonts w:ascii="Times New Roman" w:hAnsi="Times New Roman" w:cs="Times New Roman"/>
          <w:sz w:val="24"/>
          <w:szCs w:val="24"/>
        </w:rPr>
        <w:t xml:space="preserve"> </w:t>
      </w:r>
      <w:r w:rsidR="0091447D" w:rsidRPr="00953559">
        <w:rPr>
          <w:rFonts w:ascii="Times New Roman" w:hAnsi="Times New Roman" w:cs="Times New Roman"/>
          <w:sz w:val="24"/>
          <w:szCs w:val="24"/>
        </w:rPr>
        <w:t xml:space="preserve">z rejestru gruntów. </w:t>
      </w:r>
    </w:p>
    <w:p w14:paraId="7E3131D9" w14:textId="3C47C49C" w:rsidR="0076090E" w:rsidRDefault="0076090E" w:rsidP="000021D0">
      <w:pPr>
        <w:pStyle w:val="Tekstpodstawowy3"/>
        <w:spacing w:after="0"/>
        <w:rPr>
          <w:b/>
          <w:spacing w:val="0"/>
          <w:sz w:val="24"/>
          <w:szCs w:val="24"/>
          <w:u w:val="single"/>
          <w:lang w:val="pl-PL"/>
        </w:rPr>
      </w:pPr>
      <w:r w:rsidRPr="003358B8">
        <w:rPr>
          <w:b/>
          <w:spacing w:val="0"/>
          <w:sz w:val="24"/>
          <w:szCs w:val="24"/>
          <w:u w:val="single"/>
          <w:lang w:val="pl-PL"/>
        </w:rPr>
        <w:t>Dz. 710. DZIAŁALNOŚĆ USŁUGOWA.</w:t>
      </w:r>
    </w:p>
    <w:p w14:paraId="7FEEDFF9" w14:textId="0C46B9EE" w:rsidR="001421E0" w:rsidRPr="004A451A" w:rsidRDefault="001421E0" w:rsidP="00142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51A">
        <w:rPr>
          <w:rFonts w:ascii="Times New Roman" w:hAnsi="Times New Roman" w:cs="Times New Roman"/>
          <w:sz w:val="24"/>
          <w:szCs w:val="24"/>
        </w:rPr>
        <w:lastRenderedPageBreak/>
        <w:t>Planowane wydatki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597">
        <w:rPr>
          <w:rFonts w:ascii="Times New Roman" w:hAnsi="Times New Roman" w:cs="Times New Roman"/>
          <w:sz w:val="24"/>
          <w:szCs w:val="24"/>
        </w:rPr>
        <w:t>ogółem;</w:t>
      </w:r>
      <w:r w:rsidRPr="004A451A">
        <w:rPr>
          <w:rFonts w:ascii="Times New Roman" w:hAnsi="Times New Roman" w:cs="Times New Roman"/>
          <w:sz w:val="24"/>
          <w:szCs w:val="24"/>
        </w:rPr>
        <w:t xml:space="preserve"> kwota</w:t>
      </w:r>
      <w:r>
        <w:rPr>
          <w:rFonts w:ascii="Times New Roman" w:hAnsi="Times New Roman" w:cs="Times New Roman"/>
          <w:sz w:val="24"/>
          <w:szCs w:val="24"/>
        </w:rPr>
        <w:t xml:space="preserve"> 57 244,87</w:t>
      </w:r>
      <w:r w:rsidRPr="004A451A">
        <w:rPr>
          <w:rFonts w:ascii="Times New Roman" w:hAnsi="Times New Roman" w:cs="Times New Roman"/>
          <w:sz w:val="24"/>
          <w:szCs w:val="24"/>
        </w:rPr>
        <w:t xml:space="preserve"> zł, wydatkowano </w:t>
      </w:r>
      <w:r>
        <w:rPr>
          <w:rFonts w:ascii="Times New Roman" w:hAnsi="Times New Roman" w:cs="Times New Roman"/>
          <w:sz w:val="24"/>
          <w:szCs w:val="24"/>
        </w:rPr>
        <w:t>11 041,08</w:t>
      </w:r>
      <w:r w:rsidRPr="004A451A">
        <w:rPr>
          <w:rFonts w:ascii="Times New Roman" w:eastAsia="Times New Roman" w:hAnsi="Times New Roman" w:cs="Times New Roman"/>
          <w:bCs/>
          <w:sz w:val="24"/>
          <w:szCs w:val="24"/>
        </w:rPr>
        <w:t xml:space="preserve"> z</w:t>
      </w:r>
      <w:r w:rsidRPr="004A451A">
        <w:rPr>
          <w:rFonts w:ascii="Times New Roman" w:hAnsi="Times New Roman" w:cs="Times New Roman"/>
          <w:sz w:val="24"/>
          <w:szCs w:val="24"/>
        </w:rPr>
        <w:t xml:space="preserve">ł,  tj. </w:t>
      </w:r>
      <w:r>
        <w:rPr>
          <w:rFonts w:ascii="Times New Roman" w:hAnsi="Times New Roman" w:cs="Times New Roman"/>
          <w:sz w:val="24"/>
          <w:szCs w:val="24"/>
        </w:rPr>
        <w:t>19,29</w:t>
      </w:r>
      <w:r w:rsidRPr="004A451A">
        <w:rPr>
          <w:rFonts w:ascii="Times New Roman" w:hAnsi="Times New Roman" w:cs="Times New Roman"/>
          <w:sz w:val="24"/>
          <w:szCs w:val="24"/>
        </w:rPr>
        <w:t xml:space="preserve"> %,              w tym : </w:t>
      </w:r>
    </w:p>
    <w:p w14:paraId="6C71EC74" w14:textId="27F6A464" w:rsidR="0034190D" w:rsidRPr="003358B8" w:rsidRDefault="004B5897" w:rsidP="00510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8B8">
        <w:rPr>
          <w:rFonts w:ascii="Times New Roman" w:hAnsi="Times New Roman" w:cs="Times New Roman"/>
          <w:i/>
          <w:sz w:val="24"/>
          <w:szCs w:val="24"/>
          <w:u w:val="single"/>
        </w:rPr>
        <w:t>Plany zagospodarowania przestrzennego -</w:t>
      </w:r>
      <w:r w:rsidRPr="003358B8">
        <w:rPr>
          <w:rFonts w:ascii="Times New Roman" w:hAnsi="Times New Roman" w:cs="Times New Roman"/>
          <w:sz w:val="24"/>
          <w:szCs w:val="24"/>
        </w:rPr>
        <w:t xml:space="preserve"> p</w:t>
      </w:r>
      <w:r w:rsidR="00735672" w:rsidRPr="003358B8">
        <w:rPr>
          <w:rFonts w:ascii="Times New Roman" w:hAnsi="Times New Roman" w:cs="Times New Roman"/>
          <w:sz w:val="24"/>
          <w:szCs w:val="24"/>
        </w:rPr>
        <w:t>lanowane wydatki</w:t>
      </w:r>
      <w:r w:rsidR="006B423F" w:rsidRPr="003358B8">
        <w:rPr>
          <w:rFonts w:ascii="Times New Roman" w:hAnsi="Times New Roman" w:cs="Times New Roman"/>
          <w:sz w:val="24"/>
          <w:szCs w:val="24"/>
        </w:rPr>
        <w:t xml:space="preserve"> bieżące</w:t>
      </w:r>
      <w:r w:rsidR="00735672" w:rsidRPr="003358B8">
        <w:rPr>
          <w:rFonts w:ascii="Times New Roman" w:hAnsi="Times New Roman" w:cs="Times New Roman"/>
          <w:sz w:val="24"/>
          <w:szCs w:val="24"/>
        </w:rPr>
        <w:t xml:space="preserve"> </w:t>
      </w:r>
      <w:r w:rsidR="00953559" w:rsidRPr="003358B8">
        <w:rPr>
          <w:rFonts w:ascii="Times New Roman" w:hAnsi="Times New Roman" w:cs="Times New Roman"/>
          <w:sz w:val="24"/>
          <w:szCs w:val="24"/>
        </w:rPr>
        <w:t>5</w:t>
      </w:r>
      <w:r w:rsidR="001421E0">
        <w:rPr>
          <w:rFonts w:ascii="Times New Roman" w:hAnsi="Times New Roman" w:cs="Times New Roman"/>
          <w:sz w:val="24"/>
          <w:szCs w:val="24"/>
        </w:rPr>
        <w:t>5 050,00</w:t>
      </w:r>
      <w:r w:rsidR="00BD7318" w:rsidRPr="003358B8">
        <w:rPr>
          <w:rFonts w:ascii="Times New Roman" w:hAnsi="Times New Roman" w:cs="Times New Roman"/>
          <w:sz w:val="24"/>
          <w:szCs w:val="24"/>
        </w:rPr>
        <w:t xml:space="preserve"> zł</w:t>
      </w:r>
      <w:r w:rsidR="00E759A6" w:rsidRPr="003358B8">
        <w:rPr>
          <w:rFonts w:ascii="Times New Roman" w:hAnsi="Times New Roman" w:cs="Times New Roman"/>
          <w:sz w:val="24"/>
          <w:szCs w:val="24"/>
        </w:rPr>
        <w:t xml:space="preserve">, </w:t>
      </w:r>
      <w:r w:rsidR="00BF5597">
        <w:rPr>
          <w:rFonts w:ascii="Times New Roman" w:hAnsi="Times New Roman" w:cs="Times New Roman"/>
          <w:sz w:val="24"/>
          <w:szCs w:val="24"/>
        </w:rPr>
        <w:t xml:space="preserve">wydatkowano łącznie 8 846,41 zł, </w:t>
      </w:r>
      <w:r w:rsidR="00F15D60">
        <w:rPr>
          <w:rFonts w:ascii="Times New Roman" w:hAnsi="Times New Roman" w:cs="Times New Roman"/>
          <w:sz w:val="24"/>
          <w:szCs w:val="24"/>
        </w:rPr>
        <w:t xml:space="preserve">tj. 16,07 %, </w:t>
      </w:r>
      <w:r w:rsidR="004F4AD7" w:rsidRPr="003358B8">
        <w:rPr>
          <w:rFonts w:ascii="Times New Roman" w:hAnsi="Times New Roman" w:cs="Times New Roman"/>
          <w:sz w:val="24"/>
          <w:szCs w:val="24"/>
        </w:rPr>
        <w:t xml:space="preserve">w tym kwotę </w:t>
      </w:r>
      <w:r w:rsidR="003358B8" w:rsidRPr="003358B8">
        <w:rPr>
          <w:rFonts w:ascii="Times New Roman" w:hAnsi="Times New Roman" w:cs="Times New Roman"/>
          <w:sz w:val="24"/>
          <w:szCs w:val="24"/>
        </w:rPr>
        <w:t>31</w:t>
      </w:r>
      <w:r w:rsidR="004F4AD7" w:rsidRPr="003358B8">
        <w:rPr>
          <w:rFonts w:ascii="Times New Roman" w:hAnsi="Times New Roman" w:cs="Times New Roman"/>
          <w:sz w:val="24"/>
          <w:szCs w:val="24"/>
        </w:rPr>
        <w:t xml:space="preserve"> 000,00 zł </w:t>
      </w:r>
      <w:r w:rsidR="00D03EB8" w:rsidRPr="003358B8">
        <w:rPr>
          <w:rFonts w:ascii="Times New Roman" w:hAnsi="Times New Roman" w:cs="Times New Roman"/>
          <w:sz w:val="24"/>
          <w:szCs w:val="24"/>
        </w:rPr>
        <w:t xml:space="preserve"> </w:t>
      </w:r>
      <w:r w:rsidR="004F4AD7" w:rsidRPr="003358B8">
        <w:rPr>
          <w:rFonts w:ascii="Times New Roman" w:hAnsi="Times New Roman" w:cs="Times New Roman"/>
          <w:sz w:val="24"/>
          <w:szCs w:val="24"/>
        </w:rPr>
        <w:t>zabezpieczono</w:t>
      </w:r>
      <w:r w:rsidR="00C87638" w:rsidRPr="003358B8">
        <w:rPr>
          <w:rFonts w:ascii="Times New Roman" w:hAnsi="Times New Roman" w:cs="Times New Roman"/>
          <w:sz w:val="24"/>
          <w:szCs w:val="24"/>
        </w:rPr>
        <w:t xml:space="preserve"> </w:t>
      </w:r>
      <w:r w:rsidR="00F15D6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87638" w:rsidRPr="003358B8">
        <w:rPr>
          <w:rFonts w:ascii="Times New Roman" w:hAnsi="Times New Roman" w:cs="Times New Roman"/>
          <w:sz w:val="24"/>
          <w:szCs w:val="24"/>
        </w:rPr>
        <w:t>na zadanie</w:t>
      </w:r>
      <w:r w:rsidR="00BF5597">
        <w:rPr>
          <w:rFonts w:ascii="Times New Roman" w:hAnsi="Times New Roman" w:cs="Times New Roman"/>
          <w:sz w:val="24"/>
          <w:szCs w:val="24"/>
        </w:rPr>
        <w:t xml:space="preserve"> </w:t>
      </w:r>
      <w:r w:rsidR="007641C0" w:rsidRPr="003358B8">
        <w:rPr>
          <w:rFonts w:ascii="Times New Roman" w:hAnsi="Times New Roman" w:cs="Times New Roman"/>
          <w:sz w:val="24"/>
          <w:szCs w:val="24"/>
        </w:rPr>
        <w:t xml:space="preserve"> </w:t>
      </w:r>
      <w:r w:rsidR="00C87638" w:rsidRPr="003358B8">
        <w:rPr>
          <w:rFonts w:ascii="Times New Roman" w:hAnsi="Times New Roman" w:cs="Times New Roman"/>
          <w:sz w:val="24"/>
          <w:szCs w:val="24"/>
        </w:rPr>
        <w:t xml:space="preserve">pn. „Sporządzenie miejscowych planów zagospodarowania przestrzennego </w:t>
      </w:r>
      <w:r w:rsidR="00F15D6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87638" w:rsidRPr="003358B8">
        <w:rPr>
          <w:rFonts w:ascii="Times New Roman" w:hAnsi="Times New Roman" w:cs="Times New Roman"/>
          <w:sz w:val="24"/>
          <w:szCs w:val="24"/>
        </w:rPr>
        <w:t>dla obrębu: Machcino, Konary, Goślice, Tchórz, Żukowo” ujęte  w wykazie przedsięwzięć bieżących</w:t>
      </w:r>
      <w:r w:rsidR="007641C0" w:rsidRPr="003358B8">
        <w:rPr>
          <w:rFonts w:ascii="Times New Roman" w:hAnsi="Times New Roman" w:cs="Times New Roman"/>
          <w:sz w:val="24"/>
          <w:szCs w:val="24"/>
        </w:rPr>
        <w:t xml:space="preserve"> </w:t>
      </w:r>
      <w:r w:rsidR="00BF5597">
        <w:rPr>
          <w:rFonts w:ascii="Times New Roman" w:hAnsi="Times New Roman" w:cs="Times New Roman"/>
          <w:sz w:val="24"/>
          <w:szCs w:val="24"/>
        </w:rPr>
        <w:t xml:space="preserve"> </w:t>
      </w:r>
      <w:r w:rsidR="00C87638" w:rsidRPr="003358B8">
        <w:rPr>
          <w:rFonts w:ascii="Times New Roman" w:hAnsi="Times New Roman" w:cs="Times New Roman"/>
          <w:sz w:val="24"/>
          <w:szCs w:val="24"/>
        </w:rPr>
        <w:t xml:space="preserve">do Wieloletniej Prognozy Finansowej do realizacji w latach 2020 </w:t>
      </w:r>
      <w:r w:rsidR="007641C0" w:rsidRPr="003358B8">
        <w:rPr>
          <w:rFonts w:ascii="Times New Roman" w:hAnsi="Times New Roman" w:cs="Times New Roman"/>
          <w:sz w:val="24"/>
          <w:szCs w:val="24"/>
        </w:rPr>
        <w:t>–</w:t>
      </w:r>
      <w:r w:rsidR="00C87638" w:rsidRPr="003358B8">
        <w:rPr>
          <w:rFonts w:ascii="Times New Roman" w:hAnsi="Times New Roman" w:cs="Times New Roman"/>
          <w:sz w:val="24"/>
          <w:szCs w:val="24"/>
        </w:rPr>
        <w:t xml:space="preserve"> 2021</w:t>
      </w:r>
      <w:r w:rsidR="007641C0" w:rsidRPr="003358B8">
        <w:rPr>
          <w:rFonts w:ascii="Times New Roman" w:hAnsi="Times New Roman" w:cs="Times New Roman"/>
          <w:sz w:val="24"/>
          <w:szCs w:val="24"/>
        </w:rPr>
        <w:t xml:space="preserve">, </w:t>
      </w:r>
      <w:r w:rsidR="00BF5597">
        <w:rPr>
          <w:rFonts w:ascii="Times New Roman" w:hAnsi="Times New Roman" w:cs="Times New Roman"/>
          <w:sz w:val="24"/>
          <w:szCs w:val="24"/>
        </w:rPr>
        <w:t>wydatkowan</w:t>
      </w:r>
      <w:r w:rsidR="00F15D60">
        <w:rPr>
          <w:rFonts w:ascii="Times New Roman" w:hAnsi="Times New Roman" w:cs="Times New Roman"/>
          <w:sz w:val="24"/>
          <w:szCs w:val="24"/>
        </w:rPr>
        <w:t>o 2 988,90 zł</w:t>
      </w:r>
      <w:r w:rsidR="00BF5597">
        <w:rPr>
          <w:rFonts w:ascii="Times New Roman" w:hAnsi="Times New Roman" w:cs="Times New Roman"/>
          <w:sz w:val="24"/>
          <w:szCs w:val="24"/>
        </w:rPr>
        <w:t>, zadanie w trakcie realizacji,</w:t>
      </w:r>
      <w:r w:rsidR="007641C0" w:rsidRPr="003358B8">
        <w:rPr>
          <w:rFonts w:ascii="Times New Roman" w:hAnsi="Times New Roman" w:cs="Times New Roman"/>
          <w:sz w:val="24"/>
          <w:szCs w:val="24"/>
        </w:rPr>
        <w:t xml:space="preserve"> kwotę 1</w:t>
      </w:r>
      <w:r w:rsidR="003358B8" w:rsidRPr="003358B8">
        <w:rPr>
          <w:rFonts w:ascii="Times New Roman" w:hAnsi="Times New Roman" w:cs="Times New Roman"/>
          <w:sz w:val="24"/>
          <w:szCs w:val="24"/>
        </w:rPr>
        <w:t>9 050</w:t>
      </w:r>
      <w:r w:rsidR="007641C0" w:rsidRPr="003358B8">
        <w:rPr>
          <w:rFonts w:ascii="Times New Roman" w:hAnsi="Times New Roman" w:cs="Times New Roman"/>
          <w:sz w:val="24"/>
          <w:szCs w:val="24"/>
        </w:rPr>
        <w:t xml:space="preserve">,00 zł zabezpieczono </w:t>
      </w:r>
      <w:r w:rsidR="00F15D6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641C0" w:rsidRPr="003358B8">
        <w:rPr>
          <w:rFonts w:ascii="Times New Roman" w:hAnsi="Times New Roman" w:cs="Times New Roman"/>
          <w:sz w:val="24"/>
          <w:szCs w:val="24"/>
        </w:rPr>
        <w:t>na zadanie  pn. „Sporządzenie miejscowego planu zagospodarowania przestrzennego</w:t>
      </w:r>
      <w:r w:rsidR="00F15D6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641C0" w:rsidRPr="003358B8">
        <w:rPr>
          <w:rFonts w:ascii="Times New Roman" w:hAnsi="Times New Roman" w:cs="Times New Roman"/>
          <w:sz w:val="24"/>
          <w:szCs w:val="24"/>
        </w:rPr>
        <w:t xml:space="preserve"> dla terenów  w miejscowości Zagroba”</w:t>
      </w:r>
      <w:r w:rsidR="003358B8" w:rsidRPr="003358B8">
        <w:rPr>
          <w:rFonts w:ascii="Times New Roman" w:hAnsi="Times New Roman" w:cs="Times New Roman"/>
          <w:sz w:val="24"/>
          <w:szCs w:val="24"/>
        </w:rPr>
        <w:t>, wydatkowano 5 535,00 zł,</w:t>
      </w:r>
      <w:r w:rsidR="00BF5597">
        <w:rPr>
          <w:rFonts w:ascii="Times New Roman" w:hAnsi="Times New Roman" w:cs="Times New Roman"/>
          <w:sz w:val="24"/>
          <w:szCs w:val="24"/>
        </w:rPr>
        <w:t xml:space="preserve"> </w:t>
      </w:r>
      <w:r w:rsidR="00BF5597" w:rsidRPr="003358B8">
        <w:rPr>
          <w:rFonts w:ascii="Times New Roman" w:hAnsi="Times New Roman" w:cs="Times New Roman"/>
          <w:sz w:val="24"/>
          <w:szCs w:val="24"/>
        </w:rPr>
        <w:t>realizacja zada</w:t>
      </w:r>
      <w:r w:rsidR="00BF5597">
        <w:rPr>
          <w:rFonts w:ascii="Times New Roman" w:hAnsi="Times New Roman" w:cs="Times New Roman"/>
          <w:sz w:val="24"/>
          <w:szCs w:val="24"/>
        </w:rPr>
        <w:t>nia</w:t>
      </w:r>
      <w:r w:rsidR="00BF5597" w:rsidRPr="003358B8">
        <w:rPr>
          <w:rFonts w:ascii="Times New Roman" w:hAnsi="Times New Roman" w:cs="Times New Roman"/>
          <w:sz w:val="24"/>
          <w:szCs w:val="24"/>
        </w:rPr>
        <w:t xml:space="preserve"> nastąpi </w:t>
      </w:r>
      <w:r w:rsidR="00F15D6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F5597" w:rsidRPr="003358B8">
        <w:rPr>
          <w:rFonts w:ascii="Times New Roman" w:hAnsi="Times New Roman" w:cs="Times New Roman"/>
          <w:sz w:val="24"/>
          <w:szCs w:val="24"/>
        </w:rPr>
        <w:t>w II półroczu br.</w:t>
      </w:r>
      <w:r w:rsidR="00BF5597">
        <w:rPr>
          <w:rFonts w:ascii="Times New Roman" w:hAnsi="Times New Roman" w:cs="Times New Roman"/>
          <w:sz w:val="24"/>
          <w:szCs w:val="24"/>
        </w:rPr>
        <w:t xml:space="preserve">, pozostałą kwotę </w:t>
      </w:r>
      <w:r w:rsidR="00F15D60">
        <w:rPr>
          <w:rFonts w:ascii="Times New Roman" w:hAnsi="Times New Roman" w:cs="Times New Roman"/>
          <w:sz w:val="24"/>
          <w:szCs w:val="24"/>
        </w:rPr>
        <w:t>322,51</w:t>
      </w:r>
      <w:r w:rsidR="00BF5597">
        <w:rPr>
          <w:rFonts w:ascii="Times New Roman" w:hAnsi="Times New Roman" w:cs="Times New Roman"/>
          <w:sz w:val="24"/>
          <w:szCs w:val="24"/>
        </w:rPr>
        <w:t xml:space="preserve"> zł wydatkowano na kserokopię dokumentów</w:t>
      </w:r>
      <w:r w:rsidR="00F15D60">
        <w:rPr>
          <w:rFonts w:ascii="Times New Roman" w:hAnsi="Times New Roman" w:cs="Times New Roman"/>
          <w:sz w:val="24"/>
          <w:szCs w:val="24"/>
        </w:rPr>
        <w:t xml:space="preserve"> dotyczących planów zagospodarowania przestrzennego</w:t>
      </w:r>
      <w:r w:rsidR="00E07948">
        <w:rPr>
          <w:rFonts w:ascii="Times New Roman" w:hAnsi="Times New Roman" w:cs="Times New Roman"/>
          <w:sz w:val="24"/>
          <w:szCs w:val="24"/>
        </w:rPr>
        <w:t>.</w:t>
      </w:r>
    </w:p>
    <w:p w14:paraId="2EC0906F" w14:textId="66D3EE99" w:rsidR="008D5628" w:rsidRPr="007C40D7" w:rsidRDefault="004B5897" w:rsidP="008D56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D7">
        <w:rPr>
          <w:rFonts w:ascii="Times New Roman" w:hAnsi="Times New Roman" w:cs="Times New Roman"/>
          <w:i/>
          <w:sz w:val="24"/>
          <w:szCs w:val="24"/>
          <w:u w:val="single"/>
        </w:rPr>
        <w:t xml:space="preserve">Pozostała działalność - </w:t>
      </w:r>
      <w:r w:rsidRPr="007C40D7">
        <w:rPr>
          <w:rFonts w:ascii="Times New Roman" w:hAnsi="Times New Roman" w:cs="Times New Roman"/>
          <w:sz w:val="24"/>
          <w:szCs w:val="24"/>
        </w:rPr>
        <w:t>k</w:t>
      </w:r>
      <w:r w:rsidR="000855C6" w:rsidRPr="007C40D7">
        <w:rPr>
          <w:rFonts w:ascii="Times New Roman" w:hAnsi="Times New Roman" w:cs="Times New Roman"/>
          <w:sz w:val="24"/>
          <w:szCs w:val="24"/>
        </w:rPr>
        <w:t xml:space="preserve">wota </w:t>
      </w:r>
      <w:r w:rsidR="007C40D7" w:rsidRPr="007C40D7">
        <w:rPr>
          <w:rFonts w:ascii="Times New Roman" w:hAnsi="Times New Roman" w:cs="Times New Roman"/>
          <w:sz w:val="24"/>
          <w:szCs w:val="24"/>
        </w:rPr>
        <w:t>2 194,67</w:t>
      </w:r>
      <w:r w:rsidR="008D5628" w:rsidRPr="007C40D7">
        <w:rPr>
          <w:rFonts w:ascii="Times New Roman" w:hAnsi="Times New Roman" w:cs="Times New Roman"/>
          <w:sz w:val="24"/>
          <w:szCs w:val="24"/>
        </w:rPr>
        <w:t xml:space="preserve"> zł została przekazana jako wydatek majątkowy</w:t>
      </w:r>
      <w:r w:rsidRPr="007C40D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D5628" w:rsidRPr="007C40D7">
        <w:rPr>
          <w:rFonts w:ascii="Times New Roman" w:hAnsi="Times New Roman" w:cs="Times New Roman"/>
          <w:sz w:val="24"/>
          <w:szCs w:val="24"/>
        </w:rPr>
        <w:t xml:space="preserve"> w formie dotacji  na rzecz budżetu Samorządu Województwa Mazowieckiego na realizację projektu pn." Regionalne partnerstwo samorządów Mazowsza dla aktywizacji społeczeństwa informacyjnego </w:t>
      </w:r>
      <w:r w:rsidRPr="007C40D7">
        <w:rPr>
          <w:rFonts w:ascii="Times New Roman" w:hAnsi="Times New Roman" w:cs="Times New Roman"/>
          <w:sz w:val="24"/>
          <w:szCs w:val="24"/>
        </w:rPr>
        <w:t xml:space="preserve"> </w:t>
      </w:r>
      <w:r w:rsidR="008D5628" w:rsidRPr="007C40D7">
        <w:rPr>
          <w:rFonts w:ascii="Times New Roman" w:hAnsi="Times New Roman" w:cs="Times New Roman"/>
          <w:sz w:val="24"/>
          <w:szCs w:val="24"/>
        </w:rPr>
        <w:t>w zakresie e-administracji i   geoinformacji" ( Projekt ASI ).</w:t>
      </w:r>
    </w:p>
    <w:p w14:paraId="2C71C9FE" w14:textId="113CF3FA" w:rsidR="00D954B0" w:rsidRDefault="00143691" w:rsidP="008D5628">
      <w:pPr>
        <w:pStyle w:val="Nagwek2"/>
        <w:spacing w:before="0" w:line="360" w:lineRule="auto"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  <w:r w:rsidRPr="007C40D7">
        <w:rPr>
          <w:rFonts w:ascii="Times New Roman" w:hAnsi="Times New Roman"/>
          <w:sz w:val="24"/>
          <w:szCs w:val="24"/>
          <w:u w:val="single"/>
          <w:lang w:val="pl-PL"/>
        </w:rPr>
        <w:t>D</w:t>
      </w:r>
      <w:r w:rsidR="00D954B0" w:rsidRPr="007C40D7">
        <w:rPr>
          <w:rFonts w:ascii="Times New Roman" w:hAnsi="Times New Roman"/>
          <w:sz w:val="24"/>
          <w:szCs w:val="24"/>
          <w:u w:val="single"/>
          <w:lang w:val="pl-PL"/>
        </w:rPr>
        <w:t>zi</w:t>
      </w:r>
      <w:r w:rsidR="00D412D4" w:rsidRPr="007C40D7">
        <w:rPr>
          <w:rFonts w:ascii="Times New Roman" w:hAnsi="Times New Roman"/>
          <w:sz w:val="24"/>
          <w:szCs w:val="24"/>
          <w:u w:val="single"/>
          <w:lang w:val="pl-PL"/>
        </w:rPr>
        <w:t xml:space="preserve">ał 750. </w:t>
      </w:r>
      <w:r w:rsidR="000A3FEC" w:rsidRPr="007C40D7">
        <w:rPr>
          <w:rFonts w:ascii="Times New Roman" w:hAnsi="Times New Roman"/>
          <w:sz w:val="24"/>
          <w:szCs w:val="24"/>
          <w:u w:val="single"/>
          <w:lang w:val="pl-PL"/>
        </w:rPr>
        <w:t xml:space="preserve">ADMINISTRACJA </w:t>
      </w:r>
      <w:r w:rsidR="00237BF0" w:rsidRPr="007C40D7">
        <w:rPr>
          <w:rFonts w:ascii="Times New Roman" w:hAnsi="Times New Roman"/>
          <w:sz w:val="24"/>
          <w:szCs w:val="24"/>
          <w:u w:val="single"/>
          <w:lang w:val="pl-PL"/>
        </w:rPr>
        <w:t xml:space="preserve"> </w:t>
      </w:r>
      <w:r w:rsidR="000A3FEC" w:rsidRPr="007C40D7">
        <w:rPr>
          <w:rFonts w:ascii="Times New Roman" w:hAnsi="Times New Roman"/>
          <w:sz w:val="24"/>
          <w:szCs w:val="24"/>
          <w:u w:val="single"/>
          <w:lang w:val="pl-PL"/>
        </w:rPr>
        <w:t>PUBLICZNA.</w:t>
      </w:r>
    </w:p>
    <w:p w14:paraId="245EDCAF" w14:textId="3D803379" w:rsidR="002C2DB9" w:rsidRDefault="0047301A" w:rsidP="008D56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746">
        <w:rPr>
          <w:rFonts w:ascii="Times New Roman" w:hAnsi="Times New Roman" w:cs="Times New Roman"/>
          <w:sz w:val="24"/>
          <w:szCs w:val="24"/>
        </w:rPr>
        <w:t>Planowane wydatki</w:t>
      </w:r>
      <w:r w:rsidR="002202FA" w:rsidRPr="002A0746">
        <w:rPr>
          <w:rFonts w:ascii="Times New Roman" w:hAnsi="Times New Roman" w:cs="Times New Roman"/>
          <w:sz w:val="24"/>
          <w:szCs w:val="24"/>
        </w:rPr>
        <w:t xml:space="preserve"> </w:t>
      </w:r>
      <w:r w:rsidR="00C00D5D" w:rsidRPr="002A0746">
        <w:rPr>
          <w:rFonts w:ascii="Times New Roman" w:hAnsi="Times New Roman" w:cs="Times New Roman"/>
          <w:sz w:val="24"/>
          <w:szCs w:val="24"/>
        </w:rPr>
        <w:t>bieżące</w:t>
      </w:r>
      <w:r w:rsidR="00D412D4" w:rsidRPr="002A0746">
        <w:rPr>
          <w:rFonts w:ascii="Times New Roman" w:hAnsi="Times New Roman" w:cs="Times New Roman"/>
          <w:sz w:val="24"/>
          <w:szCs w:val="24"/>
        </w:rPr>
        <w:t>;</w:t>
      </w:r>
      <w:r w:rsidRPr="002A0746">
        <w:rPr>
          <w:rFonts w:ascii="Times New Roman" w:hAnsi="Times New Roman" w:cs="Times New Roman"/>
          <w:sz w:val="24"/>
          <w:szCs w:val="24"/>
        </w:rPr>
        <w:t xml:space="preserve">  kwota </w:t>
      </w:r>
      <w:r w:rsidR="00377922" w:rsidRPr="002A0746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3358B8" w:rsidRPr="002A0746">
        <w:rPr>
          <w:rFonts w:ascii="Times New Roman" w:eastAsia="Times New Roman" w:hAnsi="Times New Roman" w:cs="Times New Roman"/>
          <w:bCs/>
          <w:sz w:val="24"/>
          <w:szCs w:val="24"/>
        </w:rPr>
        <w:t> 815 798,94</w:t>
      </w:r>
      <w:r w:rsidRPr="002A0746">
        <w:rPr>
          <w:rFonts w:ascii="Times New Roman" w:hAnsi="Times New Roman" w:cs="Times New Roman"/>
          <w:sz w:val="24"/>
          <w:szCs w:val="24"/>
        </w:rPr>
        <w:t xml:space="preserve"> zł, wydatkowano </w:t>
      </w:r>
      <w:r w:rsidR="00377922" w:rsidRPr="002A074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2A0746" w:rsidRPr="002A0746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F50101" w:rsidRPr="002A0746">
        <w:rPr>
          <w:rFonts w:ascii="Times New Roman" w:eastAsia="Times New Roman" w:hAnsi="Times New Roman" w:cs="Times New Roman"/>
          <w:bCs/>
          <w:sz w:val="24"/>
          <w:szCs w:val="24"/>
        </w:rPr>
        <w:t>91</w:t>
      </w:r>
      <w:r w:rsidR="002A0746" w:rsidRPr="002A0746">
        <w:rPr>
          <w:rFonts w:ascii="Times New Roman" w:eastAsia="Times New Roman" w:hAnsi="Times New Roman" w:cs="Times New Roman"/>
          <w:bCs/>
          <w:sz w:val="24"/>
          <w:szCs w:val="24"/>
        </w:rPr>
        <w:t>9 879,82</w:t>
      </w:r>
      <w:r w:rsidR="00E15407" w:rsidRPr="002A0746">
        <w:rPr>
          <w:rFonts w:ascii="Times New Roman" w:hAnsi="Times New Roman" w:cs="Times New Roman"/>
          <w:sz w:val="24"/>
          <w:szCs w:val="24"/>
        </w:rPr>
        <w:t xml:space="preserve"> </w:t>
      </w:r>
      <w:r w:rsidRPr="002A0746">
        <w:rPr>
          <w:rFonts w:ascii="Times New Roman" w:hAnsi="Times New Roman" w:cs="Times New Roman"/>
          <w:sz w:val="24"/>
          <w:szCs w:val="24"/>
        </w:rPr>
        <w:t xml:space="preserve"> zł, </w:t>
      </w:r>
      <w:r w:rsidR="00AE202E">
        <w:rPr>
          <w:rFonts w:ascii="Times New Roman" w:hAnsi="Times New Roman" w:cs="Times New Roman"/>
          <w:sz w:val="24"/>
          <w:szCs w:val="24"/>
        </w:rPr>
        <w:t xml:space="preserve">                               tj.</w:t>
      </w:r>
      <w:r w:rsidRPr="002A0746">
        <w:rPr>
          <w:rFonts w:ascii="Times New Roman" w:hAnsi="Times New Roman" w:cs="Times New Roman"/>
          <w:sz w:val="24"/>
          <w:szCs w:val="24"/>
        </w:rPr>
        <w:t xml:space="preserve"> </w:t>
      </w:r>
      <w:r w:rsidR="00E15407" w:rsidRPr="002A0746">
        <w:rPr>
          <w:rFonts w:ascii="Times New Roman" w:hAnsi="Times New Roman" w:cs="Times New Roman"/>
          <w:sz w:val="24"/>
          <w:szCs w:val="24"/>
        </w:rPr>
        <w:t>5</w:t>
      </w:r>
      <w:r w:rsidR="002A0746" w:rsidRPr="002A0746">
        <w:rPr>
          <w:rFonts w:ascii="Times New Roman" w:hAnsi="Times New Roman" w:cs="Times New Roman"/>
          <w:sz w:val="24"/>
          <w:szCs w:val="24"/>
        </w:rPr>
        <w:t>0,31</w:t>
      </w:r>
      <w:r w:rsidR="00AB2B4F" w:rsidRPr="002A0746">
        <w:rPr>
          <w:rFonts w:ascii="Times New Roman" w:hAnsi="Times New Roman" w:cs="Times New Roman"/>
          <w:sz w:val="24"/>
          <w:szCs w:val="24"/>
        </w:rPr>
        <w:t xml:space="preserve"> % </w:t>
      </w:r>
      <w:r w:rsidR="00B47F70" w:rsidRPr="002A0746">
        <w:rPr>
          <w:rFonts w:ascii="Times New Roman" w:hAnsi="Times New Roman" w:cs="Times New Roman"/>
          <w:sz w:val="24"/>
          <w:szCs w:val="24"/>
        </w:rPr>
        <w:t>z przeznaczeniem na</w:t>
      </w:r>
      <w:r w:rsidR="002C2DB9" w:rsidRPr="002A0746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6644DD05" w14:textId="6309E065" w:rsidR="004C0430" w:rsidRPr="00F06492" w:rsidRDefault="00D96A80" w:rsidP="004C04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746">
        <w:rPr>
          <w:rFonts w:ascii="Times New Roman" w:hAnsi="Times New Roman" w:cs="Times New Roman"/>
          <w:i/>
          <w:sz w:val="24"/>
          <w:szCs w:val="24"/>
          <w:u w:val="single"/>
        </w:rPr>
        <w:t xml:space="preserve">Urzędy wojewódzkie </w:t>
      </w:r>
      <w:r w:rsidR="00E747CF">
        <w:rPr>
          <w:rFonts w:ascii="Times New Roman" w:hAnsi="Times New Roman" w:cs="Times New Roman"/>
          <w:i/>
          <w:sz w:val="24"/>
          <w:szCs w:val="24"/>
          <w:u w:val="single"/>
        </w:rPr>
        <w:t xml:space="preserve">; </w:t>
      </w:r>
      <w:r w:rsidR="00225271" w:rsidRPr="002A0746">
        <w:rPr>
          <w:rFonts w:ascii="Times New Roman" w:hAnsi="Times New Roman" w:cs="Times New Roman"/>
          <w:sz w:val="24"/>
          <w:szCs w:val="24"/>
        </w:rPr>
        <w:t>ś</w:t>
      </w:r>
      <w:r w:rsidR="006F3EC9" w:rsidRPr="002A0746">
        <w:rPr>
          <w:rFonts w:ascii="Times New Roman" w:hAnsi="Times New Roman" w:cs="Times New Roman"/>
          <w:sz w:val="24"/>
          <w:szCs w:val="24"/>
        </w:rPr>
        <w:t xml:space="preserve">rodki planowane </w:t>
      </w:r>
      <w:r w:rsidR="003358B8" w:rsidRPr="002A0746">
        <w:rPr>
          <w:rFonts w:ascii="Times New Roman" w:eastAsia="Times New Roman" w:hAnsi="Times New Roman" w:cs="Times New Roman"/>
          <w:sz w:val="24"/>
          <w:szCs w:val="24"/>
        </w:rPr>
        <w:t>87 744,00</w:t>
      </w:r>
      <w:r w:rsidR="006F3EC9" w:rsidRPr="002A0746">
        <w:rPr>
          <w:rFonts w:ascii="Times New Roman" w:hAnsi="Times New Roman" w:cs="Times New Roman"/>
          <w:sz w:val="24"/>
          <w:szCs w:val="24"/>
        </w:rPr>
        <w:t xml:space="preserve"> zł</w:t>
      </w:r>
      <w:r w:rsidR="003358B8" w:rsidRPr="002A0746">
        <w:rPr>
          <w:rFonts w:ascii="Times New Roman" w:hAnsi="Times New Roman" w:cs="Times New Roman"/>
          <w:sz w:val="24"/>
          <w:szCs w:val="24"/>
        </w:rPr>
        <w:t xml:space="preserve">, </w:t>
      </w:r>
      <w:r w:rsidR="006F3EC9" w:rsidRPr="002A0746">
        <w:rPr>
          <w:rFonts w:ascii="Times New Roman" w:hAnsi="Times New Roman" w:cs="Times New Roman"/>
          <w:sz w:val="24"/>
          <w:szCs w:val="24"/>
        </w:rPr>
        <w:t xml:space="preserve"> wydatkowane w kwocie </w:t>
      </w:r>
      <w:r w:rsidR="000855C6" w:rsidRPr="002A0746">
        <w:rPr>
          <w:rFonts w:ascii="Times New Roman" w:eastAsia="Times New Roman" w:hAnsi="Times New Roman" w:cs="Times New Roman"/>
          <w:sz w:val="24"/>
          <w:szCs w:val="24"/>
        </w:rPr>
        <w:t>3</w:t>
      </w:r>
      <w:r w:rsidR="002A0746" w:rsidRPr="002A0746">
        <w:rPr>
          <w:rFonts w:ascii="Times New Roman" w:eastAsia="Times New Roman" w:hAnsi="Times New Roman" w:cs="Times New Roman"/>
          <w:sz w:val="24"/>
          <w:szCs w:val="24"/>
        </w:rPr>
        <w:t>8 323,94</w:t>
      </w:r>
      <w:r w:rsidR="000855C6" w:rsidRPr="002A0746">
        <w:rPr>
          <w:rFonts w:ascii="Times New Roman" w:hAnsi="Times New Roman" w:cs="Times New Roman"/>
          <w:sz w:val="24"/>
          <w:szCs w:val="24"/>
        </w:rPr>
        <w:t xml:space="preserve"> zł, tj. 4</w:t>
      </w:r>
      <w:r w:rsidR="002A0746" w:rsidRPr="002A0746">
        <w:rPr>
          <w:rFonts w:ascii="Times New Roman" w:hAnsi="Times New Roman" w:cs="Times New Roman"/>
          <w:sz w:val="24"/>
          <w:szCs w:val="24"/>
        </w:rPr>
        <w:t>3,68</w:t>
      </w:r>
      <w:r w:rsidR="006F3EC9" w:rsidRPr="002A0746">
        <w:rPr>
          <w:rFonts w:ascii="Times New Roman" w:hAnsi="Times New Roman" w:cs="Times New Roman"/>
          <w:sz w:val="24"/>
          <w:szCs w:val="24"/>
        </w:rPr>
        <w:t xml:space="preserve"> % pochodzą z dotacji</w:t>
      </w:r>
      <w:r w:rsidR="00AE202E">
        <w:rPr>
          <w:rFonts w:ascii="Times New Roman" w:hAnsi="Times New Roman" w:cs="Times New Roman"/>
          <w:sz w:val="24"/>
          <w:szCs w:val="24"/>
        </w:rPr>
        <w:t>,</w:t>
      </w:r>
      <w:r w:rsidR="006F3EC9" w:rsidRPr="002A0746">
        <w:rPr>
          <w:rFonts w:ascii="Times New Roman" w:hAnsi="Times New Roman" w:cs="Times New Roman"/>
          <w:sz w:val="24"/>
          <w:szCs w:val="24"/>
        </w:rPr>
        <w:t xml:space="preserve"> przeznaczon</w:t>
      </w:r>
      <w:r w:rsidR="00AE202E">
        <w:rPr>
          <w:rFonts w:ascii="Times New Roman" w:hAnsi="Times New Roman" w:cs="Times New Roman"/>
          <w:sz w:val="24"/>
          <w:szCs w:val="24"/>
        </w:rPr>
        <w:t>e zostały</w:t>
      </w:r>
      <w:r w:rsidR="006F3EC9" w:rsidRPr="002A0746">
        <w:rPr>
          <w:rFonts w:ascii="Times New Roman" w:hAnsi="Times New Roman" w:cs="Times New Roman"/>
          <w:sz w:val="24"/>
          <w:szCs w:val="24"/>
        </w:rPr>
        <w:t xml:space="preserve"> na obsługę zadań zleconych w zakresie administracji rządowej, tj. na wynagrodzenia osobowe pracowników realizujących zadania</w:t>
      </w:r>
      <w:r w:rsidR="005F4B30" w:rsidRPr="00F0649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F3EC9" w:rsidRPr="00F06492">
        <w:rPr>
          <w:rFonts w:ascii="Times New Roman" w:hAnsi="Times New Roman" w:cs="Times New Roman"/>
          <w:sz w:val="24"/>
          <w:szCs w:val="24"/>
        </w:rPr>
        <w:t xml:space="preserve">  z zakresu  USC, ewidencji ludności i obrony cywilnej wraz z dodatkowym wynagrodzeniem rocznym i  pochodnymi, odpis</w:t>
      </w:r>
      <w:r w:rsidR="00606C0A">
        <w:rPr>
          <w:rFonts w:ascii="Times New Roman" w:hAnsi="Times New Roman" w:cs="Times New Roman"/>
          <w:sz w:val="24"/>
          <w:szCs w:val="24"/>
        </w:rPr>
        <w:t>y</w:t>
      </w:r>
      <w:r w:rsidR="006F3EC9" w:rsidRPr="00F06492">
        <w:rPr>
          <w:rFonts w:ascii="Times New Roman" w:hAnsi="Times New Roman" w:cs="Times New Roman"/>
          <w:sz w:val="24"/>
          <w:szCs w:val="24"/>
        </w:rPr>
        <w:t xml:space="preserve"> na zakładowy fundusz świa</w:t>
      </w:r>
      <w:r w:rsidR="004C0430" w:rsidRPr="00F06492">
        <w:rPr>
          <w:rFonts w:ascii="Times New Roman" w:hAnsi="Times New Roman" w:cs="Times New Roman"/>
          <w:sz w:val="24"/>
          <w:szCs w:val="24"/>
        </w:rPr>
        <w:t xml:space="preserve">dczeń socjalnych. </w:t>
      </w:r>
    </w:p>
    <w:p w14:paraId="7ADFF289" w14:textId="32F42A08" w:rsidR="00811A2E" w:rsidRDefault="00D96A80" w:rsidP="00811A2E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746">
        <w:rPr>
          <w:rFonts w:ascii="Times New Roman" w:hAnsi="Times New Roman" w:cs="Times New Roman"/>
          <w:i/>
          <w:sz w:val="24"/>
          <w:szCs w:val="24"/>
          <w:u w:val="single"/>
        </w:rPr>
        <w:t>Rady gmin (miast i miast na prawach powiatu)</w:t>
      </w:r>
      <w:r w:rsidR="001570B0" w:rsidRPr="002A0746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1F7CF1" w:rsidRPr="002A0746">
        <w:rPr>
          <w:rFonts w:ascii="Times New Roman" w:hAnsi="Times New Roman" w:cs="Times New Roman"/>
          <w:sz w:val="24"/>
          <w:szCs w:val="24"/>
        </w:rPr>
        <w:t xml:space="preserve"> plan</w:t>
      </w:r>
      <w:r w:rsidR="00B82BE1" w:rsidRPr="002A0746">
        <w:rPr>
          <w:rFonts w:ascii="Times New Roman" w:hAnsi="Times New Roman" w:cs="Times New Roman"/>
          <w:sz w:val="24"/>
          <w:szCs w:val="24"/>
        </w:rPr>
        <w:t xml:space="preserve"> </w:t>
      </w:r>
      <w:r w:rsidR="00197071" w:rsidRPr="002A0746">
        <w:rPr>
          <w:rFonts w:ascii="Times New Roman" w:hAnsi="Times New Roman" w:cs="Times New Roman"/>
          <w:sz w:val="24"/>
          <w:szCs w:val="24"/>
        </w:rPr>
        <w:t>1</w:t>
      </w:r>
      <w:r w:rsidR="003358B8" w:rsidRPr="002A0746">
        <w:rPr>
          <w:rFonts w:ascii="Times New Roman" w:hAnsi="Times New Roman" w:cs="Times New Roman"/>
          <w:sz w:val="24"/>
          <w:szCs w:val="24"/>
        </w:rPr>
        <w:t>69 703,22</w:t>
      </w:r>
      <w:r w:rsidR="001F7CF1" w:rsidRPr="002A0746">
        <w:rPr>
          <w:rFonts w:ascii="Times New Roman" w:hAnsi="Times New Roman" w:cs="Times New Roman"/>
          <w:sz w:val="24"/>
          <w:szCs w:val="24"/>
        </w:rPr>
        <w:t xml:space="preserve"> zł, </w:t>
      </w:r>
      <w:r w:rsidR="0084283E" w:rsidRPr="002A0746">
        <w:rPr>
          <w:rFonts w:ascii="Times New Roman" w:hAnsi="Times New Roman" w:cs="Times New Roman"/>
          <w:sz w:val="24"/>
          <w:szCs w:val="24"/>
        </w:rPr>
        <w:t xml:space="preserve">wykonanie </w:t>
      </w:r>
      <w:r w:rsidRPr="002A074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A0746" w:rsidRPr="002A0746">
        <w:rPr>
          <w:rFonts w:ascii="Times New Roman" w:hAnsi="Times New Roman" w:cs="Times New Roman"/>
          <w:sz w:val="24"/>
          <w:szCs w:val="24"/>
        </w:rPr>
        <w:t>66 266,70</w:t>
      </w:r>
      <w:r w:rsidR="0084283E" w:rsidRPr="002A0746">
        <w:rPr>
          <w:rFonts w:ascii="Times New Roman" w:hAnsi="Times New Roman" w:cs="Times New Roman"/>
          <w:sz w:val="24"/>
          <w:szCs w:val="24"/>
        </w:rPr>
        <w:t xml:space="preserve"> zł,</w:t>
      </w:r>
      <w:r w:rsidR="0096453A" w:rsidRPr="002A0746">
        <w:rPr>
          <w:rFonts w:ascii="Times New Roman" w:hAnsi="Times New Roman" w:cs="Times New Roman"/>
          <w:sz w:val="24"/>
          <w:szCs w:val="24"/>
        </w:rPr>
        <w:t xml:space="preserve"> </w:t>
      </w:r>
      <w:r w:rsidRPr="002A0746">
        <w:rPr>
          <w:rFonts w:ascii="Times New Roman" w:hAnsi="Times New Roman" w:cs="Times New Roman"/>
          <w:sz w:val="24"/>
          <w:szCs w:val="24"/>
        </w:rPr>
        <w:t>tj.</w:t>
      </w:r>
      <w:r w:rsidR="0084283E" w:rsidRPr="002A0746">
        <w:rPr>
          <w:rFonts w:ascii="Times New Roman" w:hAnsi="Times New Roman" w:cs="Times New Roman"/>
          <w:sz w:val="24"/>
          <w:szCs w:val="24"/>
        </w:rPr>
        <w:t xml:space="preserve"> </w:t>
      </w:r>
      <w:r w:rsidR="002A0746" w:rsidRPr="002A0746">
        <w:rPr>
          <w:rFonts w:ascii="Times New Roman" w:hAnsi="Times New Roman" w:cs="Times New Roman"/>
          <w:sz w:val="24"/>
          <w:szCs w:val="24"/>
        </w:rPr>
        <w:t>39,05</w:t>
      </w:r>
      <w:r w:rsidR="00197071" w:rsidRPr="002A0746">
        <w:rPr>
          <w:rFonts w:ascii="Times New Roman" w:hAnsi="Times New Roman" w:cs="Times New Roman"/>
          <w:sz w:val="24"/>
          <w:szCs w:val="24"/>
        </w:rPr>
        <w:t xml:space="preserve"> </w:t>
      </w:r>
      <w:r w:rsidR="0084283E" w:rsidRPr="002A0746">
        <w:rPr>
          <w:rFonts w:ascii="Times New Roman" w:hAnsi="Times New Roman" w:cs="Times New Roman"/>
          <w:sz w:val="24"/>
          <w:szCs w:val="24"/>
        </w:rPr>
        <w:t>%.</w:t>
      </w:r>
      <w:r w:rsidR="00F36E21" w:rsidRPr="002A0746">
        <w:rPr>
          <w:rFonts w:ascii="Times New Roman" w:hAnsi="Times New Roman" w:cs="Times New Roman"/>
          <w:sz w:val="24"/>
          <w:szCs w:val="24"/>
        </w:rPr>
        <w:t xml:space="preserve"> </w:t>
      </w:r>
      <w:r w:rsidR="0084283E" w:rsidRPr="002A0746">
        <w:rPr>
          <w:rFonts w:ascii="Times New Roman" w:hAnsi="Times New Roman" w:cs="Times New Roman"/>
          <w:sz w:val="24"/>
          <w:szCs w:val="24"/>
        </w:rPr>
        <w:t>Wydatki poniesiono na wypłatę diet radnym</w:t>
      </w:r>
      <w:r w:rsidR="005D1262" w:rsidRPr="002A0746">
        <w:rPr>
          <w:rFonts w:ascii="Times New Roman" w:hAnsi="Times New Roman" w:cs="Times New Roman"/>
          <w:sz w:val="24"/>
          <w:szCs w:val="24"/>
        </w:rPr>
        <w:t xml:space="preserve"> jako świadczenia</w:t>
      </w:r>
      <w:r w:rsidRPr="002A074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D1262" w:rsidRPr="002A0746">
        <w:rPr>
          <w:rFonts w:ascii="Times New Roman" w:hAnsi="Times New Roman" w:cs="Times New Roman"/>
          <w:sz w:val="24"/>
          <w:szCs w:val="24"/>
        </w:rPr>
        <w:t xml:space="preserve"> na rzecz osób fizycznych</w:t>
      </w:r>
      <w:r w:rsidR="0084283E" w:rsidRPr="002A0746">
        <w:rPr>
          <w:rFonts w:ascii="Times New Roman" w:hAnsi="Times New Roman" w:cs="Times New Roman"/>
          <w:sz w:val="24"/>
          <w:szCs w:val="24"/>
        </w:rPr>
        <w:t>, zakup</w:t>
      </w:r>
      <w:r w:rsidR="0084283E" w:rsidRPr="003358B8">
        <w:rPr>
          <w:rFonts w:ascii="Times New Roman" w:hAnsi="Times New Roman" w:cs="Times New Roman"/>
          <w:sz w:val="24"/>
          <w:szCs w:val="24"/>
        </w:rPr>
        <w:t xml:space="preserve"> </w:t>
      </w:r>
      <w:r w:rsidR="00012802" w:rsidRPr="003358B8">
        <w:rPr>
          <w:rFonts w:ascii="Times New Roman" w:hAnsi="Times New Roman" w:cs="Times New Roman"/>
          <w:sz w:val="24"/>
          <w:szCs w:val="24"/>
        </w:rPr>
        <w:t xml:space="preserve"> </w:t>
      </w:r>
      <w:r w:rsidR="003358B8" w:rsidRPr="003358B8">
        <w:rPr>
          <w:rFonts w:ascii="Times New Roman" w:hAnsi="Times New Roman" w:cs="Times New Roman"/>
          <w:sz w:val="24"/>
          <w:szCs w:val="24"/>
        </w:rPr>
        <w:t>materiałów biurowych i wyposażenia</w:t>
      </w:r>
      <w:r w:rsidR="00AE202E">
        <w:rPr>
          <w:rFonts w:ascii="Times New Roman" w:hAnsi="Times New Roman" w:cs="Times New Roman"/>
          <w:sz w:val="24"/>
          <w:szCs w:val="24"/>
        </w:rPr>
        <w:t>, urealnienie planów nastąpi w II półroczu br.</w:t>
      </w:r>
    </w:p>
    <w:p w14:paraId="7C687D48" w14:textId="5621764C" w:rsidR="007E2829" w:rsidRPr="002A0746" w:rsidRDefault="001F7CF1" w:rsidP="007E2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746">
        <w:rPr>
          <w:rFonts w:ascii="Times New Roman" w:hAnsi="Times New Roman" w:cs="Times New Roman"/>
          <w:i/>
          <w:sz w:val="24"/>
          <w:szCs w:val="24"/>
          <w:u w:val="single"/>
        </w:rPr>
        <w:t>Wydatki Urzędu Gminy</w:t>
      </w:r>
      <w:r w:rsidR="00606C0A">
        <w:rPr>
          <w:rFonts w:ascii="Times New Roman" w:hAnsi="Times New Roman" w:cs="Times New Roman"/>
          <w:i/>
          <w:sz w:val="24"/>
          <w:szCs w:val="24"/>
          <w:u w:val="single"/>
        </w:rPr>
        <w:t xml:space="preserve"> -</w:t>
      </w:r>
      <w:r w:rsidR="00296805" w:rsidRPr="002A0746">
        <w:rPr>
          <w:rFonts w:ascii="Times New Roman" w:hAnsi="Times New Roman" w:cs="Times New Roman"/>
          <w:i/>
          <w:sz w:val="24"/>
          <w:szCs w:val="24"/>
          <w:u w:val="single"/>
        </w:rPr>
        <w:t xml:space="preserve"> bieżące</w:t>
      </w:r>
      <w:r w:rsidR="003358B8" w:rsidRPr="002A0746">
        <w:rPr>
          <w:rFonts w:ascii="Times New Roman" w:hAnsi="Times New Roman" w:cs="Times New Roman"/>
          <w:sz w:val="24"/>
          <w:szCs w:val="24"/>
          <w:u w:val="single"/>
        </w:rPr>
        <w:t>;</w:t>
      </w:r>
      <w:r w:rsidRPr="002A0746">
        <w:rPr>
          <w:sz w:val="24"/>
          <w:szCs w:val="24"/>
        </w:rPr>
        <w:t xml:space="preserve"> </w:t>
      </w:r>
      <w:r w:rsidR="00FE1447" w:rsidRPr="002A0746">
        <w:rPr>
          <w:rFonts w:ascii="Times New Roman" w:hAnsi="Times New Roman" w:cs="Times New Roman"/>
          <w:sz w:val="24"/>
          <w:szCs w:val="24"/>
        </w:rPr>
        <w:t>p</w:t>
      </w:r>
      <w:r w:rsidR="007E2829" w:rsidRPr="002A0746">
        <w:rPr>
          <w:rFonts w:ascii="Times New Roman" w:hAnsi="Times New Roman" w:cs="Times New Roman"/>
          <w:sz w:val="24"/>
          <w:szCs w:val="24"/>
        </w:rPr>
        <w:t>lan</w:t>
      </w:r>
      <w:r w:rsidR="00420466" w:rsidRPr="002A0746">
        <w:rPr>
          <w:rFonts w:ascii="Times New Roman" w:hAnsi="Times New Roman" w:cs="Times New Roman"/>
          <w:sz w:val="24"/>
          <w:szCs w:val="24"/>
        </w:rPr>
        <w:t xml:space="preserve"> </w:t>
      </w:r>
      <w:r w:rsidR="00FE1447" w:rsidRPr="002A0746">
        <w:rPr>
          <w:rFonts w:ascii="Times New Roman" w:hAnsi="Times New Roman" w:cs="Times New Roman"/>
          <w:sz w:val="24"/>
          <w:szCs w:val="24"/>
        </w:rPr>
        <w:t xml:space="preserve"> </w:t>
      </w:r>
      <w:r w:rsidR="003358B8" w:rsidRPr="002A0746">
        <w:rPr>
          <w:rFonts w:ascii="Times New Roman" w:hAnsi="Times New Roman" w:cs="Times New Roman"/>
          <w:sz w:val="24"/>
          <w:szCs w:val="24"/>
        </w:rPr>
        <w:t>3 230 993,16</w:t>
      </w:r>
      <w:r w:rsidR="007E2829" w:rsidRPr="002A0746">
        <w:rPr>
          <w:rFonts w:ascii="Times New Roman" w:hAnsi="Times New Roman" w:cs="Times New Roman"/>
          <w:sz w:val="24"/>
          <w:szCs w:val="24"/>
        </w:rPr>
        <w:t xml:space="preserve"> zł, wydatkowano</w:t>
      </w:r>
      <w:r w:rsidR="008131CF">
        <w:rPr>
          <w:rFonts w:ascii="Times New Roman" w:hAnsi="Times New Roman" w:cs="Times New Roman"/>
          <w:sz w:val="24"/>
          <w:szCs w:val="24"/>
        </w:rPr>
        <w:t xml:space="preserve"> </w:t>
      </w:r>
      <w:r w:rsidR="00747412" w:rsidRPr="002A0746">
        <w:rPr>
          <w:rFonts w:ascii="Times New Roman" w:eastAsia="Times New Roman" w:hAnsi="Times New Roman" w:cs="Times New Roman"/>
          <w:sz w:val="24"/>
          <w:szCs w:val="24"/>
        </w:rPr>
        <w:t>1</w:t>
      </w:r>
      <w:r w:rsidR="002A0746" w:rsidRPr="002A0746">
        <w:rPr>
          <w:rFonts w:ascii="Times New Roman" w:eastAsia="Times New Roman" w:hAnsi="Times New Roman" w:cs="Times New Roman"/>
          <w:sz w:val="24"/>
          <w:szCs w:val="24"/>
        </w:rPr>
        <w:t> 691 126,57</w:t>
      </w:r>
      <w:r w:rsidR="007E2829" w:rsidRPr="002A0746">
        <w:rPr>
          <w:rFonts w:ascii="Times New Roman" w:hAnsi="Times New Roman" w:cs="Times New Roman"/>
          <w:sz w:val="24"/>
          <w:szCs w:val="24"/>
        </w:rPr>
        <w:t xml:space="preserve"> zł, </w:t>
      </w:r>
      <w:r w:rsidR="00850E0A" w:rsidRPr="002A074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A6BBF" w:rsidRPr="002A0746">
        <w:rPr>
          <w:rFonts w:ascii="Times New Roman" w:hAnsi="Times New Roman" w:cs="Times New Roman"/>
          <w:sz w:val="24"/>
          <w:szCs w:val="24"/>
        </w:rPr>
        <w:t>tj.</w:t>
      </w:r>
      <w:r w:rsidR="007E2829" w:rsidRPr="002A0746">
        <w:rPr>
          <w:rFonts w:ascii="Times New Roman" w:hAnsi="Times New Roman" w:cs="Times New Roman"/>
          <w:sz w:val="24"/>
          <w:szCs w:val="24"/>
        </w:rPr>
        <w:t xml:space="preserve"> </w:t>
      </w:r>
      <w:r w:rsidR="002A0746" w:rsidRPr="002A0746">
        <w:rPr>
          <w:rFonts w:ascii="Times New Roman" w:hAnsi="Times New Roman" w:cs="Times New Roman"/>
          <w:sz w:val="24"/>
          <w:szCs w:val="24"/>
        </w:rPr>
        <w:t>52,34</w:t>
      </w:r>
      <w:r w:rsidR="007E2829" w:rsidRPr="002A0746">
        <w:rPr>
          <w:rFonts w:ascii="Times New Roman" w:hAnsi="Times New Roman" w:cs="Times New Roman"/>
          <w:sz w:val="24"/>
          <w:szCs w:val="24"/>
        </w:rPr>
        <w:t xml:space="preserve"> %.   </w:t>
      </w:r>
    </w:p>
    <w:p w14:paraId="4F9B3BC0" w14:textId="55080146" w:rsidR="005A59E7" w:rsidRPr="00A26775" w:rsidRDefault="00850E0A" w:rsidP="00F76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775">
        <w:rPr>
          <w:rFonts w:ascii="Times New Roman" w:hAnsi="Times New Roman" w:cs="Times New Roman"/>
          <w:sz w:val="24"/>
          <w:szCs w:val="24"/>
        </w:rPr>
        <w:t>Ś</w:t>
      </w:r>
      <w:r w:rsidR="006B40BD" w:rsidRPr="00A26775">
        <w:rPr>
          <w:rFonts w:ascii="Times New Roman" w:hAnsi="Times New Roman" w:cs="Times New Roman"/>
          <w:sz w:val="24"/>
          <w:szCs w:val="24"/>
        </w:rPr>
        <w:t xml:space="preserve">rodki przeznaczono na </w:t>
      </w:r>
      <w:r w:rsidR="00B174DF" w:rsidRPr="00A26775">
        <w:rPr>
          <w:rFonts w:ascii="Times New Roman" w:hAnsi="Times New Roman" w:cs="Times New Roman"/>
          <w:sz w:val="24"/>
          <w:szCs w:val="24"/>
        </w:rPr>
        <w:t xml:space="preserve"> </w:t>
      </w:r>
      <w:r w:rsidR="005C7FD0" w:rsidRPr="00A26775">
        <w:rPr>
          <w:rFonts w:ascii="Times New Roman" w:hAnsi="Times New Roman" w:cs="Times New Roman"/>
          <w:sz w:val="24"/>
          <w:szCs w:val="24"/>
        </w:rPr>
        <w:t>wypłat</w:t>
      </w:r>
      <w:r w:rsidR="006B40BD" w:rsidRPr="00A26775">
        <w:rPr>
          <w:rFonts w:ascii="Times New Roman" w:hAnsi="Times New Roman" w:cs="Times New Roman"/>
          <w:sz w:val="24"/>
          <w:szCs w:val="24"/>
        </w:rPr>
        <w:t>ę</w:t>
      </w:r>
      <w:r w:rsidR="005C7FD0" w:rsidRPr="00A26775">
        <w:rPr>
          <w:rFonts w:ascii="Times New Roman" w:hAnsi="Times New Roman" w:cs="Times New Roman"/>
          <w:sz w:val="24"/>
          <w:szCs w:val="24"/>
        </w:rPr>
        <w:t xml:space="preserve"> ekwiwalentów za odzież roboczą,</w:t>
      </w:r>
      <w:r w:rsidR="00217699" w:rsidRPr="00A26775">
        <w:rPr>
          <w:rFonts w:ascii="Times New Roman" w:hAnsi="Times New Roman" w:cs="Times New Roman"/>
          <w:sz w:val="24"/>
          <w:szCs w:val="24"/>
        </w:rPr>
        <w:t xml:space="preserve"> delegacje, szkolenia pracowników, dzierżawę centrali telefonicznej, aktualizację programów podatkowych </w:t>
      </w:r>
      <w:r w:rsidRPr="00A2677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17699" w:rsidRPr="00A26775">
        <w:rPr>
          <w:rFonts w:ascii="Times New Roman" w:hAnsi="Times New Roman" w:cs="Times New Roman"/>
          <w:sz w:val="24"/>
          <w:szCs w:val="24"/>
        </w:rPr>
        <w:t>i księgowych, koszty komornicze, wydatki socjalne, dofinansowanie do okularów korekcyjnych,</w:t>
      </w:r>
      <w:r w:rsidR="005C7FD0" w:rsidRPr="00A26775">
        <w:rPr>
          <w:rFonts w:ascii="Times New Roman" w:hAnsi="Times New Roman" w:cs="Times New Roman"/>
          <w:sz w:val="24"/>
          <w:szCs w:val="24"/>
        </w:rPr>
        <w:t xml:space="preserve"> zakup środków czystości, zakup materiałów biurowych, </w:t>
      </w:r>
      <w:r w:rsidR="00157E03" w:rsidRPr="00A26775">
        <w:rPr>
          <w:rFonts w:ascii="Times New Roman" w:hAnsi="Times New Roman" w:cs="Times New Roman"/>
          <w:sz w:val="24"/>
          <w:szCs w:val="24"/>
        </w:rPr>
        <w:t xml:space="preserve">materiałów </w:t>
      </w:r>
      <w:r w:rsidR="00157E03" w:rsidRPr="00A26775">
        <w:rPr>
          <w:rFonts w:ascii="Times New Roman" w:hAnsi="Times New Roman" w:cs="Times New Roman"/>
          <w:sz w:val="24"/>
          <w:szCs w:val="24"/>
        </w:rPr>
        <w:lastRenderedPageBreak/>
        <w:t xml:space="preserve">papierniczych, </w:t>
      </w:r>
      <w:r w:rsidR="005C7FD0" w:rsidRPr="00A26775">
        <w:rPr>
          <w:rFonts w:ascii="Times New Roman" w:hAnsi="Times New Roman" w:cs="Times New Roman"/>
          <w:sz w:val="24"/>
          <w:szCs w:val="24"/>
        </w:rPr>
        <w:t>opału</w:t>
      </w:r>
      <w:r w:rsidR="003001F9" w:rsidRPr="00A26775">
        <w:rPr>
          <w:rFonts w:ascii="Times New Roman" w:hAnsi="Times New Roman" w:cs="Times New Roman"/>
          <w:sz w:val="24"/>
          <w:szCs w:val="24"/>
        </w:rPr>
        <w:t xml:space="preserve"> grzewczego</w:t>
      </w:r>
      <w:r w:rsidR="005C7FD0" w:rsidRPr="00A26775">
        <w:rPr>
          <w:rFonts w:ascii="Times New Roman" w:hAnsi="Times New Roman" w:cs="Times New Roman"/>
          <w:sz w:val="24"/>
          <w:szCs w:val="24"/>
        </w:rPr>
        <w:t>, koszty telefonów, energii, obsług</w:t>
      </w:r>
      <w:r w:rsidR="006B40BD" w:rsidRPr="00A26775">
        <w:rPr>
          <w:rFonts w:ascii="Times New Roman" w:hAnsi="Times New Roman" w:cs="Times New Roman"/>
          <w:sz w:val="24"/>
          <w:szCs w:val="24"/>
        </w:rPr>
        <w:t>ę</w:t>
      </w:r>
      <w:r w:rsidR="005C7FD0" w:rsidRPr="00A26775">
        <w:rPr>
          <w:rFonts w:ascii="Times New Roman" w:hAnsi="Times New Roman" w:cs="Times New Roman"/>
          <w:sz w:val="24"/>
          <w:szCs w:val="24"/>
        </w:rPr>
        <w:t xml:space="preserve"> prawn</w:t>
      </w:r>
      <w:r w:rsidR="006B40BD" w:rsidRPr="00A26775">
        <w:rPr>
          <w:rFonts w:ascii="Times New Roman" w:hAnsi="Times New Roman" w:cs="Times New Roman"/>
          <w:sz w:val="24"/>
          <w:szCs w:val="24"/>
        </w:rPr>
        <w:t>ą</w:t>
      </w:r>
      <w:r w:rsidR="005C7FD0" w:rsidRPr="00A26775">
        <w:rPr>
          <w:rFonts w:ascii="Times New Roman" w:hAnsi="Times New Roman" w:cs="Times New Roman"/>
          <w:sz w:val="24"/>
          <w:szCs w:val="24"/>
        </w:rPr>
        <w:t xml:space="preserve">, koszty ubezpieczenia majątku gminy, </w:t>
      </w:r>
      <w:r w:rsidR="00CE6E25" w:rsidRPr="00A26775">
        <w:rPr>
          <w:rFonts w:ascii="Times New Roman" w:hAnsi="Times New Roman" w:cs="Times New Roman"/>
          <w:sz w:val="24"/>
          <w:szCs w:val="24"/>
        </w:rPr>
        <w:t xml:space="preserve">abonament RTV, </w:t>
      </w:r>
      <w:r w:rsidR="00A118E6" w:rsidRPr="00A26775">
        <w:rPr>
          <w:rFonts w:ascii="Times New Roman" w:hAnsi="Times New Roman" w:cs="Times New Roman"/>
          <w:sz w:val="24"/>
          <w:szCs w:val="24"/>
        </w:rPr>
        <w:t>homologacj</w:t>
      </w:r>
      <w:r w:rsidR="006B40BD" w:rsidRPr="00A26775">
        <w:rPr>
          <w:rFonts w:ascii="Times New Roman" w:hAnsi="Times New Roman" w:cs="Times New Roman"/>
          <w:sz w:val="24"/>
          <w:szCs w:val="24"/>
        </w:rPr>
        <w:t>ę</w:t>
      </w:r>
      <w:r w:rsidR="00A118E6" w:rsidRPr="00A26775">
        <w:rPr>
          <w:rFonts w:ascii="Times New Roman" w:hAnsi="Times New Roman" w:cs="Times New Roman"/>
          <w:sz w:val="24"/>
          <w:szCs w:val="24"/>
        </w:rPr>
        <w:t xml:space="preserve"> nesesera kasjerskiego, przegląd gaśnic,</w:t>
      </w:r>
      <w:r w:rsidR="006B0204" w:rsidRPr="00A26775">
        <w:rPr>
          <w:rFonts w:ascii="Times New Roman" w:hAnsi="Times New Roman" w:cs="Times New Roman"/>
          <w:sz w:val="24"/>
          <w:szCs w:val="24"/>
        </w:rPr>
        <w:t xml:space="preserve"> </w:t>
      </w:r>
      <w:r w:rsidR="006B40BD" w:rsidRPr="00A26775">
        <w:rPr>
          <w:rFonts w:ascii="Times New Roman" w:hAnsi="Times New Roman" w:cs="Times New Roman"/>
          <w:sz w:val="24"/>
          <w:szCs w:val="24"/>
        </w:rPr>
        <w:t>kontrolę</w:t>
      </w:r>
      <w:r w:rsidR="004940E3" w:rsidRPr="00A26775">
        <w:rPr>
          <w:rFonts w:ascii="Times New Roman" w:hAnsi="Times New Roman" w:cs="Times New Roman"/>
          <w:sz w:val="24"/>
          <w:szCs w:val="24"/>
        </w:rPr>
        <w:t xml:space="preserve"> przewodów kominowych</w:t>
      </w:r>
      <w:r w:rsidR="009E5624" w:rsidRPr="00A26775">
        <w:rPr>
          <w:rFonts w:ascii="Times New Roman" w:hAnsi="Times New Roman" w:cs="Times New Roman"/>
          <w:sz w:val="24"/>
          <w:szCs w:val="24"/>
        </w:rPr>
        <w:t xml:space="preserve">, </w:t>
      </w:r>
      <w:r w:rsidR="00D2456A" w:rsidRPr="00A26775">
        <w:rPr>
          <w:rFonts w:ascii="Times New Roman" w:hAnsi="Times New Roman" w:cs="Times New Roman"/>
          <w:sz w:val="24"/>
          <w:szCs w:val="24"/>
        </w:rPr>
        <w:t xml:space="preserve">konserwację systemu alarmowego, </w:t>
      </w:r>
      <w:r w:rsidR="006A68A4" w:rsidRPr="00A26775">
        <w:rPr>
          <w:rFonts w:ascii="Times New Roman" w:hAnsi="Times New Roman" w:cs="Times New Roman"/>
          <w:sz w:val="24"/>
          <w:szCs w:val="24"/>
        </w:rPr>
        <w:t xml:space="preserve">remont i </w:t>
      </w:r>
      <w:r w:rsidR="005C7FD0" w:rsidRPr="00A26775">
        <w:rPr>
          <w:rFonts w:ascii="Times New Roman" w:hAnsi="Times New Roman" w:cs="Times New Roman"/>
          <w:sz w:val="24"/>
          <w:szCs w:val="24"/>
        </w:rPr>
        <w:t>zakup paliwa</w:t>
      </w:r>
      <w:r w:rsidRPr="00A26775">
        <w:rPr>
          <w:rFonts w:ascii="Times New Roman" w:hAnsi="Times New Roman" w:cs="Times New Roman"/>
          <w:sz w:val="24"/>
          <w:szCs w:val="24"/>
        </w:rPr>
        <w:t xml:space="preserve"> </w:t>
      </w:r>
      <w:r w:rsidR="005C7FD0" w:rsidRPr="00A26775">
        <w:rPr>
          <w:rFonts w:ascii="Times New Roman" w:hAnsi="Times New Roman" w:cs="Times New Roman"/>
          <w:sz w:val="24"/>
          <w:szCs w:val="24"/>
        </w:rPr>
        <w:t>do samochod</w:t>
      </w:r>
      <w:r w:rsidR="00032292" w:rsidRPr="00A26775">
        <w:rPr>
          <w:rFonts w:ascii="Times New Roman" w:hAnsi="Times New Roman" w:cs="Times New Roman"/>
          <w:sz w:val="24"/>
          <w:szCs w:val="24"/>
        </w:rPr>
        <w:t>ów</w:t>
      </w:r>
      <w:r w:rsidR="005C7FD0" w:rsidRPr="00A26775">
        <w:rPr>
          <w:rFonts w:ascii="Times New Roman" w:hAnsi="Times New Roman" w:cs="Times New Roman"/>
          <w:sz w:val="24"/>
          <w:szCs w:val="24"/>
        </w:rPr>
        <w:t xml:space="preserve">, </w:t>
      </w:r>
      <w:r w:rsidR="00957D51" w:rsidRPr="00A26775">
        <w:rPr>
          <w:rFonts w:ascii="Times New Roman" w:hAnsi="Times New Roman" w:cs="Times New Roman"/>
          <w:sz w:val="24"/>
          <w:szCs w:val="24"/>
        </w:rPr>
        <w:t>zakup wydawnictw</w:t>
      </w:r>
      <w:r w:rsidR="00321BE8" w:rsidRPr="00A26775">
        <w:rPr>
          <w:rFonts w:ascii="Times New Roman" w:hAnsi="Times New Roman" w:cs="Times New Roman"/>
          <w:sz w:val="24"/>
          <w:szCs w:val="24"/>
        </w:rPr>
        <w:t xml:space="preserve"> prasow</w:t>
      </w:r>
      <w:r w:rsidR="00957D51" w:rsidRPr="00A26775">
        <w:rPr>
          <w:rFonts w:ascii="Times New Roman" w:hAnsi="Times New Roman" w:cs="Times New Roman"/>
          <w:sz w:val="24"/>
          <w:szCs w:val="24"/>
        </w:rPr>
        <w:t>ych</w:t>
      </w:r>
      <w:r w:rsidR="00321BE8" w:rsidRPr="00A26775">
        <w:rPr>
          <w:rFonts w:ascii="Times New Roman" w:hAnsi="Times New Roman" w:cs="Times New Roman"/>
          <w:sz w:val="24"/>
          <w:szCs w:val="24"/>
        </w:rPr>
        <w:t xml:space="preserve">, </w:t>
      </w:r>
      <w:r w:rsidR="005C7FD0" w:rsidRPr="00A26775">
        <w:rPr>
          <w:rFonts w:ascii="Times New Roman" w:hAnsi="Times New Roman" w:cs="Times New Roman"/>
          <w:sz w:val="24"/>
          <w:szCs w:val="24"/>
        </w:rPr>
        <w:t>zakup czasopism i książek dotyczących aktualizacji przepisów, usługi p</w:t>
      </w:r>
      <w:r w:rsidR="004859FE" w:rsidRPr="00A26775">
        <w:rPr>
          <w:rFonts w:ascii="Times New Roman" w:hAnsi="Times New Roman" w:cs="Times New Roman"/>
          <w:sz w:val="24"/>
          <w:szCs w:val="24"/>
        </w:rPr>
        <w:t xml:space="preserve">ocztowe, </w:t>
      </w:r>
      <w:r w:rsidR="00743258" w:rsidRPr="00A26775">
        <w:rPr>
          <w:rFonts w:ascii="Times New Roman" w:hAnsi="Times New Roman" w:cs="Times New Roman"/>
          <w:sz w:val="24"/>
          <w:szCs w:val="24"/>
        </w:rPr>
        <w:t>zapłatę</w:t>
      </w:r>
      <w:r w:rsidR="005C7FD0" w:rsidRPr="00A26775">
        <w:rPr>
          <w:rFonts w:ascii="Times New Roman" w:hAnsi="Times New Roman" w:cs="Times New Roman"/>
          <w:sz w:val="24"/>
          <w:szCs w:val="24"/>
        </w:rPr>
        <w:t xml:space="preserve"> za Internet,</w:t>
      </w:r>
      <w:r w:rsidR="004940E3" w:rsidRPr="00A26775">
        <w:rPr>
          <w:rFonts w:ascii="Times New Roman" w:hAnsi="Times New Roman" w:cs="Times New Roman"/>
          <w:sz w:val="24"/>
          <w:szCs w:val="24"/>
        </w:rPr>
        <w:t xml:space="preserve"> za BIP</w:t>
      </w:r>
      <w:r w:rsidR="001F27FE" w:rsidRPr="00A26775">
        <w:rPr>
          <w:rFonts w:ascii="Times New Roman" w:hAnsi="Times New Roman" w:cs="Times New Roman"/>
          <w:sz w:val="24"/>
          <w:szCs w:val="24"/>
        </w:rPr>
        <w:t>,</w:t>
      </w:r>
      <w:r w:rsidR="00957D51" w:rsidRPr="00A2677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E5FB5" w:rsidRPr="00A26775">
        <w:rPr>
          <w:rFonts w:ascii="Times New Roman" w:hAnsi="Times New Roman" w:cs="Times New Roman"/>
          <w:sz w:val="24"/>
          <w:szCs w:val="24"/>
        </w:rPr>
        <w:t xml:space="preserve"> </w:t>
      </w:r>
      <w:r w:rsidR="006B4B7E" w:rsidRPr="00A26775">
        <w:rPr>
          <w:rFonts w:ascii="Times New Roman" w:hAnsi="Times New Roman" w:cs="Times New Roman"/>
          <w:sz w:val="24"/>
          <w:szCs w:val="24"/>
        </w:rPr>
        <w:t xml:space="preserve">aktywację </w:t>
      </w:r>
      <w:r w:rsidR="00CE6E25" w:rsidRPr="00A26775">
        <w:rPr>
          <w:rFonts w:ascii="Times New Roman" w:hAnsi="Times New Roman" w:cs="Times New Roman"/>
          <w:sz w:val="24"/>
          <w:szCs w:val="24"/>
        </w:rPr>
        <w:t>opłaty za badania ok</w:t>
      </w:r>
      <w:r w:rsidR="006B40BD" w:rsidRPr="00A26775">
        <w:rPr>
          <w:rFonts w:ascii="Times New Roman" w:hAnsi="Times New Roman" w:cs="Times New Roman"/>
          <w:sz w:val="24"/>
          <w:szCs w:val="24"/>
        </w:rPr>
        <w:t>resowe</w:t>
      </w:r>
      <w:r w:rsidR="00A26775" w:rsidRPr="00A26775">
        <w:rPr>
          <w:rFonts w:ascii="Times New Roman" w:hAnsi="Times New Roman" w:cs="Times New Roman"/>
          <w:sz w:val="24"/>
          <w:szCs w:val="24"/>
        </w:rPr>
        <w:t xml:space="preserve"> </w:t>
      </w:r>
      <w:r w:rsidR="006B40BD" w:rsidRPr="00A26775">
        <w:rPr>
          <w:rFonts w:ascii="Times New Roman" w:hAnsi="Times New Roman" w:cs="Times New Roman"/>
          <w:sz w:val="24"/>
          <w:szCs w:val="24"/>
        </w:rPr>
        <w:t xml:space="preserve">pracowników, </w:t>
      </w:r>
      <w:r w:rsidR="005C7FD0" w:rsidRPr="00A26775">
        <w:rPr>
          <w:rFonts w:ascii="Times New Roman" w:hAnsi="Times New Roman" w:cs="Times New Roman"/>
          <w:sz w:val="24"/>
          <w:szCs w:val="24"/>
        </w:rPr>
        <w:t>ryczałt</w:t>
      </w:r>
      <w:r w:rsidR="00DA3D1E" w:rsidRPr="00A26775">
        <w:rPr>
          <w:rFonts w:ascii="Times New Roman" w:hAnsi="Times New Roman" w:cs="Times New Roman"/>
          <w:sz w:val="24"/>
          <w:szCs w:val="24"/>
        </w:rPr>
        <w:t xml:space="preserve"> </w:t>
      </w:r>
      <w:r w:rsidR="001F27FE" w:rsidRPr="00A26775">
        <w:rPr>
          <w:rFonts w:ascii="Times New Roman" w:hAnsi="Times New Roman" w:cs="Times New Roman"/>
          <w:sz w:val="24"/>
          <w:szCs w:val="24"/>
        </w:rPr>
        <w:t>na samochód, wykonanie raportu o stanie gminy</w:t>
      </w:r>
      <w:r w:rsidR="00E27480">
        <w:rPr>
          <w:rFonts w:ascii="Times New Roman" w:hAnsi="Times New Roman" w:cs="Times New Roman"/>
          <w:sz w:val="24"/>
          <w:szCs w:val="24"/>
        </w:rPr>
        <w:t xml:space="preserve">, </w:t>
      </w:r>
      <w:r w:rsidR="00390625">
        <w:rPr>
          <w:rFonts w:ascii="Times New Roman" w:hAnsi="Times New Roman" w:cs="Times New Roman"/>
          <w:sz w:val="24"/>
          <w:szCs w:val="24"/>
        </w:rPr>
        <w:t>odwirusowanie stron, wdrożenie systemu WCAG, montaż klimatyzacji, usługę archiwizacji.</w:t>
      </w:r>
    </w:p>
    <w:p w14:paraId="480FFFBC" w14:textId="24B7192D" w:rsidR="009C655F" w:rsidRPr="002A0746" w:rsidRDefault="005C7FD0" w:rsidP="000F4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775">
        <w:rPr>
          <w:rFonts w:ascii="Times New Roman" w:hAnsi="Times New Roman" w:cs="Times New Roman"/>
          <w:sz w:val="24"/>
          <w:szCs w:val="24"/>
        </w:rPr>
        <w:t xml:space="preserve">Na wynagrodzenia osobowe </w:t>
      </w:r>
      <w:r w:rsidR="000A47A8" w:rsidRPr="00A26775">
        <w:rPr>
          <w:rFonts w:ascii="Times New Roman" w:hAnsi="Times New Roman" w:cs="Times New Roman"/>
          <w:sz w:val="24"/>
          <w:szCs w:val="24"/>
        </w:rPr>
        <w:t>( 2</w:t>
      </w:r>
      <w:r w:rsidR="005E3775" w:rsidRPr="00A26775">
        <w:rPr>
          <w:rFonts w:ascii="Times New Roman" w:hAnsi="Times New Roman" w:cs="Times New Roman"/>
          <w:sz w:val="24"/>
          <w:szCs w:val="24"/>
        </w:rPr>
        <w:t>7</w:t>
      </w:r>
      <w:r w:rsidR="006E090E" w:rsidRPr="00A26775">
        <w:rPr>
          <w:rFonts w:ascii="Times New Roman" w:hAnsi="Times New Roman" w:cs="Times New Roman"/>
          <w:sz w:val="24"/>
          <w:szCs w:val="24"/>
        </w:rPr>
        <w:t>,75</w:t>
      </w:r>
      <w:r w:rsidR="000A47A8" w:rsidRPr="00A26775">
        <w:rPr>
          <w:rFonts w:ascii="Times New Roman" w:hAnsi="Times New Roman" w:cs="Times New Roman"/>
          <w:sz w:val="24"/>
          <w:szCs w:val="24"/>
        </w:rPr>
        <w:t xml:space="preserve"> etatów) </w:t>
      </w:r>
      <w:r w:rsidRPr="00A26775">
        <w:rPr>
          <w:rFonts w:ascii="Times New Roman" w:hAnsi="Times New Roman" w:cs="Times New Roman"/>
          <w:sz w:val="24"/>
          <w:szCs w:val="24"/>
        </w:rPr>
        <w:t>wraz z pochodnymi</w:t>
      </w:r>
      <w:r w:rsidR="00207946" w:rsidRPr="00A26775">
        <w:rPr>
          <w:rFonts w:ascii="Times New Roman" w:hAnsi="Times New Roman" w:cs="Times New Roman"/>
          <w:sz w:val="24"/>
          <w:szCs w:val="24"/>
        </w:rPr>
        <w:t xml:space="preserve"> od wynagrodzeń</w:t>
      </w:r>
      <w:r w:rsidR="002A0CBE" w:rsidRPr="00A26775">
        <w:rPr>
          <w:rFonts w:ascii="Times New Roman" w:hAnsi="Times New Roman" w:cs="Times New Roman"/>
          <w:sz w:val="24"/>
          <w:szCs w:val="24"/>
        </w:rPr>
        <w:t xml:space="preserve">, </w:t>
      </w:r>
      <w:r w:rsidR="00085A79" w:rsidRPr="002A0746">
        <w:rPr>
          <w:rFonts w:ascii="Times New Roman" w:hAnsi="Times New Roman" w:cs="Times New Roman"/>
          <w:sz w:val="24"/>
          <w:szCs w:val="24"/>
        </w:rPr>
        <w:t>wynagrodzenia bezosobowe,</w:t>
      </w:r>
      <w:r w:rsidR="00692FDA" w:rsidRPr="002A0746">
        <w:rPr>
          <w:rFonts w:ascii="Times New Roman" w:hAnsi="Times New Roman" w:cs="Times New Roman"/>
          <w:sz w:val="24"/>
          <w:szCs w:val="24"/>
        </w:rPr>
        <w:t xml:space="preserve"> </w:t>
      </w:r>
      <w:r w:rsidR="008E6244" w:rsidRPr="002A0746">
        <w:rPr>
          <w:rFonts w:ascii="Times New Roman" w:hAnsi="Times New Roman" w:cs="Times New Roman"/>
          <w:sz w:val="24"/>
          <w:szCs w:val="24"/>
        </w:rPr>
        <w:t>2</w:t>
      </w:r>
      <w:r w:rsidR="00692FDA" w:rsidRPr="002A0746">
        <w:rPr>
          <w:rFonts w:ascii="Times New Roman" w:hAnsi="Times New Roman" w:cs="Times New Roman"/>
          <w:sz w:val="24"/>
          <w:szCs w:val="24"/>
        </w:rPr>
        <w:t xml:space="preserve"> </w:t>
      </w:r>
      <w:r w:rsidR="002A0CBE" w:rsidRPr="002A0746">
        <w:rPr>
          <w:rFonts w:ascii="Times New Roman" w:hAnsi="Times New Roman" w:cs="Times New Roman"/>
          <w:sz w:val="24"/>
          <w:szCs w:val="24"/>
        </w:rPr>
        <w:t>nagrod</w:t>
      </w:r>
      <w:r w:rsidR="00D569DF" w:rsidRPr="002A0746">
        <w:rPr>
          <w:rFonts w:ascii="Times New Roman" w:hAnsi="Times New Roman" w:cs="Times New Roman"/>
          <w:sz w:val="24"/>
          <w:szCs w:val="24"/>
        </w:rPr>
        <w:t>y</w:t>
      </w:r>
      <w:r w:rsidR="002A0CBE" w:rsidRPr="002A0746">
        <w:rPr>
          <w:rFonts w:ascii="Times New Roman" w:hAnsi="Times New Roman" w:cs="Times New Roman"/>
          <w:sz w:val="24"/>
          <w:szCs w:val="24"/>
        </w:rPr>
        <w:t xml:space="preserve"> jubile</w:t>
      </w:r>
      <w:r w:rsidR="00D569DF" w:rsidRPr="002A0746">
        <w:rPr>
          <w:rFonts w:ascii="Times New Roman" w:hAnsi="Times New Roman" w:cs="Times New Roman"/>
          <w:sz w:val="24"/>
          <w:szCs w:val="24"/>
        </w:rPr>
        <w:t>uszowe</w:t>
      </w:r>
      <w:r w:rsidR="000A47A8" w:rsidRPr="002A0746">
        <w:rPr>
          <w:rFonts w:ascii="Times New Roman" w:hAnsi="Times New Roman" w:cs="Times New Roman"/>
          <w:sz w:val="24"/>
          <w:szCs w:val="24"/>
        </w:rPr>
        <w:t>, dodatkowe wynagrodzenie roczne</w:t>
      </w:r>
      <w:r w:rsidR="00C50573" w:rsidRPr="002A0746">
        <w:rPr>
          <w:rFonts w:ascii="Times New Roman" w:hAnsi="Times New Roman" w:cs="Times New Roman"/>
          <w:sz w:val="24"/>
          <w:szCs w:val="24"/>
        </w:rPr>
        <w:t>,</w:t>
      </w:r>
      <w:r w:rsidR="000A47A8" w:rsidRPr="002A0746">
        <w:rPr>
          <w:rFonts w:ascii="Times New Roman" w:hAnsi="Times New Roman" w:cs="Times New Roman"/>
          <w:sz w:val="24"/>
          <w:szCs w:val="24"/>
        </w:rPr>
        <w:t xml:space="preserve"> </w:t>
      </w:r>
      <w:r w:rsidR="00085A79" w:rsidRPr="002A0746">
        <w:rPr>
          <w:rFonts w:ascii="Times New Roman" w:hAnsi="Times New Roman" w:cs="Times New Roman"/>
          <w:sz w:val="24"/>
          <w:szCs w:val="24"/>
        </w:rPr>
        <w:t xml:space="preserve"> wynagrodzenia agencyjno – prowizyjne  dla sołtysów  </w:t>
      </w:r>
      <w:r w:rsidRPr="002A0746">
        <w:rPr>
          <w:rFonts w:ascii="Times New Roman" w:hAnsi="Times New Roman" w:cs="Times New Roman"/>
          <w:sz w:val="24"/>
          <w:szCs w:val="24"/>
        </w:rPr>
        <w:t xml:space="preserve">wydatkowano </w:t>
      </w:r>
      <w:r w:rsidR="00CA7D60" w:rsidRPr="002A0746">
        <w:rPr>
          <w:rFonts w:ascii="Times New Roman" w:hAnsi="Times New Roman" w:cs="Times New Roman"/>
          <w:sz w:val="24"/>
          <w:szCs w:val="24"/>
        </w:rPr>
        <w:t>kwotę</w:t>
      </w:r>
      <w:r w:rsidR="00D56203" w:rsidRPr="002A0746">
        <w:rPr>
          <w:rFonts w:ascii="Times New Roman" w:hAnsi="Times New Roman" w:cs="Times New Roman"/>
          <w:sz w:val="24"/>
          <w:szCs w:val="24"/>
        </w:rPr>
        <w:t xml:space="preserve"> </w:t>
      </w:r>
      <w:r w:rsidR="00BB0E49" w:rsidRPr="002A0746">
        <w:rPr>
          <w:rFonts w:ascii="Times New Roman" w:hAnsi="Times New Roman" w:cs="Times New Roman"/>
          <w:sz w:val="24"/>
          <w:szCs w:val="24"/>
        </w:rPr>
        <w:t>1</w:t>
      </w:r>
      <w:r w:rsidR="002A0746" w:rsidRPr="002A0746">
        <w:rPr>
          <w:rFonts w:ascii="Times New Roman" w:hAnsi="Times New Roman" w:cs="Times New Roman"/>
          <w:sz w:val="24"/>
          <w:szCs w:val="24"/>
        </w:rPr>
        <w:t> </w:t>
      </w:r>
      <w:r w:rsidR="00BB0E49" w:rsidRPr="002A0746">
        <w:rPr>
          <w:rFonts w:ascii="Times New Roman" w:hAnsi="Times New Roman" w:cs="Times New Roman"/>
          <w:sz w:val="24"/>
          <w:szCs w:val="24"/>
        </w:rPr>
        <w:t>3</w:t>
      </w:r>
      <w:r w:rsidR="002A0746" w:rsidRPr="002A0746">
        <w:rPr>
          <w:rFonts w:ascii="Times New Roman" w:hAnsi="Times New Roman" w:cs="Times New Roman"/>
          <w:sz w:val="24"/>
          <w:szCs w:val="24"/>
        </w:rPr>
        <w:t>02 075,55</w:t>
      </w:r>
      <w:r w:rsidR="00CA7D60" w:rsidRPr="002A0746">
        <w:rPr>
          <w:rFonts w:ascii="Times New Roman" w:hAnsi="Times New Roman" w:cs="Times New Roman"/>
          <w:sz w:val="24"/>
          <w:szCs w:val="24"/>
        </w:rPr>
        <w:t xml:space="preserve"> </w:t>
      </w:r>
      <w:r w:rsidRPr="002A0746">
        <w:rPr>
          <w:rFonts w:ascii="Times New Roman" w:hAnsi="Times New Roman" w:cs="Times New Roman"/>
          <w:sz w:val="24"/>
          <w:szCs w:val="24"/>
        </w:rPr>
        <w:t>zł</w:t>
      </w:r>
      <w:r w:rsidR="00BE5410" w:rsidRPr="002A0746">
        <w:rPr>
          <w:rFonts w:ascii="Times New Roman" w:hAnsi="Times New Roman" w:cs="Times New Roman"/>
          <w:sz w:val="24"/>
          <w:szCs w:val="24"/>
        </w:rPr>
        <w:t>.</w:t>
      </w:r>
      <w:r w:rsidR="000E7A75" w:rsidRPr="002A07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8A270" w14:textId="3CFABF85" w:rsidR="00A26775" w:rsidRDefault="00A26775" w:rsidP="000F4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746">
        <w:rPr>
          <w:rFonts w:ascii="Times New Roman" w:hAnsi="Times New Roman" w:cs="Times New Roman"/>
          <w:i/>
          <w:sz w:val="24"/>
          <w:szCs w:val="24"/>
          <w:u w:val="single"/>
        </w:rPr>
        <w:t xml:space="preserve">Spis powszechny i inne: </w:t>
      </w:r>
      <w:r w:rsidRPr="002A0746">
        <w:rPr>
          <w:rFonts w:ascii="Times New Roman" w:hAnsi="Times New Roman" w:cs="Times New Roman"/>
          <w:sz w:val="24"/>
          <w:szCs w:val="24"/>
        </w:rPr>
        <w:t xml:space="preserve">środki planowane </w:t>
      </w:r>
      <w:r w:rsidRPr="002A0746">
        <w:rPr>
          <w:rFonts w:ascii="Times New Roman" w:eastAsia="Times New Roman" w:hAnsi="Times New Roman" w:cs="Times New Roman"/>
          <w:sz w:val="24"/>
          <w:szCs w:val="24"/>
        </w:rPr>
        <w:t>12 538,00</w:t>
      </w:r>
      <w:r w:rsidRPr="002A0746">
        <w:rPr>
          <w:rFonts w:ascii="Times New Roman" w:hAnsi="Times New Roman" w:cs="Times New Roman"/>
          <w:sz w:val="24"/>
          <w:szCs w:val="24"/>
        </w:rPr>
        <w:t xml:space="preserve"> zł,  wydatkowane w kwocie 8 288,00 zł, tj. </w:t>
      </w:r>
      <w:r w:rsidR="002A0746" w:rsidRPr="002A0746">
        <w:rPr>
          <w:rFonts w:ascii="Times New Roman" w:hAnsi="Times New Roman" w:cs="Times New Roman"/>
          <w:sz w:val="24"/>
          <w:szCs w:val="24"/>
        </w:rPr>
        <w:t>66,10</w:t>
      </w:r>
      <w:r w:rsidRPr="002A0746">
        <w:rPr>
          <w:rFonts w:ascii="Times New Roman" w:hAnsi="Times New Roman" w:cs="Times New Roman"/>
          <w:sz w:val="24"/>
          <w:szCs w:val="24"/>
        </w:rPr>
        <w:t xml:space="preserve"> % na wydatki dla pracowników realizujących zadania z zakresu Narodowego Spisu  Powszechnego Ludności i Mieszkań, środki pochodzą z dotacji</w:t>
      </w:r>
      <w:r w:rsidR="00CA3174">
        <w:rPr>
          <w:rFonts w:ascii="Times New Roman" w:hAnsi="Times New Roman" w:cs="Times New Roman"/>
          <w:sz w:val="24"/>
          <w:szCs w:val="24"/>
        </w:rPr>
        <w:t xml:space="preserve">  </w:t>
      </w:r>
      <w:r w:rsidRPr="002A0746">
        <w:rPr>
          <w:rFonts w:ascii="Times New Roman" w:hAnsi="Times New Roman" w:cs="Times New Roman"/>
          <w:sz w:val="24"/>
          <w:szCs w:val="24"/>
        </w:rPr>
        <w:t>na obsługę zadań zleconych w zakresie</w:t>
      </w:r>
      <w:r w:rsidRPr="00A26775">
        <w:rPr>
          <w:rFonts w:ascii="Times New Roman" w:hAnsi="Times New Roman" w:cs="Times New Roman"/>
          <w:sz w:val="24"/>
          <w:szCs w:val="24"/>
        </w:rPr>
        <w:t xml:space="preserve"> administracji rządowej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1D825F" w14:textId="4733B79F" w:rsidR="00A20351" w:rsidRPr="002A0746" w:rsidRDefault="00C90A08" w:rsidP="00C155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746">
        <w:rPr>
          <w:rFonts w:ascii="Times New Roman" w:hAnsi="Times New Roman" w:cs="Times New Roman"/>
          <w:i/>
          <w:sz w:val="24"/>
          <w:szCs w:val="24"/>
          <w:u w:val="single"/>
        </w:rPr>
        <w:t xml:space="preserve">Promocja j.s.t </w:t>
      </w:r>
      <w:r w:rsidR="00470151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  <w:r w:rsidRPr="002A074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84283E" w:rsidRPr="002A0746">
        <w:rPr>
          <w:rFonts w:ascii="Times New Roman" w:hAnsi="Times New Roman" w:cs="Times New Roman"/>
          <w:sz w:val="24"/>
          <w:szCs w:val="24"/>
        </w:rPr>
        <w:t xml:space="preserve">plan </w:t>
      </w:r>
      <w:r w:rsidR="00A20351" w:rsidRPr="002A0746">
        <w:rPr>
          <w:rFonts w:ascii="Times New Roman" w:hAnsi="Times New Roman" w:cs="Times New Roman"/>
          <w:sz w:val="24"/>
          <w:szCs w:val="24"/>
        </w:rPr>
        <w:t>80 556,93</w:t>
      </w:r>
      <w:r w:rsidR="0084283E" w:rsidRPr="002A0746">
        <w:rPr>
          <w:rFonts w:ascii="Times New Roman" w:hAnsi="Times New Roman" w:cs="Times New Roman"/>
          <w:sz w:val="24"/>
          <w:szCs w:val="24"/>
        </w:rPr>
        <w:t xml:space="preserve"> zł, </w:t>
      </w:r>
      <w:r w:rsidR="00F900A0" w:rsidRPr="002A0746">
        <w:rPr>
          <w:rFonts w:ascii="Times New Roman" w:hAnsi="Times New Roman" w:cs="Times New Roman"/>
          <w:sz w:val="24"/>
          <w:szCs w:val="24"/>
        </w:rPr>
        <w:t>wykonanie</w:t>
      </w:r>
      <w:r w:rsidR="0084283E" w:rsidRPr="002A0746">
        <w:rPr>
          <w:rFonts w:ascii="Times New Roman" w:hAnsi="Times New Roman" w:cs="Times New Roman"/>
          <w:sz w:val="24"/>
          <w:szCs w:val="24"/>
        </w:rPr>
        <w:t xml:space="preserve"> </w:t>
      </w:r>
      <w:r w:rsidR="00C155F0" w:rsidRPr="002A0746">
        <w:rPr>
          <w:rFonts w:ascii="Times New Roman" w:hAnsi="Times New Roman" w:cs="Times New Roman"/>
          <w:sz w:val="24"/>
          <w:szCs w:val="24"/>
        </w:rPr>
        <w:t>2</w:t>
      </w:r>
      <w:r w:rsidR="002A0746" w:rsidRPr="002A0746">
        <w:rPr>
          <w:rFonts w:ascii="Times New Roman" w:hAnsi="Times New Roman" w:cs="Times New Roman"/>
          <w:sz w:val="24"/>
          <w:szCs w:val="24"/>
        </w:rPr>
        <w:t>3 467,52</w:t>
      </w:r>
      <w:r w:rsidR="0084283E" w:rsidRPr="002A0746">
        <w:rPr>
          <w:rFonts w:ascii="Times New Roman" w:hAnsi="Times New Roman" w:cs="Times New Roman"/>
          <w:sz w:val="24"/>
          <w:szCs w:val="24"/>
        </w:rPr>
        <w:t xml:space="preserve"> zł, co stanowi </w:t>
      </w:r>
      <w:r w:rsidR="002A0746" w:rsidRPr="002A0746">
        <w:rPr>
          <w:rFonts w:ascii="Times New Roman" w:hAnsi="Times New Roman" w:cs="Times New Roman"/>
          <w:sz w:val="24"/>
          <w:szCs w:val="24"/>
        </w:rPr>
        <w:t>29,13</w:t>
      </w:r>
      <w:r w:rsidR="0084283E" w:rsidRPr="002A0746">
        <w:rPr>
          <w:rFonts w:ascii="Times New Roman" w:hAnsi="Times New Roman" w:cs="Times New Roman"/>
          <w:sz w:val="24"/>
          <w:szCs w:val="24"/>
        </w:rPr>
        <w:t xml:space="preserve"> %. </w:t>
      </w:r>
      <w:r w:rsidR="00475EA8" w:rsidRPr="002A0746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C173907" w14:textId="27AF0BF2" w:rsidR="00F0034D" w:rsidRPr="00127A43" w:rsidRDefault="00A20351" w:rsidP="00F0034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034D">
        <w:rPr>
          <w:rFonts w:ascii="Times New Roman" w:hAnsi="Times New Roman" w:cs="Times New Roman"/>
          <w:sz w:val="24"/>
          <w:szCs w:val="24"/>
        </w:rPr>
        <w:t xml:space="preserve">Środki </w:t>
      </w:r>
      <w:r w:rsidR="00A14AA1">
        <w:rPr>
          <w:rFonts w:ascii="Times New Roman" w:hAnsi="Times New Roman" w:cs="Times New Roman"/>
          <w:sz w:val="24"/>
          <w:szCs w:val="24"/>
        </w:rPr>
        <w:t>wydatkowano</w:t>
      </w:r>
      <w:r w:rsidRPr="00F0034D">
        <w:rPr>
          <w:rFonts w:ascii="Times New Roman" w:hAnsi="Times New Roman" w:cs="Times New Roman"/>
          <w:sz w:val="24"/>
          <w:szCs w:val="24"/>
        </w:rPr>
        <w:t xml:space="preserve"> na </w:t>
      </w:r>
      <w:r w:rsidR="00A14AA1">
        <w:rPr>
          <w:rFonts w:ascii="Times New Roman" w:hAnsi="Times New Roman" w:cs="Times New Roman"/>
          <w:sz w:val="24"/>
          <w:szCs w:val="24"/>
        </w:rPr>
        <w:t xml:space="preserve">zadania </w:t>
      </w:r>
      <w:r w:rsidRPr="00F0034D">
        <w:rPr>
          <w:rFonts w:ascii="Times New Roman" w:hAnsi="Times New Roman" w:cs="Times New Roman"/>
          <w:sz w:val="24"/>
          <w:szCs w:val="24"/>
        </w:rPr>
        <w:t>związane z promocją Gminy, tj. zakup publikacji promujących gminę, organizację imprez</w:t>
      </w:r>
      <w:r w:rsidR="00AE202E">
        <w:rPr>
          <w:rFonts w:ascii="Times New Roman" w:hAnsi="Times New Roman" w:cs="Times New Roman"/>
          <w:sz w:val="24"/>
          <w:szCs w:val="24"/>
        </w:rPr>
        <w:t>y</w:t>
      </w:r>
      <w:r w:rsidRPr="00F0034D">
        <w:rPr>
          <w:rFonts w:ascii="Times New Roman" w:hAnsi="Times New Roman" w:cs="Times New Roman"/>
          <w:sz w:val="24"/>
          <w:szCs w:val="24"/>
        </w:rPr>
        <w:t xml:space="preserve"> sportow</w:t>
      </w:r>
      <w:r w:rsidR="00A14AA1">
        <w:rPr>
          <w:rFonts w:ascii="Times New Roman" w:hAnsi="Times New Roman" w:cs="Times New Roman"/>
          <w:sz w:val="24"/>
          <w:szCs w:val="24"/>
        </w:rPr>
        <w:t xml:space="preserve">ej, </w:t>
      </w:r>
      <w:r w:rsidR="00F0034D" w:rsidRPr="00F0034D">
        <w:rPr>
          <w:rFonts w:ascii="Times New Roman" w:hAnsi="Times New Roman" w:cs="Times New Roman"/>
          <w:sz w:val="24"/>
          <w:szCs w:val="24"/>
        </w:rPr>
        <w:t xml:space="preserve"> zakup materiałów</w:t>
      </w:r>
      <w:r w:rsidR="00BC6490">
        <w:rPr>
          <w:rFonts w:ascii="Times New Roman" w:hAnsi="Times New Roman" w:cs="Times New Roman"/>
          <w:sz w:val="24"/>
          <w:szCs w:val="24"/>
        </w:rPr>
        <w:t xml:space="preserve">, </w:t>
      </w:r>
      <w:r w:rsidR="00F0034D" w:rsidRPr="00F0034D">
        <w:rPr>
          <w:rFonts w:ascii="Times New Roman" w:hAnsi="Times New Roman" w:cs="Times New Roman"/>
          <w:sz w:val="24"/>
          <w:szCs w:val="24"/>
        </w:rPr>
        <w:t xml:space="preserve">produkcję filmów </w:t>
      </w:r>
      <w:r w:rsidR="00BC649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034D" w:rsidRPr="00F0034D">
        <w:rPr>
          <w:rFonts w:ascii="Times New Roman" w:hAnsi="Times New Roman" w:cs="Times New Roman"/>
          <w:sz w:val="24"/>
          <w:szCs w:val="24"/>
        </w:rPr>
        <w:t>i</w:t>
      </w:r>
      <w:r w:rsidR="00F0034D">
        <w:rPr>
          <w:rFonts w:ascii="Times New Roman" w:hAnsi="Times New Roman" w:cs="Times New Roman"/>
          <w:sz w:val="24"/>
          <w:szCs w:val="24"/>
        </w:rPr>
        <w:t xml:space="preserve"> wywiadów w zakresie działań </w:t>
      </w:r>
      <w:r w:rsidR="00A14AA1">
        <w:rPr>
          <w:rFonts w:ascii="Times New Roman" w:hAnsi="Times New Roman" w:cs="Times New Roman"/>
          <w:sz w:val="24"/>
          <w:szCs w:val="24"/>
        </w:rPr>
        <w:t>promujących</w:t>
      </w:r>
      <w:r w:rsidR="00F0034D">
        <w:rPr>
          <w:rFonts w:ascii="Times New Roman" w:hAnsi="Times New Roman" w:cs="Times New Roman"/>
          <w:sz w:val="24"/>
          <w:szCs w:val="24"/>
        </w:rPr>
        <w:t xml:space="preserve"> Gmin</w:t>
      </w:r>
      <w:r w:rsidR="00A14AA1">
        <w:rPr>
          <w:rFonts w:ascii="Times New Roman" w:hAnsi="Times New Roman" w:cs="Times New Roman"/>
          <w:sz w:val="24"/>
          <w:szCs w:val="24"/>
        </w:rPr>
        <w:t>ę</w:t>
      </w:r>
      <w:r w:rsidR="00F0034D">
        <w:rPr>
          <w:rFonts w:ascii="Times New Roman" w:hAnsi="Times New Roman" w:cs="Times New Roman"/>
          <w:sz w:val="24"/>
          <w:szCs w:val="24"/>
        </w:rPr>
        <w:t xml:space="preserve"> Bielsk</w:t>
      </w:r>
      <w:r w:rsidR="00AE202E">
        <w:rPr>
          <w:rFonts w:ascii="Times New Roman" w:hAnsi="Times New Roman" w:cs="Times New Roman"/>
          <w:sz w:val="24"/>
          <w:szCs w:val="24"/>
        </w:rPr>
        <w:t>, urealnienie planu nastąpi                                     w II półroczu br.</w:t>
      </w:r>
    </w:p>
    <w:p w14:paraId="32DDCA57" w14:textId="264DD48F" w:rsidR="00D569DF" w:rsidRDefault="00A20351" w:rsidP="00195A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51">
        <w:rPr>
          <w:rFonts w:ascii="Times New Roman" w:hAnsi="Times New Roman" w:cs="Times New Roman"/>
          <w:sz w:val="24"/>
          <w:szCs w:val="24"/>
        </w:rPr>
        <w:t xml:space="preserve">Wyodrębniona w ramach funduszu sołeckiego kwota  </w:t>
      </w:r>
      <w:r w:rsidR="00A23A2E">
        <w:rPr>
          <w:rFonts w:ascii="Times New Roman" w:hAnsi="Times New Roman" w:cs="Times New Roman"/>
          <w:sz w:val="24"/>
          <w:szCs w:val="24"/>
        </w:rPr>
        <w:t>2 0</w:t>
      </w:r>
      <w:r w:rsidRPr="00A20351">
        <w:rPr>
          <w:rFonts w:ascii="Times New Roman" w:hAnsi="Times New Roman" w:cs="Times New Roman"/>
          <w:sz w:val="24"/>
          <w:szCs w:val="24"/>
        </w:rPr>
        <w:t>00,00 zł zabezpieczona została</w:t>
      </w:r>
      <w:r w:rsidR="00CF35B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20351">
        <w:rPr>
          <w:rFonts w:ascii="Times New Roman" w:hAnsi="Times New Roman" w:cs="Times New Roman"/>
          <w:sz w:val="24"/>
          <w:szCs w:val="24"/>
        </w:rPr>
        <w:t xml:space="preserve"> na zakup materiałów i wyposażenia potrzebnych do reprezentowania – promocji sołectwa Bielsk podczas imprez promujących gminę</w:t>
      </w:r>
      <w:r w:rsidR="00A23A2E">
        <w:rPr>
          <w:rFonts w:ascii="Times New Roman" w:hAnsi="Times New Roman" w:cs="Times New Roman"/>
          <w:sz w:val="24"/>
          <w:szCs w:val="24"/>
        </w:rPr>
        <w:t xml:space="preserve">, kwota </w:t>
      </w:r>
      <w:r w:rsidR="00470151">
        <w:rPr>
          <w:rFonts w:ascii="Times New Roman" w:hAnsi="Times New Roman" w:cs="Times New Roman"/>
          <w:sz w:val="24"/>
          <w:szCs w:val="24"/>
        </w:rPr>
        <w:t xml:space="preserve"> </w:t>
      </w:r>
      <w:r w:rsidR="00A23A2E">
        <w:rPr>
          <w:rFonts w:ascii="Times New Roman" w:hAnsi="Times New Roman" w:cs="Times New Roman"/>
          <w:sz w:val="24"/>
          <w:szCs w:val="24"/>
        </w:rPr>
        <w:t>2 500,00 zł</w:t>
      </w:r>
      <w:r w:rsidRPr="00A20351">
        <w:rPr>
          <w:rFonts w:ascii="Times New Roman" w:hAnsi="Times New Roman" w:cs="Times New Roman"/>
          <w:sz w:val="24"/>
          <w:szCs w:val="24"/>
        </w:rPr>
        <w:t xml:space="preserve"> </w:t>
      </w:r>
      <w:r w:rsidR="00195A7A">
        <w:rPr>
          <w:rFonts w:ascii="Times New Roman" w:hAnsi="Times New Roman" w:cs="Times New Roman"/>
          <w:sz w:val="24"/>
          <w:szCs w:val="24"/>
        </w:rPr>
        <w:t xml:space="preserve">na </w:t>
      </w:r>
      <w:r w:rsidRPr="00A20351">
        <w:rPr>
          <w:rFonts w:ascii="Times New Roman" w:hAnsi="Times New Roman" w:cs="Times New Roman"/>
          <w:sz w:val="24"/>
          <w:szCs w:val="24"/>
        </w:rPr>
        <w:t>usługę organizacji maratonu rowerowego Legia MTB Maraton w Bielsku</w:t>
      </w:r>
      <w:r w:rsidR="00F0034D">
        <w:rPr>
          <w:rFonts w:ascii="Times New Roman" w:hAnsi="Times New Roman" w:cs="Times New Roman"/>
          <w:sz w:val="24"/>
          <w:szCs w:val="24"/>
        </w:rPr>
        <w:t>, środki</w:t>
      </w:r>
      <w:r w:rsidR="00A23A2E">
        <w:rPr>
          <w:rFonts w:ascii="Times New Roman" w:hAnsi="Times New Roman" w:cs="Times New Roman"/>
          <w:sz w:val="24"/>
          <w:szCs w:val="24"/>
        </w:rPr>
        <w:t xml:space="preserve"> </w:t>
      </w:r>
      <w:r w:rsidR="00E8191E">
        <w:rPr>
          <w:rFonts w:ascii="Times New Roman" w:hAnsi="Times New Roman" w:cs="Times New Roman"/>
          <w:sz w:val="24"/>
          <w:szCs w:val="24"/>
        </w:rPr>
        <w:t xml:space="preserve">na organizację maratonu </w:t>
      </w:r>
      <w:r w:rsidR="00470151">
        <w:rPr>
          <w:rFonts w:ascii="Times New Roman" w:hAnsi="Times New Roman" w:cs="Times New Roman"/>
          <w:sz w:val="24"/>
          <w:szCs w:val="24"/>
        </w:rPr>
        <w:t xml:space="preserve">wydatkowano </w:t>
      </w:r>
      <w:r w:rsidR="00F0034D">
        <w:rPr>
          <w:rFonts w:ascii="Times New Roman" w:hAnsi="Times New Roman" w:cs="Times New Roman"/>
          <w:sz w:val="24"/>
          <w:szCs w:val="24"/>
        </w:rPr>
        <w:t>w miesiącu lipcu br.</w:t>
      </w:r>
      <w:r w:rsidR="00A23A2E">
        <w:rPr>
          <w:rFonts w:ascii="Times New Roman" w:hAnsi="Times New Roman" w:cs="Times New Roman"/>
          <w:sz w:val="24"/>
          <w:szCs w:val="24"/>
        </w:rPr>
        <w:t>, planowana zmiana przeznaczenia</w:t>
      </w:r>
      <w:r w:rsidR="00CA7747">
        <w:rPr>
          <w:rFonts w:ascii="Times New Roman" w:hAnsi="Times New Roman" w:cs="Times New Roman"/>
          <w:sz w:val="24"/>
          <w:szCs w:val="24"/>
        </w:rPr>
        <w:t xml:space="preserve"> środków w kwocie 2 000,00 zł po okresie sprawozdawczym.</w:t>
      </w:r>
    </w:p>
    <w:p w14:paraId="01A82E12" w14:textId="026987FE" w:rsidR="0084283E" w:rsidRPr="00BC6490" w:rsidRDefault="0084283E" w:rsidP="00195A7A">
      <w:pPr>
        <w:spacing w:before="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490">
        <w:rPr>
          <w:rFonts w:ascii="Times New Roman" w:hAnsi="Times New Roman" w:cs="Times New Roman"/>
          <w:i/>
          <w:sz w:val="24"/>
          <w:szCs w:val="24"/>
          <w:u w:val="single"/>
        </w:rPr>
        <w:t>Pozostała działalność-</w:t>
      </w:r>
      <w:r w:rsidR="00FE35D4" w:rsidRPr="00BC649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C6490">
        <w:rPr>
          <w:rFonts w:ascii="Times New Roman" w:hAnsi="Times New Roman" w:cs="Times New Roman"/>
          <w:sz w:val="24"/>
          <w:szCs w:val="24"/>
        </w:rPr>
        <w:t xml:space="preserve">kwota planowana </w:t>
      </w:r>
      <w:r w:rsidR="00FE35D4" w:rsidRPr="00BC6490">
        <w:rPr>
          <w:rFonts w:ascii="Times New Roman" w:hAnsi="Times New Roman" w:cs="Times New Roman"/>
          <w:sz w:val="24"/>
          <w:szCs w:val="24"/>
        </w:rPr>
        <w:t>234 263,63</w:t>
      </w:r>
      <w:r w:rsidRPr="00BC6490">
        <w:rPr>
          <w:rFonts w:ascii="Times New Roman" w:hAnsi="Times New Roman" w:cs="Times New Roman"/>
          <w:sz w:val="24"/>
          <w:szCs w:val="24"/>
        </w:rPr>
        <w:t xml:space="preserve"> zł, wydatkowana </w:t>
      </w:r>
      <w:r w:rsidR="00BC6490" w:rsidRPr="00BC6490">
        <w:rPr>
          <w:rFonts w:ascii="Times New Roman" w:hAnsi="Times New Roman" w:cs="Times New Roman"/>
          <w:sz w:val="24"/>
          <w:szCs w:val="24"/>
        </w:rPr>
        <w:t>92 407,09</w:t>
      </w:r>
      <w:r w:rsidRPr="00BC6490">
        <w:rPr>
          <w:rFonts w:ascii="Times New Roman" w:hAnsi="Times New Roman" w:cs="Times New Roman"/>
          <w:sz w:val="24"/>
          <w:szCs w:val="24"/>
        </w:rPr>
        <w:t xml:space="preserve"> zł,</w:t>
      </w:r>
      <w:r w:rsidR="00B8072D" w:rsidRPr="00BC649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C6490">
        <w:rPr>
          <w:rFonts w:ascii="Times New Roman" w:hAnsi="Times New Roman" w:cs="Times New Roman"/>
          <w:sz w:val="24"/>
          <w:szCs w:val="24"/>
        </w:rPr>
        <w:t xml:space="preserve"> co stanowi </w:t>
      </w:r>
      <w:r w:rsidR="006366F6" w:rsidRPr="00BC6490">
        <w:rPr>
          <w:rFonts w:ascii="Times New Roman" w:hAnsi="Times New Roman" w:cs="Times New Roman"/>
          <w:sz w:val="24"/>
          <w:szCs w:val="24"/>
        </w:rPr>
        <w:t>3</w:t>
      </w:r>
      <w:r w:rsidR="00BC6490" w:rsidRPr="00BC6490">
        <w:rPr>
          <w:rFonts w:ascii="Times New Roman" w:hAnsi="Times New Roman" w:cs="Times New Roman"/>
          <w:sz w:val="24"/>
          <w:szCs w:val="24"/>
        </w:rPr>
        <w:t>9,45</w:t>
      </w:r>
      <w:r w:rsidR="00FA5F95" w:rsidRPr="00BC6490">
        <w:rPr>
          <w:rFonts w:ascii="Times New Roman" w:hAnsi="Times New Roman" w:cs="Times New Roman"/>
          <w:sz w:val="24"/>
          <w:szCs w:val="24"/>
        </w:rPr>
        <w:t xml:space="preserve"> % </w:t>
      </w:r>
      <w:r w:rsidR="00D15753" w:rsidRPr="00BC6490">
        <w:rPr>
          <w:rFonts w:ascii="Times New Roman" w:hAnsi="Times New Roman" w:cs="Times New Roman"/>
          <w:sz w:val="24"/>
          <w:szCs w:val="24"/>
        </w:rPr>
        <w:t xml:space="preserve"> </w:t>
      </w:r>
      <w:r w:rsidR="001A2D0C" w:rsidRPr="00BC6490">
        <w:rPr>
          <w:rFonts w:ascii="Times New Roman" w:hAnsi="Times New Roman" w:cs="Times New Roman"/>
          <w:sz w:val="24"/>
          <w:szCs w:val="24"/>
        </w:rPr>
        <w:t xml:space="preserve">na wydatki bieżące, tj. </w:t>
      </w:r>
      <w:r w:rsidRPr="00BC6490">
        <w:rPr>
          <w:rFonts w:ascii="Times New Roman" w:hAnsi="Times New Roman" w:cs="Times New Roman"/>
          <w:sz w:val="24"/>
          <w:szCs w:val="24"/>
        </w:rPr>
        <w:t xml:space="preserve">wynagrodzenia i pochodne </w:t>
      </w:r>
      <w:r w:rsidR="000E4B77" w:rsidRPr="00BC6490">
        <w:rPr>
          <w:rFonts w:ascii="Times New Roman" w:hAnsi="Times New Roman" w:cs="Times New Roman"/>
          <w:sz w:val="24"/>
          <w:szCs w:val="24"/>
        </w:rPr>
        <w:t xml:space="preserve"> </w:t>
      </w:r>
      <w:r w:rsidRPr="00BC6490">
        <w:rPr>
          <w:rFonts w:ascii="Times New Roman" w:hAnsi="Times New Roman" w:cs="Times New Roman"/>
          <w:sz w:val="24"/>
          <w:szCs w:val="24"/>
        </w:rPr>
        <w:t>od wynagrodzeń</w:t>
      </w:r>
      <w:r w:rsidR="0069616E" w:rsidRPr="00BC6490">
        <w:rPr>
          <w:rFonts w:ascii="Times New Roman" w:hAnsi="Times New Roman" w:cs="Times New Roman"/>
          <w:sz w:val="24"/>
          <w:szCs w:val="24"/>
        </w:rPr>
        <w:t xml:space="preserve"> </w:t>
      </w:r>
      <w:r w:rsidR="008F5A02" w:rsidRPr="00BC6490">
        <w:rPr>
          <w:rFonts w:ascii="Times New Roman" w:hAnsi="Times New Roman" w:cs="Times New Roman"/>
          <w:sz w:val="24"/>
          <w:szCs w:val="24"/>
        </w:rPr>
        <w:t xml:space="preserve"> </w:t>
      </w:r>
      <w:r w:rsidR="001A2D0C" w:rsidRPr="00BC649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C6490">
        <w:rPr>
          <w:rFonts w:ascii="Times New Roman" w:hAnsi="Times New Roman" w:cs="Times New Roman"/>
          <w:sz w:val="24"/>
          <w:szCs w:val="24"/>
        </w:rPr>
        <w:t>dla</w:t>
      </w:r>
      <w:r w:rsidR="00B8072D" w:rsidRPr="00BC6490">
        <w:rPr>
          <w:rFonts w:ascii="Times New Roman" w:hAnsi="Times New Roman" w:cs="Times New Roman"/>
          <w:sz w:val="24"/>
          <w:szCs w:val="24"/>
        </w:rPr>
        <w:t xml:space="preserve"> </w:t>
      </w:r>
      <w:r w:rsidR="00DD3A59" w:rsidRPr="00BC6490">
        <w:rPr>
          <w:rFonts w:ascii="Times New Roman" w:hAnsi="Times New Roman" w:cs="Times New Roman"/>
          <w:sz w:val="24"/>
          <w:szCs w:val="24"/>
        </w:rPr>
        <w:t xml:space="preserve">pracowników </w:t>
      </w:r>
      <w:r w:rsidRPr="00BC6490">
        <w:rPr>
          <w:rFonts w:ascii="Times New Roman" w:hAnsi="Times New Roman" w:cs="Times New Roman"/>
          <w:sz w:val="24"/>
          <w:szCs w:val="24"/>
        </w:rPr>
        <w:t>robót publicznych, wypłatę ekwiwalentu</w:t>
      </w:r>
      <w:r w:rsidR="001A2D0C" w:rsidRPr="00BC6490">
        <w:rPr>
          <w:rFonts w:ascii="Times New Roman" w:hAnsi="Times New Roman" w:cs="Times New Roman"/>
          <w:sz w:val="24"/>
          <w:szCs w:val="24"/>
        </w:rPr>
        <w:t xml:space="preserve"> </w:t>
      </w:r>
      <w:r w:rsidRPr="00BC6490">
        <w:rPr>
          <w:rFonts w:ascii="Times New Roman" w:hAnsi="Times New Roman" w:cs="Times New Roman"/>
          <w:sz w:val="24"/>
          <w:szCs w:val="24"/>
        </w:rPr>
        <w:t xml:space="preserve">za odzież roboczą, </w:t>
      </w:r>
      <w:r w:rsidR="003B3235" w:rsidRPr="00BC6490">
        <w:rPr>
          <w:rFonts w:ascii="Times New Roman" w:hAnsi="Times New Roman" w:cs="Times New Roman"/>
          <w:sz w:val="24"/>
          <w:szCs w:val="24"/>
        </w:rPr>
        <w:t xml:space="preserve">badania okresowe pracowników, </w:t>
      </w:r>
      <w:r w:rsidRPr="00BC6490">
        <w:rPr>
          <w:rFonts w:ascii="Times New Roman" w:hAnsi="Times New Roman" w:cs="Times New Roman"/>
          <w:sz w:val="24"/>
          <w:szCs w:val="24"/>
        </w:rPr>
        <w:t>zakup materiałów</w:t>
      </w:r>
      <w:r w:rsidR="00712245" w:rsidRPr="00BC6490">
        <w:rPr>
          <w:rFonts w:ascii="Times New Roman" w:hAnsi="Times New Roman" w:cs="Times New Roman"/>
          <w:sz w:val="24"/>
          <w:szCs w:val="24"/>
        </w:rPr>
        <w:t xml:space="preserve">, </w:t>
      </w:r>
      <w:r w:rsidR="00D15753" w:rsidRPr="00BC6490">
        <w:rPr>
          <w:rFonts w:ascii="Times New Roman" w:hAnsi="Times New Roman" w:cs="Times New Roman"/>
          <w:sz w:val="24"/>
          <w:szCs w:val="24"/>
        </w:rPr>
        <w:t xml:space="preserve">wody, </w:t>
      </w:r>
      <w:r w:rsidRPr="00BC6490">
        <w:rPr>
          <w:rFonts w:ascii="Times New Roman" w:hAnsi="Times New Roman" w:cs="Times New Roman"/>
          <w:sz w:val="24"/>
          <w:szCs w:val="24"/>
        </w:rPr>
        <w:t>badania profilaktyczne</w:t>
      </w:r>
      <w:r w:rsidR="00B170CC" w:rsidRPr="00BC6490">
        <w:rPr>
          <w:rFonts w:ascii="Times New Roman" w:hAnsi="Times New Roman" w:cs="Times New Roman"/>
          <w:sz w:val="24"/>
          <w:szCs w:val="24"/>
        </w:rPr>
        <w:t>, diety</w:t>
      </w:r>
      <w:r w:rsidR="00CA774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A0941" w:rsidRPr="00BC6490">
        <w:rPr>
          <w:rFonts w:ascii="Times New Roman" w:hAnsi="Times New Roman" w:cs="Times New Roman"/>
          <w:sz w:val="24"/>
          <w:szCs w:val="24"/>
        </w:rPr>
        <w:t xml:space="preserve"> </w:t>
      </w:r>
      <w:r w:rsidR="008F5A02" w:rsidRPr="00BC6490">
        <w:rPr>
          <w:rFonts w:ascii="Times New Roman" w:hAnsi="Times New Roman" w:cs="Times New Roman"/>
          <w:sz w:val="24"/>
          <w:szCs w:val="24"/>
        </w:rPr>
        <w:t xml:space="preserve"> </w:t>
      </w:r>
      <w:r w:rsidR="00B170CC" w:rsidRPr="00BC6490">
        <w:rPr>
          <w:rFonts w:ascii="Times New Roman" w:hAnsi="Times New Roman" w:cs="Times New Roman"/>
          <w:sz w:val="24"/>
          <w:szCs w:val="24"/>
        </w:rPr>
        <w:t>dla sołtysów</w:t>
      </w:r>
      <w:r w:rsidR="00C155F0" w:rsidRPr="00BC6490">
        <w:rPr>
          <w:rFonts w:ascii="Times New Roman" w:hAnsi="Times New Roman" w:cs="Times New Roman"/>
          <w:sz w:val="24"/>
          <w:szCs w:val="24"/>
        </w:rPr>
        <w:t xml:space="preserve">, </w:t>
      </w:r>
      <w:r w:rsidR="00B72626" w:rsidRPr="00BC6490">
        <w:rPr>
          <w:rFonts w:ascii="Times New Roman" w:hAnsi="Times New Roman" w:cs="Times New Roman"/>
          <w:sz w:val="24"/>
          <w:szCs w:val="24"/>
        </w:rPr>
        <w:t>wykonanie planu nastąpi w II półroczu br.</w:t>
      </w:r>
      <w:r w:rsidR="00712245" w:rsidRPr="00BC64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FC2070" w14:textId="56EFD8A7" w:rsidR="00A15FEE" w:rsidRPr="00CC02BB" w:rsidRDefault="00A15FEE" w:rsidP="00C1462D">
      <w:pPr>
        <w:pStyle w:val="Tekstpodstawowy3"/>
        <w:spacing w:after="0"/>
        <w:rPr>
          <w:b/>
          <w:spacing w:val="0"/>
          <w:sz w:val="24"/>
          <w:szCs w:val="24"/>
          <w:u w:val="single"/>
          <w:lang w:val="pl-PL"/>
        </w:rPr>
      </w:pPr>
      <w:r w:rsidRPr="00BC6490">
        <w:rPr>
          <w:b/>
          <w:spacing w:val="0"/>
          <w:sz w:val="24"/>
          <w:szCs w:val="24"/>
          <w:u w:val="single"/>
          <w:lang w:val="pl-PL"/>
        </w:rPr>
        <w:t>Dz. 751. URZĘDY NACZELNYCH ORGANÓW WŁADZY PAŃSTWOWEJ</w:t>
      </w:r>
      <w:r w:rsidRPr="007C40D7">
        <w:rPr>
          <w:b/>
          <w:spacing w:val="0"/>
          <w:sz w:val="24"/>
          <w:szCs w:val="24"/>
          <w:u w:val="single"/>
          <w:lang w:val="pl-PL"/>
        </w:rPr>
        <w:t xml:space="preserve">, </w:t>
      </w:r>
      <w:r w:rsidRPr="00CC02BB">
        <w:rPr>
          <w:b/>
          <w:spacing w:val="0"/>
          <w:sz w:val="24"/>
          <w:szCs w:val="24"/>
          <w:u w:val="single"/>
          <w:lang w:val="pl-PL"/>
        </w:rPr>
        <w:t xml:space="preserve">KONTROLI  I  OCHRONY  PRAWA  ORAZ </w:t>
      </w:r>
      <w:r w:rsidR="00AB45F2" w:rsidRPr="00CC02BB">
        <w:rPr>
          <w:b/>
          <w:spacing w:val="0"/>
          <w:sz w:val="24"/>
          <w:szCs w:val="24"/>
          <w:u w:val="single"/>
          <w:lang w:val="pl-PL"/>
        </w:rPr>
        <w:t xml:space="preserve"> </w:t>
      </w:r>
      <w:r w:rsidRPr="00CC02BB">
        <w:rPr>
          <w:b/>
          <w:spacing w:val="0"/>
          <w:sz w:val="24"/>
          <w:szCs w:val="24"/>
          <w:u w:val="single"/>
          <w:lang w:val="pl-PL"/>
        </w:rPr>
        <w:t>SĄDOWNICTWA.</w:t>
      </w:r>
    </w:p>
    <w:p w14:paraId="64ABF310" w14:textId="53C13924" w:rsidR="001A2D0C" w:rsidRDefault="004E2330" w:rsidP="00754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2BB">
        <w:rPr>
          <w:rFonts w:ascii="Times New Roman" w:hAnsi="Times New Roman" w:cs="Times New Roman"/>
          <w:sz w:val="24"/>
          <w:szCs w:val="24"/>
          <w:u w:val="single"/>
        </w:rPr>
        <w:lastRenderedPageBreak/>
        <w:t>Urzędy naczelnych organów władzy państwowej, kontroli i ochrony prawa</w:t>
      </w:r>
      <w:r w:rsidRPr="00CC02BB">
        <w:rPr>
          <w:rFonts w:ascii="Times New Roman" w:hAnsi="Times New Roman" w:cs="Times New Roman"/>
          <w:sz w:val="24"/>
          <w:szCs w:val="24"/>
        </w:rPr>
        <w:t xml:space="preserve"> - z</w:t>
      </w:r>
      <w:r w:rsidR="001A2D0C" w:rsidRPr="00CC02BB">
        <w:rPr>
          <w:rFonts w:ascii="Times New Roman" w:hAnsi="Times New Roman" w:cs="Times New Roman"/>
          <w:sz w:val="24"/>
          <w:szCs w:val="24"/>
        </w:rPr>
        <w:t xml:space="preserve"> planowanej kwoty dotacji 1 8</w:t>
      </w:r>
      <w:r w:rsidR="003F232A" w:rsidRPr="00CC02BB">
        <w:rPr>
          <w:rFonts w:ascii="Times New Roman" w:hAnsi="Times New Roman" w:cs="Times New Roman"/>
          <w:sz w:val="24"/>
          <w:szCs w:val="24"/>
        </w:rPr>
        <w:t>11</w:t>
      </w:r>
      <w:r w:rsidR="001A2D0C" w:rsidRPr="00CC02BB">
        <w:rPr>
          <w:rFonts w:ascii="Times New Roman" w:hAnsi="Times New Roman" w:cs="Times New Roman"/>
          <w:sz w:val="24"/>
          <w:szCs w:val="24"/>
        </w:rPr>
        <w:t>,00 zł</w:t>
      </w:r>
      <w:r w:rsidR="001A658D" w:rsidRPr="00CC02BB">
        <w:rPr>
          <w:rFonts w:ascii="Times New Roman" w:hAnsi="Times New Roman" w:cs="Times New Roman"/>
          <w:sz w:val="24"/>
          <w:szCs w:val="24"/>
        </w:rPr>
        <w:t>,</w:t>
      </w:r>
      <w:r w:rsidR="001A2D0C" w:rsidRPr="00CC02BB">
        <w:rPr>
          <w:rFonts w:ascii="Times New Roman" w:hAnsi="Times New Roman" w:cs="Times New Roman"/>
          <w:sz w:val="24"/>
          <w:szCs w:val="24"/>
        </w:rPr>
        <w:t xml:space="preserve"> wydatkowano 9</w:t>
      </w:r>
      <w:r w:rsidR="003F232A" w:rsidRPr="00CC02BB">
        <w:rPr>
          <w:rFonts w:ascii="Times New Roman" w:hAnsi="Times New Roman" w:cs="Times New Roman"/>
          <w:sz w:val="24"/>
          <w:szCs w:val="24"/>
        </w:rPr>
        <w:t>04,0</w:t>
      </w:r>
      <w:r w:rsidRPr="00CC02BB">
        <w:rPr>
          <w:rFonts w:ascii="Times New Roman" w:hAnsi="Times New Roman" w:cs="Times New Roman"/>
          <w:sz w:val="24"/>
          <w:szCs w:val="24"/>
        </w:rPr>
        <w:t>0</w:t>
      </w:r>
      <w:r w:rsidR="001A2D0C" w:rsidRPr="00CC02BB">
        <w:rPr>
          <w:rFonts w:ascii="Times New Roman" w:hAnsi="Times New Roman" w:cs="Times New Roman"/>
          <w:sz w:val="24"/>
          <w:szCs w:val="24"/>
        </w:rPr>
        <w:t xml:space="preserve"> zł</w:t>
      </w:r>
      <w:r w:rsidR="00BD3D89" w:rsidRPr="00CC02BB">
        <w:rPr>
          <w:rFonts w:ascii="Times New Roman" w:hAnsi="Times New Roman" w:cs="Times New Roman"/>
          <w:sz w:val="24"/>
          <w:szCs w:val="24"/>
        </w:rPr>
        <w:t>,</w:t>
      </w:r>
      <w:r w:rsidR="001A2D0C" w:rsidRPr="00CC02BB">
        <w:rPr>
          <w:rFonts w:ascii="Times New Roman" w:hAnsi="Times New Roman" w:cs="Times New Roman"/>
          <w:sz w:val="24"/>
          <w:szCs w:val="24"/>
        </w:rPr>
        <w:t xml:space="preserve"> </w:t>
      </w:r>
      <w:r w:rsidR="00BD3D89" w:rsidRPr="00CC02BB">
        <w:rPr>
          <w:rFonts w:ascii="Times New Roman" w:hAnsi="Times New Roman" w:cs="Times New Roman"/>
          <w:sz w:val="24"/>
          <w:szCs w:val="24"/>
        </w:rPr>
        <w:t xml:space="preserve">co stanowi </w:t>
      </w:r>
      <w:r w:rsidR="003F232A" w:rsidRPr="00CC02BB">
        <w:rPr>
          <w:rFonts w:ascii="Times New Roman" w:hAnsi="Times New Roman" w:cs="Times New Roman"/>
          <w:sz w:val="24"/>
          <w:szCs w:val="24"/>
        </w:rPr>
        <w:t>49,92</w:t>
      </w:r>
      <w:r w:rsidR="00BD3D89" w:rsidRPr="00CC02BB">
        <w:rPr>
          <w:rFonts w:ascii="Times New Roman" w:hAnsi="Times New Roman" w:cs="Times New Roman"/>
          <w:sz w:val="24"/>
          <w:szCs w:val="24"/>
        </w:rPr>
        <w:t xml:space="preserve"> % </w:t>
      </w:r>
      <w:r w:rsidR="001A2D0C" w:rsidRPr="00CC02BB">
        <w:rPr>
          <w:rFonts w:ascii="Times New Roman" w:hAnsi="Times New Roman" w:cs="Times New Roman"/>
          <w:sz w:val="24"/>
          <w:szCs w:val="24"/>
        </w:rPr>
        <w:t>na bieżącą aktualizację stałego rejestru wyborców, tj. wynagrodzenia bezosobowe, składki</w:t>
      </w:r>
      <w:r w:rsidR="009D0AB0" w:rsidRPr="001A658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A2D0C" w:rsidRPr="001A658D">
        <w:rPr>
          <w:rFonts w:ascii="Times New Roman" w:hAnsi="Times New Roman" w:cs="Times New Roman"/>
          <w:sz w:val="24"/>
          <w:szCs w:val="24"/>
        </w:rPr>
        <w:t xml:space="preserve"> na ubezpieczenia społeczne i składki</w:t>
      </w:r>
      <w:r w:rsidRPr="001A658D">
        <w:rPr>
          <w:rFonts w:ascii="Times New Roman" w:hAnsi="Times New Roman" w:cs="Times New Roman"/>
          <w:sz w:val="24"/>
          <w:szCs w:val="24"/>
        </w:rPr>
        <w:t xml:space="preserve"> </w:t>
      </w:r>
      <w:r w:rsidR="001A2D0C" w:rsidRPr="001A658D">
        <w:rPr>
          <w:rFonts w:ascii="Times New Roman" w:hAnsi="Times New Roman" w:cs="Times New Roman"/>
          <w:sz w:val="24"/>
          <w:szCs w:val="24"/>
        </w:rPr>
        <w:t>na Fundusz Pracy</w:t>
      </w:r>
      <w:r w:rsidR="001A658D">
        <w:rPr>
          <w:rFonts w:ascii="Times New Roman" w:hAnsi="Times New Roman" w:cs="Times New Roman"/>
          <w:sz w:val="24"/>
          <w:szCs w:val="24"/>
        </w:rPr>
        <w:t xml:space="preserve"> oraz Fundusz Solidarnościowy.</w:t>
      </w:r>
    </w:p>
    <w:p w14:paraId="36515FAD" w14:textId="77777777" w:rsidR="002664A4" w:rsidRPr="00314FA9" w:rsidRDefault="002664A4" w:rsidP="005F7859">
      <w:pPr>
        <w:pStyle w:val="Tekstpodstawowy3"/>
        <w:spacing w:after="0"/>
        <w:rPr>
          <w:b/>
          <w:spacing w:val="0"/>
          <w:sz w:val="24"/>
          <w:szCs w:val="24"/>
          <w:u w:val="single"/>
          <w:lang w:val="pl-PL"/>
        </w:rPr>
      </w:pPr>
      <w:r w:rsidRPr="00314FA9">
        <w:rPr>
          <w:b/>
          <w:spacing w:val="0"/>
          <w:sz w:val="24"/>
          <w:szCs w:val="24"/>
          <w:u w:val="single"/>
          <w:lang w:val="pl-PL"/>
        </w:rPr>
        <w:t>Dz. 754. BEZPIECZEŃSTWO PUBLICZNE I OCHRONA PRZECIWPOŻAROWA.</w:t>
      </w:r>
    </w:p>
    <w:p w14:paraId="6AD03861" w14:textId="17A87F95" w:rsidR="00024845" w:rsidRDefault="00D23BB7" w:rsidP="000248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490">
        <w:rPr>
          <w:rFonts w:ascii="Times New Roman" w:hAnsi="Times New Roman" w:cs="Times New Roman"/>
          <w:iCs/>
          <w:sz w:val="24"/>
          <w:szCs w:val="24"/>
        </w:rPr>
        <w:t>P</w:t>
      </w:r>
      <w:r w:rsidR="00024845" w:rsidRPr="00BC6490">
        <w:rPr>
          <w:rFonts w:ascii="Times New Roman" w:hAnsi="Times New Roman" w:cs="Times New Roman"/>
          <w:sz w:val="24"/>
          <w:szCs w:val="24"/>
        </w:rPr>
        <w:t xml:space="preserve">lanowane wydatki ogółem kwota  </w:t>
      </w:r>
      <w:r w:rsidR="00314FA9" w:rsidRPr="00BC6490">
        <w:rPr>
          <w:rFonts w:ascii="Times New Roman" w:hAnsi="Times New Roman" w:cs="Times New Roman"/>
          <w:sz w:val="24"/>
          <w:szCs w:val="24"/>
        </w:rPr>
        <w:t>304</w:t>
      </w:r>
      <w:r w:rsidRPr="00BC6490">
        <w:rPr>
          <w:rFonts w:ascii="Times New Roman" w:hAnsi="Times New Roman" w:cs="Times New Roman"/>
          <w:sz w:val="24"/>
          <w:szCs w:val="24"/>
        </w:rPr>
        <w:t xml:space="preserve"> 800</w:t>
      </w:r>
      <w:r w:rsidR="00024845" w:rsidRPr="00BC6490">
        <w:rPr>
          <w:rFonts w:ascii="Times New Roman" w:hAnsi="Times New Roman" w:cs="Times New Roman"/>
          <w:sz w:val="24"/>
          <w:szCs w:val="24"/>
        </w:rPr>
        <w:t>,00 zł, wydatkowano</w:t>
      </w:r>
      <w:r w:rsidR="00BC6490" w:rsidRPr="00BC6490">
        <w:rPr>
          <w:rFonts w:ascii="Times New Roman" w:hAnsi="Times New Roman" w:cs="Times New Roman"/>
          <w:sz w:val="24"/>
          <w:szCs w:val="24"/>
        </w:rPr>
        <w:t xml:space="preserve"> 101 990,17</w:t>
      </w:r>
      <w:r w:rsidR="00024845" w:rsidRPr="00BC6490">
        <w:rPr>
          <w:rFonts w:ascii="Times New Roman" w:hAnsi="Times New Roman" w:cs="Times New Roman"/>
          <w:sz w:val="24"/>
          <w:szCs w:val="24"/>
        </w:rPr>
        <w:t xml:space="preserve">  zł,   tj. 3</w:t>
      </w:r>
      <w:r w:rsidR="00BC6490" w:rsidRPr="00BC6490">
        <w:rPr>
          <w:rFonts w:ascii="Times New Roman" w:hAnsi="Times New Roman" w:cs="Times New Roman"/>
          <w:sz w:val="24"/>
          <w:szCs w:val="24"/>
        </w:rPr>
        <w:t>3,46</w:t>
      </w:r>
      <w:r w:rsidR="00024845" w:rsidRPr="00BC6490">
        <w:rPr>
          <w:rFonts w:ascii="Times New Roman" w:hAnsi="Times New Roman" w:cs="Times New Roman"/>
          <w:sz w:val="24"/>
          <w:szCs w:val="24"/>
        </w:rPr>
        <w:t xml:space="preserve"> %,</w:t>
      </w:r>
      <w:r w:rsidR="00024845" w:rsidRPr="00127A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C0335" w:rsidRPr="00127A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24845" w:rsidRPr="00BC6490">
        <w:rPr>
          <w:rFonts w:ascii="Times New Roman" w:hAnsi="Times New Roman" w:cs="Times New Roman"/>
          <w:sz w:val="24"/>
          <w:szCs w:val="24"/>
        </w:rPr>
        <w:t xml:space="preserve">w tym wydatki bieżące; plan </w:t>
      </w:r>
      <w:r w:rsidR="00314FA9" w:rsidRPr="00BC6490">
        <w:rPr>
          <w:rFonts w:ascii="Times New Roman" w:hAnsi="Times New Roman" w:cs="Times New Roman"/>
          <w:sz w:val="24"/>
          <w:szCs w:val="24"/>
        </w:rPr>
        <w:t>292 8</w:t>
      </w:r>
      <w:r w:rsidRPr="00BC6490">
        <w:rPr>
          <w:rFonts w:ascii="Times New Roman" w:hAnsi="Times New Roman" w:cs="Times New Roman"/>
          <w:sz w:val="24"/>
          <w:szCs w:val="24"/>
        </w:rPr>
        <w:t>0</w:t>
      </w:r>
      <w:r w:rsidR="00024845" w:rsidRPr="00BC6490">
        <w:rPr>
          <w:rFonts w:ascii="Times New Roman" w:hAnsi="Times New Roman" w:cs="Times New Roman"/>
          <w:sz w:val="24"/>
          <w:szCs w:val="24"/>
        </w:rPr>
        <w:t xml:space="preserve">0,00 zł, wydatkowano </w:t>
      </w:r>
      <w:r w:rsidR="00BC6490" w:rsidRPr="00BC6490">
        <w:rPr>
          <w:rFonts w:ascii="Times New Roman" w:hAnsi="Times New Roman" w:cs="Times New Roman"/>
          <w:sz w:val="24"/>
          <w:szCs w:val="24"/>
        </w:rPr>
        <w:t>101 990,17</w:t>
      </w:r>
      <w:r w:rsidR="00024845" w:rsidRPr="00BC6490">
        <w:rPr>
          <w:rFonts w:ascii="Times New Roman" w:hAnsi="Times New Roman" w:cs="Times New Roman"/>
          <w:sz w:val="24"/>
          <w:szCs w:val="24"/>
        </w:rPr>
        <w:t xml:space="preserve"> zł,  tj. </w:t>
      </w:r>
      <w:r w:rsidR="00BC6490" w:rsidRPr="00BC6490">
        <w:rPr>
          <w:rFonts w:ascii="Times New Roman" w:hAnsi="Times New Roman" w:cs="Times New Roman"/>
          <w:sz w:val="24"/>
          <w:szCs w:val="24"/>
        </w:rPr>
        <w:t>34,83</w:t>
      </w:r>
      <w:r w:rsidR="00024845" w:rsidRPr="00BC6490">
        <w:rPr>
          <w:rFonts w:ascii="Times New Roman" w:hAnsi="Times New Roman" w:cs="Times New Roman"/>
          <w:sz w:val="24"/>
          <w:szCs w:val="24"/>
        </w:rPr>
        <w:t xml:space="preserve"> %,</w:t>
      </w:r>
      <w:r w:rsidR="00024845" w:rsidRPr="00127A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24845" w:rsidRPr="00314FA9">
        <w:rPr>
          <w:rFonts w:ascii="Times New Roman" w:hAnsi="Times New Roman" w:cs="Times New Roman"/>
          <w:sz w:val="24"/>
          <w:szCs w:val="24"/>
        </w:rPr>
        <w:t xml:space="preserve">wydatki majątkowe;  plan  </w:t>
      </w:r>
      <w:r w:rsidR="00BD1D66" w:rsidRPr="00314FA9">
        <w:rPr>
          <w:rFonts w:ascii="Times New Roman" w:hAnsi="Times New Roman" w:cs="Times New Roman"/>
          <w:sz w:val="24"/>
          <w:szCs w:val="24"/>
        </w:rPr>
        <w:t>1</w:t>
      </w:r>
      <w:r w:rsidR="00314FA9" w:rsidRPr="00314FA9">
        <w:rPr>
          <w:rFonts w:ascii="Times New Roman" w:hAnsi="Times New Roman" w:cs="Times New Roman"/>
          <w:sz w:val="24"/>
          <w:szCs w:val="24"/>
        </w:rPr>
        <w:t>2</w:t>
      </w:r>
      <w:r w:rsidR="00024845" w:rsidRPr="00314FA9">
        <w:rPr>
          <w:rFonts w:ascii="Times New Roman" w:hAnsi="Times New Roman" w:cs="Times New Roman"/>
          <w:sz w:val="24"/>
          <w:szCs w:val="24"/>
        </w:rPr>
        <w:t xml:space="preserve"> 000,00 zł, </w:t>
      </w:r>
      <w:r w:rsidR="00BD1D66" w:rsidRPr="00314FA9">
        <w:rPr>
          <w:rFonts w:ascii="Times New Roman" w:hAnsi="Times New Roman" w:cs="Times New Roman"/>
          <w:sz w:val="24"/>
          <w:szCs w:val="24"/>
        </w:rPr>
        <w:t xml:space="preserve">środki nie </w:t>
      </w:r>
      <w:r w:rsidR="00024845" w:rsidRPr="00314FA9">
        <w:rPr>
          <w:rFonts w:ascii="Times New Roman" w:hAnsi="Times New Roman" w:cs="Times New Roman"/>
          <w:sz w:val="24"/>
          <w:szCs w:val="24"/>
        </w:rPr>
        <w:t>wydatkowan</w:t>
      </w:r>
      <w:r w:rsidR="00BD1D66" w:rsidRPr="00314FA9">
        <w:rPr>
          <w:rFonts w:ascii="Times New Roman" w:hAnsi="Times New Roman" w:cs="Times New Roman"/>
          <w:sz w:val="24"/>
          <w:szCs w:val="24"/>
        </w:rPr>
        <w:t>e.</w:t>
      </w:r>
    </w:p>
    <w:p w14:paraId="31E6B84E" w14:textId="5F9D0D08" w:rsidR="00BD1D66" w:rsidRPr="00BC6490" w:rsidRDefault="00117836" w:rsidP="00BD1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490">
        <w:rPr>
          <w:rFonts w:ascii="Times New Roman" w:hAnsi="Times New Roman" w:cs="Times New Roman"/>
          <w:i/>
          <w:sz w:val="24"/>
          <w:szCs w:val="24"/>
          <w:u w:val="single"/>
        </w:rPr>
        <w:t>Ochotnicze straże pożarne</w:t>
      </w:r>
      <w:r w:rsidR="006533CE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C245D9" w:rsidRPr="00BC6490">
        <w:rPr>
          <w:rFonts w:ascii="Times New Roman" w:hAnsi="Times New Roman" w:cs="Times New Roman"/>
          <w:i/>
          <w:sz w:val="24"/>
          <w:szCs w:val="24"/>
          <w:u w:val="single"/>
        </w:rPr>
        <w:t xml:space="preserve"> p</w:t>
      </w:r>
      <w:r w:rsidR="00292C75" w:rsidRPr="00BC6490">
        <w:rPr>
          <w:rFonts w:ascii="Times New Roman" w:hAnsi="Times New Roman" w:cs="Times New Roman"/>
          <w:sz w:val="24"/>
          <w:szCs w:val="24"/>
        </w:rPr>
        <w:t>lanowane wydatki</w:t>
      </w:r>
      <w:r w:rsidR="00090FF4" w:rsidRPr="00BC6490">
        <w:rPr>
          <w:rFonts w:ascii="Times New Roman" w:hAnsi="Times New Roman" w:cs="Times New Roman"/>
          <w:sz w:val="24"/>
          <w:szCs w:val="24"/>
        </w:rPr>
        <w:t xml:space="preserve"> </w:t>
      </w:r>
      <w:r w:rsidR="006234B5" w:rsidRPr="00BC6490">
        <w:rPr>
          <w:rFonts w:ascii="Times New Roman" w:hAnsi="Times New Roman" w:cs="Times New Roman"/>
          <w:sz w:val="24"/>
          <w:szCs w:val="24"/>
        </w:rPr>
        <w:t>ogółem</w:t>
      </w:r>
      <w:r w:rsidR="00FC69BB" w:rsidRPr="00BC6490">
        <w:rPr>
          <w:rFonts w:ascii="Times New Roman" w:hAnsi="Times New Roman" w:cs="Times New Roman"/>
          <w:sz w:val="24"/>
          <w:szCs w:val="24"/>
        </w:rPr>
        <w:t xml:space="preserve"> kwota  </w:t>
      </w:r>
      <w:r w:rsidR="00F06492" w:rsidRPr="00BC6490">
        <w:rPr>
          <w:rFonts w:ascii="Times New Roman" w:hAnsi="Times New Roman" w:cs="Times New Roman"/>
          <w:sz w:val="24"/>
          <w:szCs w:val="24"/>
        </w:rPr>
        <w:t>289 2</w:t>
      </w:r>
      <w:r w:rsidR="00BD1D66" w:rsidRPr="00BC6490">
        <w:rPr>
          <w:rFonts w:ascii="Times New Roman" w:hAnsi="Times New Roman" w:cs="Times New Roman"/>
          <w:sz w:val="24"/>
          <w:szCs w:val="24"/>
        </w:rPr>
        <w:t>0</w:t>
      </w:r>
      <w:r w:rsidR="00466BAF" w:rsidRPr="00BC6490">
        <w:rPr>
          <w:rFonts w:ascii="Times New Roman" w:hAnsi="Times New Roman" w:cs="Times New Roman"/>
          <w:sz w:val="24"/>
          <w:szCs w:val="24"/>
        </w:rPr>
        <w:t>0,00</w:t>
      </w:r>
      <w:r w:rsidR="00FC69BB" w:rsidRPr="00BC6490">
        <w:rPr>
          <w:rFonts w:ascii="Times New Roman" w:hAnsi="Times New Roman" w:cs="Times New Roman"/>
          <w:sz w:val="24"/>
          <w:szCs w:val="24"/>
        </w:rPr>
        <w:t xml:space="preserve"> zł, wydatkowano </w:t>
      </w:r>
      <w:r w:rsidR="00BC6490" w:rsidRPr="00BC6490">
        <w:rPr>
          <w:rFonts w:ascii="Times New Roman" w:hAnsi="Times New Roman" w:cs="Times New Roman"/>
          <w:sz w:val="24"/>
          <w:szCs w:val="24"/>
        </w:rPr>
        <w:t>88 180,12</w:t>
      </w:r>
      <w:r w:rsidR="00292C75" w:rsidRPr="00BC6490">
        <w:rPr>
          <w:rFonts w:ascii="Times New Roman" w:hAnsi="Times New Roman" w:cs="Times New Roman"/>
          <w:sz w:val="24"/>
          <w:szCs w:val="24"/>
        </w:rPr>
        <w:t xml:space="preserve"> zł, </w:t>
      </w:r>
      <w:r w:rsidR="00164DAB" w:rsidRPr="00BC6490">
        <w:rPr>
          <w:rFonts w:ascii="Times New Roman" w:hAnsi="Times New Roman" w:cs="Times New Roman"/>
          <w:sz w:val="24"/>
          <w:szCs w:val="24"/>
        </w:rPr>
        <w:t>tj.</w:t>
      </w:r>
      <w:r w:rsidR="00E66CA2" w:rsidRPr="00BC6490">
        <w:rPr>
          <w:rFonts w:ascii="Times New Roman" w:hAnsi="Times New Roman" w:cs="Times New Roman"/>
          <w:sz w:val="24"/>
          <w:szCs w:val="24"/>
        </w:rPr>
        <w:t xml:space="preserve"> </w:t>
      </w:r>
      <w:r w:rsidR="00BC6490" w:rsidRPr="00BC6490">
        <w:rPr>
          <w:rFonts w:ascii="Times New Roman" w:hAnsi="Times New Roman" w:cs="Times New Roman"/>
          <w:sz w:val="24"/>
          <w:szCs w:val="24"/>
        </w:rPr>
        <w:t>30,49</w:t>
      </w:r>
      <w:r w:rsidR="006234B5" w:rsidRPr="00BC6490">
        <w:rPr>
          <w:rFonts w:ascii="Times New Roman" w:hAnsi="Times New Roman" w:cs="Times New Roman"/>
          <w:sz w:val="24"/>
          <w:szCs w:val="24"/>
        </w:rPr>
        <w:t xml:space="preserve"> %, w tym wydatki bieżące</w:t>
      </w:r>
      <w:r w:rsidR="0037428A" w:rsidRPr="00BC6490">
        <w:rPr>
          <w:rFonts w:ascii="Times New Roman" w:hAnsi="Times New Roman" w:cs="Times New Roman"/>
          <w:sz w:val="24"/>
          <w:szCs w:val="24"/>
        </w:rPr>
        <w:t>;</w:t>
      </w:r>
      <w:r w:rsidR="006234B5" w:rsidRPr="00BC6490">
        <w:rPr>
          <w:rFonts w:ascii="Times New Roman" w:hAnsi="Times New Roman" w:cs="Times New Roman"/>
          <w:sz w:val="24"/>
          <w:szCs w:val="24"/>
        </w:rPr>
        <w:t xml:space="preserve"> plan </w:t>
      </w:r>
      <w:r w:rsidR="00F06492" w:rsidRPr="00BC6490">
        <w:rPr>
          <w:rFonts w:ascii="Times New Roman" w:hAnsi="Times New Roman" w:cs="Times New Roman"/>
          <w:sz w:val="24"/>
          <w:szCs w:val="24"/>
        </w:rPr>
        <w:t>277 2</w:t>
      </w:r>
      <w:r w:rsidR="00BD1D66" w:rsidRPr="00BC6490">
        <w:rPr>
          <w:rFonts w:ascii="Times New Roman" w:hAnsi="Times New Roman" w:cs="Times New Roman"/>
          <w:sz w:val="24"/>
          <w:szCs w:val="24"/>
        </w:rPr>
        <w:t>0</w:t>
      </w:r>
      <w:r w:rsidR="00FC69BB" w:rsidRPr="00BC6490">
        <w:rPr>
          <w:rFonts w:ascii="Times New Roman" w:hAnsi="Times New Roman" w:cs="Times New Roman"/>
          <w:sz w:val="24"/>
          <w:szCs w:val="24"/>
        </w:rPr>
        <w:t xml:space="preserve">0,00 </w:t>
      </w:r>
      <w:r w:rsidR="00E66CA2" w:rsidRPr="00BC6490">
        <w:rPr>
          <w:rFonts w:ascii="Times New Roman" w:hAnsi="Times New Roman" w:cs="Times New Roman"/>
          <w:sz w:val="24"/>
          <w:szCs w:val="24"/>
        </w:rPr>
        <w:t xml:space="preserve">zł, wydatkowano </w:t>
      </w:r>
      <w:r w:rsidR="00BC6490" w:rsidRPr="00BC6490">
        <w:rPr>
          <w:rFonts w:ascii="Times New Roman" w:hAnsi="Times New Roman" w:cs="Times New Roman"/>
          <w:sz w:val="24"/>
          <w:szCs w:val="24"/>
        </w:rPr>
        <w:t>88 180,12</w:t>
      </w:r>
      <w:r w:rsidR="00FC69BB" w:rsidRPr="00BC6490">
        <w:rPr>
          <w:rFonts w:ascii="Times New Roman" w:hAnsi="Times New Roman" w:cs="Times New Roman"/>
          <w:sz w:val="24"/>
          <w:szCs w:val="24"/>
        </w:rPr>
        <w:t xml:space="preserve"> </w:t>
      </w:r>
      <w:r w:rsidR="006234B5" w:rsidRPr="00BC6490">
        <w:rPr>
          <w:rFonts w:ascii="Times New Roman" w:hAnsi="Times New Roman" w:cs="Times New Roman"/>
          <w:sz w:val="24"/>
          <w:szCs w:val="24"/>
        </w:rPr>
        <w:t xml:space="preserve">zł, </w:t>
      </w:r>
      <w:r w:rsidR="00BD1D66" w:rsidRPr="00BC6490">
        <w:rPr>
          <w:rFonts w:ascii="Times New Roman" w:hAnsi="Times New Roman" w:cs="Times New Roman"/>
          <w:sz w:val="24"/>
          <w:szCs w:val="24"/>
        </w:rPr>
        <w:t>t</w:t>
      </w:r>
      <w:r w:rsidR="006234B5" w:rsidRPr="00BC6490">
        <w:rPr>
          <w:rFonts w:ascii="Times New Roman" w:hAnsi="Times New Roman" w:cs="Times New Roman"/>
          <w:sz w:val="24"/>
          <w:szCs w:val="24"/>
        </w:rPr>
        <w:t xml:space="preserve">j. </w:t>
      </w:r>
      <w:r w:rsidR="00BC6490" w:rsidRPr="00BC6490">
        <w:rPr>
          <w:rFonts w:ascii="Times New Roman" w:hAnsi="Times New Roman" w:cs="Times New Roman"/>
          <w:sz w:val="24"/>
          <w:szCs w:val="24"/>
        </w:rPr>
        <w:t>31,81</w:t>
      </w:r>
      <w:r w:rsidR="006234B5" w:rsidRPr="00BC6490">
        <w:rPr>
          <w:rFonts w:ascii="Times New Roman" w:hAnsi="Times New Roman" w:cs="Times New Roman"/>
          <w:sz w:val="24"/>
          <w:szCs w:val="24"/>
        </w:rPr>
        <w:t xml:space="preserve"> %, wydatki majątkowe</w:t>
      </w:r>
      <w:r w:rsidR="0037428A" w:rsidRPr="00BC6490">
        <w:rPr>
          <w:rFonts w:ascii="Times New Roman" w:hAnsi="Times New Roman" w:cs="Times New Roman"/>
          <w:sz w:val="24"/>
          <w:szCs w:val="24"/>
        </w:rPr>
        <w:t>;</w:t>
      </w:r>
      <w:r w:rsidR="006234B5" w:rsidRPr="00BC6490">
        <w:rPr>
          <w:rFonts w:ascii="Times New Roman" w:hAnsi="Times New Roman" w:cs="Times New Roman"/>
          <w:sz w:val="24"/>
          <w:szCs w:val="24"/>
        </w:rPr>
        <w:t xml:space="preserve">  plan </w:t>
      </w:r>
      <w:r w:rsidR="005300AD" w:rsidRPr="00BC6490">
        <w:rPr>
          <w:rFonts w:ascii="Times New Roman" w:hAnsi="Times New Roman" w:cs="Times New Roman"/>
          <w:sz w:val="24"/>
          <w:szCs w:val="24"/>
        </w:rPr>
        <w:t xml:space="preserve"> </w:t>
      </w:r>
      <w:r w:rsidR="00BD1D66" w:rsidRPr="00BC6490">
        <w:rPr>
          <w:rFonts w:ascii="Times New Roman" w:hAnsi="Times New Roman" w:cs="Times New Roman"/>
          <w:sz w:val="24"/>
          <w:szCs w:val="24"/>
        </w:rPr>
        <w:t>1</w:t>
      </w:r>
      <w:r w:rsidR="00F06492" w:rsidRPr="00BC6490">
        <w:rPr>
          <w:rFonts w:ascii="Times New Roman" w:hAnsi="Times New Roman" w:cs="Times New Roman"/>
          <w:sz w:val="24"/>
          <w:szCs w:val="24"/>
        </w:rPr>
        <w:t>2</w:t>
      </w:r>
      <w:r w:rsidR="00640F0B" w:rsidRPr="00BC6490">
        <w:rPr>
          <w:rFonts w:ascii="Times New Roman" w:hAnsi="Times New Roman" w:cs="Times New Roman"/>
          <w:sz w:val="24"/>
          <w:szCs w:val="24"/>
        </w:rPr>
        <w:t> 000,00</w:t>
      </w:r>
      <w:r w:rsidR="00E66CA2" w:rsidRPr="00BC6490">
        <w:rPr>
          <w:rFonts w:ascii="Times New Roman" w:hAnsi="Times New Roman" w:cs="Times New Roman"/>
          <w:sz w:val="24"/>
          <w:szCs w:val="24"/>
        </w:rPr>
        <w:t xml:space="preserve"> zł</w:t>
      </w:r>
      <w:r w:rsidR="005300AD" w:rsidRPr="00BC6490">
        <w:rPr>
          <w:rFonts w:ascii="Times New Roman" w:hAnsi="Times New Roman" w:cs="Times New Roman"/>
          <w:sz w:val="24"/>
          <w:szCs w:val="24"/>
        </w:rPr>
        <w:t>,</w:t>
      </w:r>
      <w:r w:rsidR="00FC69BB" w:rsidRPr="00BC6490">
        <w:rPr>
          <w:rFonts w:ascii="Times New Roman" w:hAnsi="Times New Roman" w:cs="Times New Roman"/>
          <w:sz w:val="24"/>
          <w:szCs w:val="24"/>
        </w:rPr>
        <w:t xml:space="preserve"> </w:t>
      </w:r>
      <w:r w:rsidR="00BD1D66" w:rsidRPr="00BC6490">
        <w:rPr>
          <w:rFonts w:ascii="Times New Roman" w:hAnsi="Times New Roman" w:cs="Times New Roman"/>
          <w:sz w:val="24"/>
          <w:szCs w:val="24"/>
        </w:rPr>
        <w:t>środki nie wydatkowane.</w:t>
      </w:r>
    </w:p>
    <w:p w14:paraId="6EA98FE7" w14:textId="2C0ACD76" w:rsidR="00F06492" w:rsidRPr="00DC4E0B" w:rsidRDefault="00C77D74" w:rsidP="0093410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6490">
        <w:rPr>
          <w:rFonts w:ascii="Times New Roman" w:eastAsia="Times New Roman" w:hAnsi="Times New Roman" w:cs="Times New Roman"/>
          <w:sz w:val="24"/>
          <w:szCs w:val="24"/>
        </w:rPr>
        <w:t xml:space="preserve">Środki </w:t>
      </w:r>
      <w:r w:rsidR="008A1209" w:rsidRPr="00BC6490">
        <w:rPr>
          <w:rFonts w:ascii="Times New Roman" w:hAnsi="Times New Roman" w:cs="Times New Roman"/>
          <w:sz w:val="24"/>
          <w:szCs w:val="24"/>
        </w:rPr>
        <w:t>przeznaczono</w:t>
      </w:r>
      <w:r w:rsidR="007B499F" w:rsidRPr="00BC6490">
        <w:rPr>
          <w:rFonts w:ascii="Times New Roman" w:hAnsi="Times New Roman" w:cs="Times New Roman"/>
          <w:sz w:val="24"/>
          <w:szCs w:val="24"/>
        </w:rPr>
        <w:t xml:space="preserve"> </w:t>
      </w:r>
      <w:r w:rsidR="0037428A" w:rsidRPr="00BC6490">
        <w:rPr>
          <w:rFonts w:ascii="Times New Roman" w:hAnsi="Times New Roman" w:cs="Times New Roman"/>
          <w:sz w:val="24"/>
          <w:szCs w:val="24"/>
        </w:rPr>
        <w:t xml:space="preserve">na </w:t>
      </w:r>
      <w:r w:rsidR="001847B9" w:rsidRPr="00DC4E0B">
        <w:rPr>
          <w:rFonts w:ascii="Times New Roman" w:hAnsi="Times New Roman" w:cs="Times New Roman"/>
          <w:sz w:val="24"/>
          <w:szCs w:val="24"/>
        </w:rPr>
        <w:t xml:space="preserve">wypłatę ryczałtu, </w:t>
      </w:r>
      <w:r w:rsidR="0037428A" w:rsidRPr="00BC6490">
        <w:rPr>
          <w:rFonts w:ascii="Times New Roman" w:hAnsi="Times New Roman" w:cs="Times New Roman"/>
          <w:sz w:val="24"/>
          <w:szCs w:val="24"/>
        </w:rPr>
        <w:t>z</w:t>
      </w:r>
      <w:r w:rsidR="00880D6C" w:rsidRPr="00BC6490">
        <w:rPr>
          <w:rFonts w:ascii="Times New Roman" w:hAnsi="Times New Roman" w:cs="Times New Roman"/>
          <w:sz w:val="24"/>
          <w:szCs w:val="24"/>
        </w:rPr>
        <w:t>akup paliwa</w:t>
      </w:r>
      <w:r w:rsidR="00A02B1F" w:rsidRPr="00BC6490">
        <w:rPr>
          <w:rFonts w:ascii="Times New Roman" w:hAnsi="Times New Roman" w:cs="Times New Roman"/>
          <w:sz w:val="24"/>
          <w:szCs w:val="24"/>
        </w:rPr>
        <w:t>, części</w:t>
      </w:r>
      <w:r w:rsidR="00880D6C" w:rsidRPr="00BC6490">
        <w:rPr>
          <w:rFonts w:ascii="Times New Roman" w:hAnsi="Times New Roman" w:cs="Times New Roman"/>
          <w:sz w:val="24"/>
          <w:szCs w:val="24"/>
        </w:rPr>
        <w:t xml:space="preserve"> do samochodów, energii elektrycznej, ogrzewanie</w:t>
      </w:r>
      <w:r w:rsidR="00880D6C" w:rsidRPr="00DC4E0B">
        <w:rPr>
          <w:rFonts w:ascii="Times New Roman" w:hAnsi="Times New Roman" w:cs="Times New Roman"/>
          <w:sz w:val="24"/>
          <w:szCs w:val="24"/>
        </w:rPr>
        <w:t xml:space="preserve"> garaży,</w:t>
      </w:r>
      <w:r w:rsidR="00FF6618" w:rsidRPr="00DC4E0B">
        <w:rPr>
          <w:rFonts w:ascii="Times New Roman" w:hAnsi="Times New Roman" w:cs="Times New Roman"/>
          <w:sz w:val="24"/>
          <w:szCs w:val="24"/>
        </w:rPr>
        <w:t xml:space="preserve"> </w:t>
      </w:r>
      <w:r w:rsidR="00343EFF" w:rsidRPr="00DC4E0B">
        <w:rPr>
          <w:rFonts w:ascii="Times New Roman" w:hAnsi="Times New Roman" w:cs="Times New Roman"/>
          <w:sz w:val="24"/>
          <w:szCs w:val="24"/>
        </w:rPr>
        <w:t xml:space="preserve">ubezpieczenie komunikacyjne </w:t>
      </w:r>
      <w:r w:rsidR="009C7EB3" w:rsidRPr="00DC4E0B">
        <w:rPr>
          <w:rFonts w:ascii="Times New Roman" w:hAnsi="Times New Roman" w:cs="Times New Roman"/>
          <w:sz w:val="24"/>
          <w:szCs w:val="24"/>
        </w:rPr>
        <w:t>i</w:t>
      </w:r>
      <w:r w:rsidR="00343EFF" w:rsidRPr="00DC4E0B">
        <w:rPr>
          <w:rFonts w:ascii="Times New Roman" w:hAnsi="Times New Roman" w:cs="Times New Roman"/>
          <w:sz w:val="24"/>
          <w:szCs w:val="24"/>
        </w:rPr>
        <w:t xml:space="preserve"> </w:t>
      </w:r>
      <w:r w:rsidR="009C7EB3" w:rsidRPr="00DC4E0B">
        <w:rPr>
          <w:rFonts w:ascii="Times New Roman" w:hAnsi="Times New Roman" w:cs="Times New Roman"/>
          <w:sz w:val="24"/>
          <w:szCs w:val="24"/>
        </w:rPr>
        <w:t xml:space="preserve">badania techniczne samochodów strażackich, </w:t>
      </w:r>
      <w:r w:rsidR="00343EFF" w:rsidRPr="00DC4E0B">
        <w:rPr>
          <w:rFonts w:ascii="Times New Roman" w:hAnsi="Times New Roman" w:cs="Times New Roman"/>
          <w:sz w:val="24"/>
          <w:szCs w:val="24"/>
        </w:rPr>
        <w:t>ubezpieczenie i badania profilaktyczne członków OSP</w:t>
      </w:r>
      <w:r w:rsidR="009C7EB3" w:rsidRPr="00DC4E0B">
        <w:rPr>
          <w:rFonts w:ascii="Times New Roman" w:hAnsi="Times New Roman" w:cs="Times New Roman"/>
          <w:sz w:val="24"/>
          <w:szCs w:val="24"/>
        </w:rPr>
        <w:t xml:space="preserve">, </w:t>
      </w:r>
      <w:r w:rsidR="001C67D5">
        <w:rPr>
          <w:rFonts w:ascii="Times New Roman" w:hAnsi="Times New Roman" w:cs="Times New Roman"/>
          <w:sz w:val="24"/>
          <w:szCs w:val="24"/>
        </w:rPr>
        <w:t xml:space="preserve">opłaty </w:t>
      </w:r>
      <w:r w:rsidR="006533C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C67D5">
        <w:rPr>
          <w:rFonts w:ascii="Times New Roman" w:hAnsi="Times New Roman" w:cs="Times New Roman"/>
          <w:sz w:val="24"/>
          <w:szCs w:val="24"/>
        </w:rPr>
        <w:t xml:space="preserve">za świadectwa </w:t>
      </w:r>
      <w:r w:rsidR="005A6912">
        <w:rPr>
          <w:rFonts w:ascii="Times New Roman" w:hAnsi="Times New Roman" w:cs="Times New Roman"/>
          <w:sz w:val="24"/>
          <w:szCs w:val="24"/>
        </w:rPr>
        <w:t xml:space="preserve">kwalifikacji, </w:t>
      </w:r>
      <w:r w:rsidR="00741940" w:rsidRPr="00DC4E0B">
        <w:rPr>
          <w:rFonts w:ascii="Times New Roman" w:hAnsi="Times New Roman" w:cs="Times New Roman"/>
          <w:sz w:val="24"/>
          <w:szCs w:val="24"/>
        </w:rPr>
        <w:t xml:space="preserve">remont samochodu strażackiego w </w:t>
      </w:r>
      <w:r w:rsidR="00F06492" w:rsidRPr="00DC4E0B">
        <w:rPr>
          <w:rFonts w:ascii="Times New Roman" w:hAnsi="Times New Roman" w:cs="Times New Roman"/>
          <w:sz w:val="24"/>
          <w:szCs w:val="24"/>
        </w:rPr>
        <w:t>Bielsku i Goślicach</w:t>
      </w:r>
      <w:r w:rsidR="001847B9">
        <w:rPr>
          <w:rFonts w:ascii="Times New Roman" w:hAnsi="Times New Roman" w:cs="Times New Roman"/>
          <w:sz w:val="24"/>
          <w:szCs w:val="24"/>
        </w:rPr>
        <w:t>,</w:t>
      </w:r>
      <w:r w:rsidR="00741940" w:rsidRPr="00DC4E0B">
        <w:rPr>
          <w:rFonts w:ascii="Times New Roman" w:hAnsi="Times New Roman" w:cs="Times New Roman"/>
          <w:sz w:val="24"/>
          <w:szCs w:val="24"/>
        </w:rPr>
        <w:t xml:space="preserve"> </w:t>
      </w:r>
      <w:r w:rsidR="001847B9">
        <w:rPr>
          <w:rFonts w:ascii="Times New Roman" w:hAnsi="Times New Roman" w:cs="Times New Roman"/>
          <w:sz w:val="24"/>
          <w:szCs w:val="24"/>
        </w:rPr>
        <w:t xml:space="preserve">wypłatę </w:t>
      </w:r>
      <w:r w:rsidR="00644235" w:rsidRPr="00DC4E0B">
        <w:rPr>
          <w:rFonts w:ascii="Times New Roman" w:hAnsi="Times New Roman" w:cs="Times New Roman"/>
          <w:sz w:val="24"/>
          <w:szCs w:val="24"/>
        </w:rPr>
        <w:t>ekwiwalent</w:t>
      </w:r>
      <w:r w:rsidR="00653F5A" w:rsidRPr="00DC4E0B">
        <w:rPr>
          <w:rFonts w:ascii="Times New Roman" w:hAnsi="Times New Roman" w:cs="Times New Roman"/>
          <w:sz w:val="24"/>
          <w:szCs w:val="24"/>
        </w:rPr>
        <w:t>u</w:t>
      </w:r>
      <w:r w:rsidR="00687BEE" w:rsidRPr="00DC4E0B">
        <w:rPr>
          <w:rFonts w:ascii="Times New Roman" w:hAnsi="Times New Roman" w:cs="Times New Roman"/>
          <w:sz w:val="24"/>
          <w:szCs w:val="24"/>
        </w:rPr>
        <w:t xml:space="preserve"> </w:t>
      </w:r>
      <w:r w:rsidR="00644235" w:rsidRPr="00DC4E0B">
        <w:rPr>
          <w:rFonts w:ascii="Times New Roman" w:hAnsi="Times New Roman" w:cs="Times New Roman"/>
          <w:sz w:val="24"/>
          <w:szCs w:val="24"/>
        </w:rPr>
        <w:t>z</w:t>
      </w:r>
      <w:r w:rsidR="00606352" w:rsidRPr="00DC4E0B">
        <w:rPr>
          <w:rFonts w:ascii="Times New Roman" w:hAnsi="Times New Roman" w:cs="Times New Roman"/>
          <w:sz w:val="24"/>
          <w:szCs w:val="24"/>
        </w:rPr>
        <w:t>a udział w akcjach ratowniczych</w:t>
      </w:r>
      <w:r w:rsidR="00034ABA" w:rsidRPr="00DC4E0B">
        <w:rPr>
          <w:rFonts w:ascii="Times New Roman" w:hAnsi="Times New Roman" w:cs="Times New Roman"/>
          <w:sz w:val="24"/>
          <w:szCs w:val="24"/>
        </w:rPr>
        <w:t>.</w:t>
      </w:r>
      <w:r w:rsidRPr="00DC4E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B82EEDA" w14:textId="2372D70A" w:rsidR="00023D70" w:rsidRPr="00DC4E0B" w:rsidRDefault="00023D70" w:rsidP="00023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66">
        <w:rPr>
          <w:rFonts w:ascii="Times New Roman" w:hAnsi="Times New Roman" w:cs="Times New Roman"/>
          <w:sz w:val="24"/>
          <w:szCs w:val="24"/>
        </w:rPr>
        <w:t>W ramach funduszu sołeckiego zaplanowan</w:t>
      </w:r>
      <w:r w:rsidR="006533CE" w:rsidRPr="00453566">
        <w:rPr>
          <w:rFonts w:ascii="Times New Roman" w:hAnsi="Times New Roman" w:cs="Times New Roman"/>
          <w:sz w:val="24"/>
          <w:szCs w:val="24"/>
        </w:rPr>
        <w:t>o</w:t>
      </w:r>
      <w:r w:rsidRPr="00453566">
        <w:rPr>
          <w:rFonts w:ascii="Times New Roman" w:hAnsi="Times New Roman" w:cs="Times New Roman"/>
          <w:sz w:val="24"/>
          <w:szCs w:val="24"/>
        </w:rPr>
        <w:t xml:space="preserve"> </w:t>
      </w:r>
      <w:r w:rsidR="006533CE" w:rsidRPr="00453566">
        <w:rPr>
          <w:rFonts w:ascii="Times New Roman" w:hAnsi="Times New Roman" w:cs="Times New Roman"/>
          <w:sz w:val="24"/>
          <w:szCs w:val="24"/>
        </w:rPr>
        <w:t>kwotę</w:t>
      </w:r>
      <w:r w:rsidRPr="00453566">
        <w:rPr>
          <w:rFonts w:ascii="Times New Roman" w:hAnsi="Times New Roman" w:cs="Times New Roman"/>
          <w:sz w:val="24"/>
          <w:szCs w:val="24"/>
        </w:rPr>
        <w:t xml:space="preserve"> </w:t>
      </w:r>
      <w:r w:rsidR="006533CE" w:rsidRPr="00453566">
        <w:rPr>
          <w:rFonts w:ascii="Times New Roman" w:hAnsi="Times New Roman" w:cs="Times New Roman"/>
          <w:sz w:val="24"/>
          <w:szCs w:val="24"/>
        </w:rPr>
        <w:t>1 500,00</w:t>
      </w:r>
      <w:r w:rsidRPr="00453566">
        <w:rPr>
          <w:rFonts w:ascii="Times New Roman" w:hAnsi="Times New Roman" w:cs="Times New Roman"/>
          <w:sz w:val="24"/>
          <w:szCs w:val="24"/>
        </w:rPr>
        <w:t xml:space="preserve"> zł na zakup umundurowania</w:t>
      </w:r>
      <w:r w:rsidR="006533CE" w:rsidRPr="00453566">
        <w:rPr>
          <w:rFonts w:ascii="Times New Roman" w:hAnsi="Times New Roman" w:cs="Times New Roman"/>
          <w:sz w:val="24"/>
          <w:szCs w:val="24"/>
        </w:rPr>
        <w:t xml:space="preserve">      </w:t>
      </w:r>
      <w:r w:rsidRPr="00453566">
        <w:rPr>
          <w:rFonts w:ascii="Times New Roman" w:hAnsi="Times New Roman" w:cs="Times New Roman"/>
          <w:sz w:val="24"/>
          <w:szCs w:val="24"/>
        </w:rPr>
        <w:t xml:space="preserve"> dla członków OSP,  </w:t>
      </w:r>
      <w:r w:rsidR="006533CE" w:rsidRPr="00453566">
        <w:rPr>
          <w:rFonts w:ascii="Times New Roman" w:hAnsi="Times New Roman" w:cs="Times New Roman"/>
          <w:sz w:val="24"/>
          <w:szCs w:val="24"/>
        </w:rPr>
        <w:t xml:space="preserve">kwotę 3 580,86 zł </w:t>
      </w:r>
      <w:r w:rsidR="00C701CB">
        <w:rPr>
          <w:rFonts w:ascii="Times New Roman" w:hAnsi="Times New Roman" w:cs="Times New Roman"/>
          <w:sz w:val="24"/>
          <w:szCs w:val="24"/>
        </w:rPr>
        <w:t xml:space="preserve">na </w:t>
      </w:r>
      <w:r w:rsidRPr="00453566">
        <w:rPr>
          <w:rFonts w:ascii="Times New Roman" w:hAnsi="Times New Roman" w:cs="Times New Roman"/>
          <w:sz w:val="24"/>
          <w:szCs w:val="24"/>
        </w:rPr>
        <w:t>remont dachu w remizie OSP w Zagrobie, kwotę 11 012,34 zł</w:t>
      </w:r>
      <w:r w:rsidRPr="00DC4E0B">
        <w:rPr>
          <w:rFonts w:ascii="Times New Roman" w:hAnsi="Times New Roman" w:cs="Times New Roman"/>
          <w:sz w:val="24"/>
          <w:szCs w:val="24"/>
        </w:rPr>
        <w:t xml:space="preserve"> na remont garażu OSP w Niszczycach  ze środków funduszu sołeckiego sołectwa Niszczyce i Sękowo oraz na remont remizy OSP w Zagrobie ze środków  funduszu sołeckiego sołectwa Smolino, mieszkańcy danych sołectw przynależą do jednostek OSP, które zapewniają na terenie działania sołectwa realizację zadań w sprawie ochrony przeciwpożarowej,  budynki i grunty stanowią własność gminy lub zostały oddane gminie </w:t>
      </w:r>
      <w:r w:rsidR="00285C2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C4E0B">
        <w:rPr>
          <w:rFonts w:ascii="Times New Roman" w:hAnsi="Times New Roman" w:cs="Times New Roman"/>
          <w:sz w:val="24"/>
          <w:szCs w:val="24"/>
        </w:rPr>
        <w:t>w użyczenie, wydatkowanie środków  w II półroczu br.</w:t>
      </w:r>
    </w:p>
    <w:p w14:paraId="7D052D51" w14:textId="58959981" w:rsidR="0009190A" w:rsidRPr="001F2A6C" w:rsidRDefault="0009190A" w:rsidP="000919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Zabezpieczono </w:t>
      </w:r>
      <w:r w:rsidR="00BB74D6">
        <w:rPr>
          <w:rFonts w:ascii="Times New Roman" w:hAnsi="Times New Roman" w:cs="Times New Roman"/>
          <w:sz w:val="24"/>
          <w:szCs w:val="24"/>
        </w:rPr>
        <w:t xml:space="preserve">28 000,00 zł, w tym </w:t>
      </w:r>
      <w:r w:rsidRPr="004E386D">
        <w:rPr>
          <w:rFonts w:ascii="Times New Roman" w:hAnsi="Times New Roman" w:cs="Times New Roman"/>
          <w:sz w:val="24"/>
          <w:szCs w:val="24"/>
        </w:rPr>
        <w:t>dotację w kwocie 22 000,00 zł na zadanie pn."</w:t>
      </w:r>
      <w:r w:rsidRPr="004E386D">
        <w:t xml:space="preserve"> </w:t>
      </w:r>
      <w:r w:rsidRPr="004E386D">
        <w:rPr>
          <w:rFonts w:ascii="Times New Roman" w:hAnsi="Times New Roman" w:cs="Times New Roman"/>
          <w:sz w:val="24"/>
          <w:szCs w:val="24"/>
        </w:rPr>
        <w:t>Remont budynku</w:t>
      </w:r>
      <w:r w:rsidRPr="00F96B8F">
        <w:rPr>
          <w:rFonts w:ascii="Times New Roman" w:hAnsi="Times New Roman" w:cs="Times New Roman"/>
          <w:sz w:val="24"/>
          <w:szCs w:val="24"/>
        </w:rPr>
        <w:t xml:space="preserve"> OSP w 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96B8F">
        <w:rPr>
          <w:rFonts w:ascii="Times New Roman" w:hAnsi="Times New Roman" w:cs="Times New Roman"/>
          <w:sz w:val="24"/>
          <w:szCs w:val="24"/>
        </w:rPr>
        <w:t>gotach, w zakresie drzwi garażowych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F96B8F">
        <w:rPr>
          <w:rFonts w:ascii="Times New Roman" w:hAnsi="Times New Roman" w:cs="Times New Roman"/>
          <w:sz w:val="24"/>
          <w:szCs w:val="24"/>
        </w:rPr>
        <w:t xml:space="preserve"> w ramach zadania "MAZOWIECKIE STRAŻNICE OSP-2021", zgodnie z umową zawartą z </w:t>
      </w:r>
      <w:r>
        <w:rPr>
          <w:rFonts w:ascii="Times New Roman" w:hAnsi="Times New Roman" w:cs="Times New Roman"/>
          <w:sz w:val="24"/>
          <w:szCs w:val="24"/>
        </w:rPr>
        <w:t xml:space="preserve">Urzędem Marszałkowskim </w:t>
      </w:r>
      <w:r w:rsidRPr="00F96B8F">
        <w:rPr>
          <w:rFonts w:ascii="Times New Roman" w:hAnsi="Times New Roman" w:cs="Times New Roman"/>
          <w:sz w:val="24"/>
          <w:szCs w:val="24"/>
        </w:rPr>
        <w:t>Województw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96B8F">
        <w:rPr>
          <w:rFonts w:ascii="Times New Roman" w:hAnsi="Times New Roman" w:cs="Times New Roman"/>
          <w:sz w:val="24"/>
          <w:szCs w:val="24"/>
        </w:rPr>
        <w:t xml:space="preserve"> Mazowiecki</w:t>
      </w:r>
      <w:r>
        <w:rPr>
          <w:rFonts w:ascii="Times New Roman" w:hAnsi="Times New Roman" w:cs="Times New Roman"/>
          <w:sz w:val="24"/>
          <w:szCs w:val="24"/>
        </w:rPr>
        <w:t xml:space="preserve">ego, </w:t>
      </w:r>
      <w:r w:rsidR="00BB74D6">
        <w:rPr>
          <w:rFonts w:ascii="Times New Roman" w:hAnsi="Times New Roman" w:cs="Times New Roman"/>
          <w:sz w:val="24"/>
          <w:szCs w:val="24"/>
        </w:rPr>
        <w:t xml:space="preserve">zabezpieczono kwotę 39 900,00 zł , w tym </w:t>
      </w:r>
      <w:r w:rsidRPr="00F96B8F">
        <w:rPr>
          <w:rFonts w:ascii="Times New Roman" w:hAnsi="Times New Roman" w:cs="Times New Roman"/>
          <w:sz w:val="24"/>
          <w:szCs w:val="24"/>
        </w:rPr>
        <w:t xml:space="preserve"> dotację w kwocie </w:t>
      </w:r>
      <w:r>
        <w:rPr>
          <w:rFonts w:ascii="Times New Roman" w:hAnsi="Times New Roman" w:cs="Times New Roman"/>
          <w:sz w:val="24"/>
          <w:szCs w:val="24"/>
        </w:rPr>
        <w:t>19 95</w:t>
      </w:r>
      <w:r w:rsidRPr="00F96B8F">
        <w:rPr>
          <w:rFonts w:ascii="Times New Roman" w:hAnsi="Times New Roman" w:cs="Times New Roman"/>
          <w:sz w:val="24"/>
          <w:szCs w:val="24"/>
        </w:rPr>
        <w:t>0,00 zł  na</w:t>
      </w:r>
      <w:r>
        <w:rPr>
          <w:rFonts w:ascii="Times New Roman" w:hAnsi="Times New Roman" w:cs="Times New Roman"/>
          <w:sz w:val="24"/>
          <w:szCs w:val="24"/>
        </w:rPr>
        <w:t xml:space="preserve"> zakup </w:t>
      </w:r>
      <w:r w:rsidRPr="00F96B8F">
        <w:rPr>
          <w:rFonts w:ascii="Times New Roman" w:hAnsi="Times New Roman" w:cs="Times New Roman"/>
          <w:sz w:val="24"/>
          <w:szCs w:val="24"/>
        </w:rPr>
        <w:t xml:space="preserve"> </w:t>
      </w:r>
      <w:r w:rsidRPr="003753F3">
        <w:rPr>
          <w:rFonts w:ascii="Times New Roman" w:hAnsi="Times New Roman" w:cs="Times New Roman"/>
          <w:sz w:val="24"/>
          <w:szCs w:val="24"/>
        </w:rPr>
        <w:t xml:space="preserve">odzieży </w:t>
      </w:r>
      <w:r w:rsidRPr="004E386D">
        <w:rPr>
          <w:rFonts w:ascii="Times New Roman" w:hAnsi="Times New Roman" w:cs="Times New Roman"/>
          <w:sz w:val="24"/>
          <w:szCs w:val="24"/>
        </w:rPr>
        <w:t xml:space="preserve">ochrony indywidualnej strażaka dla OSP Bielsk w ramach zadania "OSP-2021", zgodnie z umową zawartą z Urzędem Marszałkowskim Województwa Mazowieckiego, wpływ środków nastąpił w </w:t>
      </w:r>
      <w:r w:rsidR="00BB74D6">
        <w:rPr>
          <w:rFonts w:ascii="Times New Roman" w:hAnsi="Times New Roman" w:cs="Times New Roman"/>
          <w:sz w:val="24"/>
          <w:szCs w:val="24"/>
        </w:rPr>
        <w:t>miesiącu                     lipcu</w:t>
      </w:r>
      <w:r w:rsidRPr="004E386D">
        <w:rPr>
          <w:rFonts w:ascii="Times New Roman" w:hAnsi="Times New Roman" w:cs="Times New Roman"/>
          <w:sz w:val="24"/>
          <w:szCs w:val="24"/>
        </w:rPr>
        <w:t xml:space="preserve"> br., wprowadzono i otrzymano dotację w kwocie  7 750,00 zł na dofinansowanie</w:t>
      </w:r>
      <w:r w:rsidRPr="00F96B8F">
        <w:rPr>
          <w:rFonts w:ascii="Times New Roman" w:hAnsi="Times New Roman" w:cs="Times New Roman"/>
          <w:sz w:val="24"/>
          <w:szCs w:val="24"/>
        </w:rPr>
        <w:t xml:space="preserve"> zadań bieżących z zakresu wsparcia Ochotnicz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F96B8F">
        <w:rPr>
          <w:rFonts w:ascii="Times New Roman" w:hAnsi="Times New Roman" w:cs="Times New Roman"/>
          <w:sz w:val="24"/>
          <w:szCs w:val="24"/>
        </w:rPr>
        <w:t xml:space="preserve"> Straży</w:t>
      </w:r>
      <w:r w:rsidRPr="00F96B8F">
        <w:t xml:space="preserve"> </w:t>
      </w:r>
      <w:r w:rsidRPr="00F96B8F">
        <w:rPr>
          <w:rFonts w:ascii="Times New Roman" w:hAnsi="Times New Roman" w:cs="Times New Roman"/>
          <w:sz w:val="24"/>
          <w:szCs w:val="24"/>
        </w:rPr>
        <w:t>Pożarn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F96B8F">
        <w:rPr>
          <w:rFonts w:ascii="Times New Roman" w:hAnsi="Times New Roman" w:cs="Times New Roman"/>
          <w:sz w:val="24"/>
          <w:szCs w:val="24"/>
        </w:rPr>
        <w:t xml:space="preserve"> w Bielsku, Zągotach, </w:t>
      </w:r>
      <w:r w:rsidRPr="00F96B8F">
        <w:rPr>
          <w:rFonts w:ascii="Times New Roman" w:hAnsi="Times New Roman" w:cs="Times New Roman"/>
          <w:sz w:val="24"/>
          <w:szCs w:val="24"/>
        </w:rPr>
        <w:lastRenderedPageBreak/>
        <w:t>Ciachcinie, Goślicach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6B8F">
        <w:rPr>
          <w:rFonts w:ascii="Times New Roman" w:hAnsi="Times New Roman" w:cs="Times New Roman"/>
          <w:sz w:val="24"/>
          <w:szCs w:val="24"/>
        </w:rPr>
        <w:t xml:space="preserve">zgodnie z umowami  zawartymi  pomiędzy Powiatem Płockim </w:t>
      </w:r>
      <w:r w:rsidR="00BB74D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96B8F">
        <w:rPr>
          <w:rFonts w:ascii="Times New Roman" w:hAnsi="Times New Roman" w:cs="Times New Roman"/>
          <w:sz w:val="24"/>
          <w:szCs w:val="24"/>
        </w:rPr>
        <w:t xml:space="preserve">a Gminą  </w:t>
      </w:r>
      <w:r w:rsidRPr="001F2A6C">
        <w:rPr>
          <w:rFonts w:ascii="Times New Roman" w:hAnsi="Times New Roman" w:cs="Times New Roman"/>
          <w:sz w:val="24"/>
          <w:szCs w:val="24"/>
        </w:rPr>
        <w:t>Bielsk</w:t>
      </w:r>
      <w:r w:rsidR="00BB74D6">
        <w:rPr>
          <w:rFonts w:ascii="Times New Roman" w:hAnsi="Times New Roman" w:cs="Times New Roman"/>
          <w:sz w:val="24"/>
          <w:szCs w:val="24"/>
        </w:rPr>
        <w:t>, realizacja zadań nastąpi po okresie sprawozdawczym.</w:t>
      </w:r>
    </w:p>
    <w:p w14:paraId="6EEAC41F" w14:textId="203C2A7C" w:rsidR="00934107" w:rsidRPr="00BB74D6" w:rsidRDefault="00934107" w:rsidP="009341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4D6">
        <w:rPr>
          <w:rFonts w:ascii="Times New Roman" w:hAnsi="Times New Roman" w:cs="Times New Roman"/>
          <w:sz w:val="24"/>
          <w:szCs w:val="24"/>
        </w:rPr>
        <w:t>Na  realizację zadania pn. Rozbudowa budynku OSP w Zągotach,  ujętego w wykazie przedsięwzięć majątkowych  do Wieloletniej Prognozy Finansowej Gminy Bielsk w latach 2018 -202</w:t>
      </w:r>
      <w:r w:rsidR="00BB74D6" w:rsidRPr="00BB74D6">
        <w:rPr>
          <w:rFonts w:ascii="Times New Roman" w:hAnsi="Times New Roman" w:cs="Times New Roman"/>
          <w:sz w:val="24"/>
          <w:szCs w:val="24"/>
        </w:rPr>
        <w:t>1</w:t>
      </w:r>
      <w:r w:rsidRPr="00BB74D6">
        <w:rPr>
          <w:rFonts w:ascii="Times New Roman" w:hAnsi="Times New Roman" w:cs="Times New Roman"/>
          <w:sz w:val="24"/>
          <w:szCs w:val="24"/>
        </w:rPr>
        <w:t xml:space="preserve"> zabezpieczono  1</w:t>
      </w:r>
      <w:r w:rsidR="00BB74D6" w:rsidRPr="00BB74D6">
        <w:rPr>
          <w:rFonts w:ascii="Times New Roman" w:hAnsi="Times New Roman" w:cs="Times New Roman"/>
          <w:sz w:val="24"/>
          <w:szCs w:val="24"/>
        </w:rPr>
        <w:t>2</w:t>
      </w:r>
      <w:r w:rsidRPr="00BB74D6">
        <w:rPr>
          <w:rFonts w:ascii="Times New Roman" w:hAnsi="Times New Roman" w:cs="Times New Roman"/>
          <w:sz w:val="24"/>
          <w:szCs w:val="24"/>
        </w:rPr>
        <w:t> 000,00 zł, kwota pochodzi ze środków  funduszu sołeckiego sołectwa Zągoty, budynek  i grunty stanowią własność gminy, realizacja zadania nastąpi                     w II półroczu br.</w:t>
      </w:r>
    </w:p>
    <w:p w14:paraId="35D45380" w14:textId="7DD5CC27" w:rsidR="00C74186" w:rsidRPr="00FC421A" w:rsidRDefault="00E1537C" w:rsidP="00052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1A">
        <w:rPr>
          <w:rFonts w:ascii="Times New Roman" w:hAnsi="Times New Roman" w:cs="Times New Roman"/>
          <w:i/>
          <w:sz w:val="24"/>
          <w:szCs w:val="24"/>
          <w:u w:val="single"/>
        </w:rPr>
        <w:t>Zarządzanie kryzysowe</w:t>
      </w:r>
      <w:r w:rsidR="00823BC7">
        <w:rPr>
          <w:rFonts w:ascii="Times New Roman" w:hAnsi="Times New Roman" w:cs="Times New Roman"/>
          <w:i/>
          <w:sz w:val="24"/>
          <w:szCs w:val="24"/>
          <w:u w:val="single"/>
        </w:rPr>
        <w:t xml:space="preserve">; </w:t>
      </w:r>
      <w:r w:rsidRPr="00FC421A">
        <w:rPr>
          <w:rFonts w:ascii="Times New Roman" w:hAnsi="Times New Roman" w:cs="Times New Roman"/>
          <w:sz w:val="24"/>
          <w:szCs w:val="24"/>
          <w:u w:val="single"/>
        </w:rPr>
        <w:t>k</w:t>
      </w:r>
      <w:r w:rsidR="00C73E4B" w:rsidRPr="00FC421A">
        <w:rPr>
          <w:rFonts w:ascii="Times New Roman" w:hAnsi="Times New Roman" w:cs="Times New Roman"/>
          <w:sz w:val="24"/>
          <w:szCs w:val="24"/>
        </w:rPr>
        <w:t>wotę</w:t>
      </w:r>
      <w:r w:rsidR="005F7859" w:rsidRPr="00FC421A">
        <w:rPr>
          <w:rFonts w:ascii="Times New Roman" w:hAnsi="Times New Roman" w:cs="Times New Roman"/>
          <w:sz w:val="24"/>
          <w:szCs w:val="24"/>
        </w:rPr>
        <w:t xml:space="preserve"> </w:t>
      </w:r>
      <w:r w:rsidR="00C74186" w:rsidRPr="00FC421A">
        <w:rPr>
          <w:rFonts w:ascii="Times New Roman" w:hAnsi="Times New Roman" w:cs="Times New Roman"/>
          <w:sz w:val="24"/>
          <w:szCs w:val="24"/>
        </w:rPr>
        <w:t>14 4</w:t>
      </w:r>
      <w:r w:rsidR="005F7859" w:rsidRPr="00FC421A">
        <w:rPr>
          <w:rFonts w:ascii="Times New Roman" w:hAnsi="Times New Roman" w:cs="Times New Roman"/>
          <w:sz w:val="24"/>
          <w:szCs w:val="24"/>
        </w:rPr>
        <w:t>00</w:t>
      </w:r>
      <w:r w:rsidR="00052F7F" w:rsidRPr="00FC421A">
        <w:rPr>
          <w:rFonts w:ascii="Times New Roman" w:hAnsi="Times New Roman" w:cs="Times New Roman"/>
          <w:sz w:val="24"/>
          <w:szCs w:val="24"/>
        </w:rPr>
        <w:t>,00</w:t>
      </w:r>
      <w:r w:rsidR="00C73E4B" w:rsidRPr="00FC421A">
        <w:rPr>
          <w:rFonts w:ascii="Times New Roman" w:hAnsi="Times New Roman" w:cs="Times New Roman"/>
          <w:sz w:val="24"/>
          <w:szCs w:val="24"/>
        </w:rPr>
        <w:t xml:space="preserve"> zł zaplanowano</w:t>
      </w:r>
      <w:r w:rsidR="005F7859" w:rsidRPr="00FC421A">
        <w:rPr>
          <w:rFonts w:ascii="Times New Roman" w:hAnsi="Times New Roman" w:cs="Times New Roman"/>
          <w:sz w:val="24"/>
          <w:szCs w:val="24"/>
        </w:rPr>
        <w:t xml:space="preserve"> na zakup mate</w:t>
      </w:r>
      <w:r w:rsidR="00052F7F" w:rsidRPr="00FC421A">
        <w:rPr>
          <w:rFonts w:ascii="Times New Roman" w:hAnsi="Times New Roman" w:cs="Times New Roman"/>
          <w:sz w:val="24"/>
          <w:szCs w:val="24"/>
        </w:rPr>
        <w:t>riałów</w:t>
      </w:r>
      <w:r w:rsidR="00E357F1">
        <w:rPr>
          <w:rFonts w:ascii="Times New Roman" w:hAnsi="Times New Roman" w:cs="Times New Roman"/>
          <w:sz w:val="24"/>
          <w:szCs w:val="24"/>
        </w:rPr>
        <w:t>, w tym 14 200,00 zł na</w:t>
      </w:r>
      <w:r w:rsidR="00052F7F" w:rsidRPr="00FC421A">
        <w:rPr>
          <w:rFonts w:ascii="Times New Roman" w:hAnsi="Times New Roman" w:cs="Times New Roman"/>
          <w:sz w:val="24"/>
          <w:szCs w:val="24"/>
        </w:rPr>
        <w:t xml:space="preserve"> zarządzanie kryzysowe</w:t>
      </w:r>
      <w:r w:rsidR="00FC421A" w:rsidRPr="00FC421A">
        <w:rPr>
          <w:rFonts w:ascii="Times New Roman" w:hAnsi="Times New Roman" w:cs="Times New Roman"/>
          <w:sz w:val="24"/>
          <w:szCs w:val="24"/>
        </w:rPr>
        <w:t xml:space="preserve"> w</w:t>
      </w:r>
      <w:r w:rsidR="00C74186" w:rsidRPr="00FC421A">
        <w:rPr>
          <w:rFonts w:ascii="Times New Roman" w:hAnsi="Times New Roman" w:cs="Times New Roman"/>
          <w:sz w:val="24"/>
          <w:szCs w:val="24"/>
        </w:rPr>
        <w:t xml:space="preserve"> związku z wystąpieniem ogniska wysoce zjadliwej gryp</w:t>
      </w:r>
      <w:r w:rsidR="00FC421A" w:rsidRPr="00FC421A">
        <w:rPr>
          <w:rFonts w:ascii="Times New Roman" w:hAnsi="Times New Roman" w:cs="Times New Roman"/>
          <w:sz w:val="24"/>
          <w:szCs w:val="24"/>
        </w:rPr>
        <w:t>y</w:t>
      </w:r>
      <w:r w:rsidR="00C74186" w:rsidRPr="00FC421A">
        <w:rPr>
          <w:rFonts w:ascii="Times New Roman" w:hAnsi="Times New Roman" w:cs="Times New Roman"/>
          <w:sz w:val="24"/>
          <w:szCs w:val="24"/>
        </w:rPr>
        <w:t xml:space="preserve"> ptaków (HPA) na terenie </w:t>
      </w:r>
      <w:r w:rsidR="00FC421A" w:rsidRPr="00FC421A">
        <w:rPr>
          <w:rFonts w:ascii="Times New Roman" w:hAnsi="Times New Roman" w:cs="Times New Roman"/>
          <w:sz w:val="24"/>
          <w:szCs w:val="24"/>
        </w:rPr>
        <w:t>gminy Bielsk</w:t>
      </w:r>
      <w:r w:rsidR="00FC421A">
        <w:rPr>
          <w:rFonts w:ascii="Times New Roman" w:hAnsi="Times New Roman" w:cs="Times New Roman"/>
          <w:sz w:val="24"/>
          <w:szCs w:val="24"/>
        </w:rPr>
        <w:t>, zakupiono</w:t>
      </w:r>
      <w:r w:rsidR="00FC421A" w:rsidRPr="00FC421A">
        <w:rPr>
          <w:rFonts w:ascii="Times New Roman" w:hAnsi="Times New Roman" w:cs="Times New Roman"/>
          <w:sz w:val="24"/>
          <w:szCs w:val="24"/>
        </w:rPr>
        <w:t xml:space="preserve"> tablic</w:t>
      </w:r>
      <w:r w:rsidR="00FC421A">
        <w:rPr>
          <w:rFonts w:ascii="Times New Roman" w:hAnsi="Times New Roman" w:cs="Times New Roman"/>
          <w:sz w:val="24"/>
          <w:szCs w:val="24"/>
        </w:rPr>
        <w:t>e</w:t>
      </w:r>
      <w:r w:rsidR="00FC421A" w:rsidRPr="00FC421A">
        <w:rPr>
          <w:rFonts w:ascii="Times New Roman" w:hAnsi="Times New Roman" w:cs="Times New Roman"/>
          <w:sz w:val="24"/>
          <w:szCs w:val="24"/>
        </w:rPr>
        <w:t xml:space="preserve">  związan</w:t>
      </w:r>
      <w:r w:rsidR="00FC421A">
        <w:rPr>
          <w:rFonts w:ascii="Times New Roman" w:hAnsi="Times New Roman" w:cs="Times New Roman"/>
          <w:sz w:val="24"/>
          <w:szCs w:val="24"/>
        </w:rPr>
        <w:t>e</w:t>
      </w:r>
      <w:r w:rsidR="00FC421A" w:rsidRPr="00FC421A">
        <w:rPr>
          <w:rFonts w:ascii="Times New Roman" w:hAnsi="Times New Roman" w:cs="Times New Roman"/>
          <w:sz w:val="24"/>
          <w:szCs w:val="24"/>
        </w:rPr>
        <w:t xml:space="preserve"> z koniecznością oznaczenia strefy zagrożenia</w:t>
      </w:r>
      <w:r w:rsidR="00FC421A" w:rsidRPr="00FC421A">
        <w:t xml:space="preserve"> </w:t>
      </w:r>
      <w:r w:rsidR="00FC421A" w:rsidRPr="00FC421A">
        <w:rPr>
          <w:rFonts w:ascii="Times New Roman" w:hAnsi="Times New Roman" w:cs="Times New Roman"/>
          <w:sz w:val="24"/>
          <w:szCs w:val="24"/>
        </w:rPr>
        <w:t>oraz przejazdow</w:t>
      </w:r>
      <w:r w:rsidR="00FC421A">
        <w:rPr>
          <w:rFonts w:ascii="Times New Roman" w:hAnsi="Times New Roman" w:cs="Times New Roman"/>
          <w:sz w:val="24"/>
          <w:szCs w:val="24"/>
        </w:rPr>
        <w:t>e</w:t>
      </w:r>
      <w:r w:rsidR="00FC421A" w:rsidRPr="00FC421A">
        <w:rPr>
          <w:rFonts w:ascii="Times New Roman" w:hAnsi="Times New Roman" w:cs="Times New Roman"/>
          <w:sz w:val="24"/>
          <w:szCs w:val="24"/>
        </w:rPr>
        <w:t xml:space="preserve"> mat</w:t>
      </w:r>
      <w:r w:rsidR="00FC421A">
        <w:rPr>
          <w:rFonts w:ascii="Times New Roman" w:hAnsi="Times New Roman" w:cs="Times New Roman"/>
          <w:sz w:val="24"/>
          <w:szCs w:val="24"/>
        </w:rPr>
        <w:t>y</w:t>
      </w:r>
      <w:r w:rsidR="00FC421A" w:rsidRPr="00FC421A">
        <w:rPr>
          <w:rFonts w:ascii="Times New Roman" w:hAnsi="Times New Roman" w:cs="Times New Roman"/>
          <w:sz w:val="24"/>
          <w:szCs w:val="24"/>
        </w:rPr>
        <w:t xml:space="preserve"> dezynfekcyjn</w:t>
      </w:r>
      <w:r w:rsidR="00FC421A">
        <w:rPr>
          <w:rFonts w:ascii="Times New Roman" w:hAnsi="Times New Roman" w:cs="Times New Roman"/>
          <w:sz w:val="24"/>
          <w:szCs w:val="24"/>
        </w:rPr>
        <w:t>e</w:t>
      </w:r>
      <w:r w:rsidR="00E357F1">
        <w:rPr>
          <w:rFonts w:ascii="Times New Roman" w:hAnsi="Times New Roman" w:cs="Times New Roman"/>
          <w:sz w:val="24"/>
          <w:szCs w:val="24"/>
        </w:rPr>
        <w:t xml:space="preserve"> </w:t>
      </w:r>
      <w:r w:rsidR="00FC421A" w:rsidRPr="00FC421A">
        <w:rPr>
          <w:rFonts w:ascii="Times New Roman" w:hAnsi="Times New Roman" w:cs="Times New Roman"/>
          <w:sz w:val="24"/>
          <w:szCs w:val="24"/>
        </w:rPr>
        <w:t>związan</w:t>
      </w:r>
      <w:r w:rsidR="00FC421A">
        <w:rPr>
          <w:rFonts w:ascii="Times New Roman" w:hAnsi="Times New Roman" w:cs="Times New Roman"/>
          <w:sz w:val="24"/>
          <w:szCs w:val="24"/>
        </w:rPr>
        <w:t xml:space="preserve">e                                    </w:t>
      </w:r>
      <w:r w:rsidR="00FC421A" w:rsidRPr="00FC421A">
        <w:rPr>
          <w:rFonts w:ascii="Times New Roman" w:hAnsi="Times New Roman" w:cs="Times New Roman"/>
          <w:sz w:val="24"/>
          <w:szCs w:val="24"/>
        </w:rPr>
        <w:t xml:space="preserve"> z koniecznością oznaczenia strefy zapowietrzonej</w:t>
      </w:r>
      <w:r w:rsidR="00FC421A">
        <w:rPr>
          <w:rFonts w:ascii="Times New Roman" w:hAnsi="Times New Roman" w:cs="Times New Roman"/>
          <w:sz w:val="24"/>
          <w:szCs w:val="24"/>
        </w:rPr>
        <w:t xml:space="preserve"> w kwocie 13 810,05 zł.</w:t>
      </w:r>
    </w:p>
    <w:p w14:paraId="6311C14D" w14:textId="4C66CFDB" w:rsidR="00FC421A" w:rsidRPr="00FC421A" w:rsidRDefault="00EB6DBE" w:rsidP="00FC42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21A">
        <w:rPr>
          <w:rFonts w:ascii="Times New Roman" w:hAnsi="Times New Roman" w:cs="Times New Roman"/>
          <w:i/>
          <w:sz w:val="24"/>
          <w:szCs w:val="24"/>
          <w:u w:val="single"/>
        </w:rPr>
        <w:t>Pozostała działalność</w:t>
      </w:r>
      <w:r w:rsidR="00823BC7">
        <w:rPr>
          <w:rFonts w:ascii="Times New Roman" w:hAnsi="Times New Roman" w:cs="Times New Roman"/>
          <w:i/>
          <w:sz w:val="24"/>
          <w:szCs w:val="24"/>
          <w:u w:val="single"/>
        </w:rPr>
        <w:t xml:space="preserve">; </w:t>
      </w:r>
      <w:r w:rsidR="00A764B1" w:rsidRPr="00FC421A">
        <w:rPr>
          <w:rFonts w:ascii="Times New Roman" w:hAnsi="Times New Roman" w:cs="Times New Roman"/>
          <w:iCs/>
          <w:sz w:val="24"/>
          <w:szCs w:val="24"/>
        </w:rPr>
        <w:t>ś</w:t>
      </w:r>
      <w:r w:rsidR="00A764B1" w:rsidRPr="00FC421A">
        <w:rPr>
          <w:rFonts w:ascii="Times New Roman" w:hAnsi="Times New Roman" w:cs="Times New Roman"/>
          <w:sz w:val="24"/>
          <w:szCs w:val="24"/>
        </w:rPr>
        <w:t>rodki własne</w:t>
      </w:r>
      <w:r w:rsidR="00FC421A" w:rsidRPr="00FC421A">
        <w:rPr>
          <w:rFonts w:ascii="Times New Roman" w:hAnsi="Times New Roman" w:cs="Times New Roman"/>
          <w:sz w:val="24"/>
          <w:szCs w:val="24"/>
        </w:rPr>
        <w:t xml:space="preserve"> w kwocie 1 200,00 zł  przeznaczone zostały na zakup materiałów i wyposażenia, w tym wyodrębnioną  z funduszu sołeckiego kwotę 1 000,00 zł zaplanowano na zakup wyposażenia do remizy OSP w Zagrobie ze środków funduszu sołeckiego sołectwa Lubiejewo,  zakupione materiały i wyposażenie do budynku remizy stanowiącej własność gminy potrzebne są do  prawidłowego jej funkcjonowania</w:t>
      </w:r>
      <w:r w:rsidR="00FC421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C421A" w:rsidRPr="00FC421A">
        <w:rPr>
          <w:rFonts w:ascii="Times New Roman" w:hAnsi="Times New Roman" w:cs="Times New Roman"/>
          <w:sz w:val="24"/>
          <w:szCs w:val="24"/>
        </w:rPr>
        <w:t xml:space="preserve"> i wykorzystane zostaną  przez członków Ochotniczej Straży Pożarnej w Zagrobie podczas ćwiczeń i na realizację zadań w zakresie ochrony przeciwpożarowej, realizacja zadań</w:t>
      </w:r>
      <w:r w:rsidR="00FC421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C421A" w:rsidRPr="00FC421A">
        <w:rPr>
          <w:rFonts w:ascii="Times New Roman" w:hAnsi="Times New Roman" w:cs="Times New Roman"/>
          <w:sz w:val="24"/>
          <w:szCs w:val="24"/>
        </w:rPr>
        <w:t xml:space="preserve"> </w:t>
      </w:r>
      <w:r w:rsidR="002D1068">
        <w:rPr>
          <w:rFonts w:ascii="Times New Roman" w:hAnsi="Times New Roman" w:cs="Times New Roman"/>
          <w:sz w:val="24"/>
          <w:szCs w:val="24"/>
        </w:rPr>
        <w:t xml:space="preserve">nastąpi </w:t>
      </w:r>
      <w:r w:rsidR="00FC421A" w:rsidRPr="00FC421A">
        <w:rPr>
          <w:rFonts w:ascii="Times New Roman" w:hAnsi="Times New Roman" w:cs="Times New Roman"/>
          <w:sz w:val="24"/>
          <w:szCs w:val="24"/>
        </w:rPr>
        <w:t>w II półroczu br.</w:t>
      </w:r>
    </w:p>
    <w:p w14:paraId="13DDD371" w14:textId="77777777" w:rsidR="00D60333" w:rsidRPr="00314FA9" w:rsidRDefault="00D60333" w:rsidP="00FC421A">
      <w:pPr>
        <w:pStyle w:val="Tekstpodstawowy3"/>
        <w:spacing w:after="0"/>
        <w:rPr>
          <w:b/>
          <w:spacing w:val="0"/>
          <w:sz w:val="24"/>
          <w:szCs w:val="24"/>
          <w:u w:val="single"/>
          <w:lang w:val="pl-PL"/>
        </w:rPr>
      </w:pPr>
      <w:r w:rsidRPr="00314FA9">
        <w:rPr>
          <w:b/>
          <w:spacing w:val="0"/>
          <w:sz w:val="24"/>
          <w:szCs w:val="24"/>
          <w:u w:val="single"/>
          <w:lang w:val="pl-PL"/>
        </w:rPr>
        <w:t>Dz. 757. OBSŁUGA DŁUGU PUBLICZNEGO.</w:t>
      </w:r>
    </w:p>
    <w:p w14:paraId="4005573D" w14:textId="684A084A" w:rsidR="00D60333" w:rsidRPr="00007A27" w:rsidRDefault="007367F6" w:rsidP="007367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FA9">
        <w:rPr>
          <w:rFonts w:ascii="Times New Roman" w:hAnsi="Times New Roman" w:cs="Times New Roman"/>
          <w:sz w:val="24"/>
          <w:szCs w:val="24"/>
        </w:rPr>
        <w:t xml:space="preserve">Wydatki związane z opłatami </w:t>
      </w:r>
      <w:r w:rsidRPr="00007A27">
        <w:rPr>
          <w:rFonts w:ascii="Times New Roman" w:hAnsi="Times New Roman" w:cs="Times New Roman"/>
          <w:sz w:val="24"/>
          <w:szCs w:val="24"/>
        </w:rPr>
        <w:t>ponoszonymi za naliczone odsetki od kredytów  zaciągniętych przez Gminę</w:t>
      </w:r>
      <w:r w:rsidR="001B7005" w:rsidRPr="00007A27">
        <w:rPr>
          <w:rFonts w:ascii="Times New Roman" w:hAnsi="Times New Roman" w:cs="Times New Roman"/>
          <w:sz w:val="24"/>
          <w:szCs w:val="24"/>
        </w:rPr>
        <w:t>,</w:t>
      </w:r>
      <w:r w:rsidRPr="00007A27">
        <w:rPr>
          <w:rFonts w:ascii="Times New Roman" w:hAnsi="Times New Roman" w:cs="Times New Roman"/>
          <w:sz w:val="24"/>
          <w:szCs w:val="24"/>
        </w:rPr>
        <w:t xml:space="preserve"> </w:t>
      </w:r>
      <w:r w:rsidR="00856DC4" w:rsidRPr="00007A27">
        <w:rPr>
          <w:rFonts w:ascii="Times New Roman" w:hAnsi="Times New Roman" w:cs="Times New Roman"/>
          <w:sz w:val="24"/>
          <w:szCs w:val="24"/>
        </w:rPr>
        <w:t xml:space="preserve">na planowane </w:t>
      </w:r>
      <w:r w:rsidR="002758DA" w:rsidRPr="00007A27">
        <w:rPr>
          <w:rFonts w:ascii="Times New Roman" w:hAnsi="Times New Roman" w:cs="Times New Roman"/>
          <w:sz w:val="24"/>
          <w:szCs w:val="24"/>
        </w:rPr>
        <w:t>2</w:t>
      </w:r>
      <w:r w:rsidR="00314FA9" w:rsidRPr="00007A27">
        <w:rPr>
          <w:rFonts w:ascii="Times New Roman" w:hAnsi="Times New Roman" w:cs="Times New Roman"/>
          <w:sz w:val="24"/>
          <w:szCs w:val="24"/>
        </w:rPr>
        <w:t>3</w:t>
      </w:r>
      <w:r w:rsidR="0001790E" w:rsidRPr="00007A27">
        <w:rPr>
          <w:rFonts w:ascii="Times New Roman" w:hAnsi="Times New Roman" w:cs="Times New Roman"/>
          <w:sz w:val="24"/>
          <w:szCs w:val="24"/>
        </w:rPr>
        <w:t>0</w:t>
      </w:r>
      <w:r w:rsidR="00A04B0D" w:rsidRPr="00007A27">
        <w:rPr>
          <w:rFonts w:ascii="Times New Roman" w:hAnsi="Times New Roman" w:cs="Times New Roman"/>
          <w:sz w:val="24"/>
          <w:szCs w:val="24"/>
        </w:rPr>
        <w:t> </w:t>
      </w:r>
      <w:r w:rsidR="00856DC4" w:rsidRPr="00007A27">
        <w:rPr>
          <w:rFonts w:ascii="Times New Roman" w:hAnsi="Times New Roman" w:cs="Times New Roman"/>
          <w:sz w:val="24"/>
          <w:szCs w:val="24"/>
        </w:rPr>
        <w:t>000</w:t>
      </w:r>
      <w:r w:rsidR="00A04B0D" w:rsidRPr="00007A27">
        <w:rPr>
          <w:rFonts w:ascii="Times New Roman" w:hAnsi="Times New Roman" w:cs="Times New Roman"/>
          <w:sz w:val="24"/>
          <w:szCs w:val="24"/>
        </w:rPr>
        <w:t>,00</w:t>
      </w:r>
      <w:r w:rsidR="003F6855" w:rsidRPr="00007A27">
        <w:rPr>
          <w:rFonts w:ascii="Times New Roman" w:hAnsi="Times New Roman" w:cs="Times New Roman"/>
          <w:sz w:val="24"/>
          <w:szCs w:val="24"/>
        </w:rPr>
        <w:t xml:space="preserve"> zł</w:t>
      </w:r>
      <w:r w:rsidR="00856DC4" w:rsidRPr="00007A27">
        <w:rPr>
          <w:rFonts w:ascii="Times New Roman" w:hAnsi="Times New Roman" w:cs="Times New Roman"/>
          <w:sz w:val="24"/>
          <w:szCs w:val="24"/>
        </w:rPr>
        <w:t xml:space="preserve"> wydatkowano </w:t>
      </w:r>
      <w:r w:rsidR="00007A27" w:rsidRPr="00007A27">
        <w:rPr>
          <w:rFonts w:ascii="Times New Roman" w:hAnsi="Times New Roman" w:cs="Times New Roman"/>
          <w:sz w:val="24"/>
          <w:szCs w:val="24"/>
        </w:rPr>
        <w:t>40 490,66</w:t>
      </w:r>
      <w:r w:rsidR="00856DC4" w:rsidRPr="00007A27">
        <w:rPr>
          <w:rFonts w:ascii="Times New Roman" w:hAnsi="Times New Roman" w:cs="Times New Roman"/>
          <w:sz w:val="24"/>
          <w:szCs w:val="24"/>
        </w:rPr>
        <w:t xml:space="preserve"> zł,</w:t>
      </w:r>
      <w:r w:rsidR="004937F6" w:rsidRPr="00007A27">
        <w:rPr>
          <w:rFonts w:ascii="Times New Roman" w:hAnsi="Times New Roman" w:cs="Times New Roman"/>
          <w:sz w:val="24"/>
          <w:szCs w:val="24"/>
        </w:rPr>
        <w:t xml:space="preserve"> </w:t>
      </w:r>
      <w:r w:rsidR="00856DC4" w:rsidRPr="00007A27">
        <w:rPr>
          <w:rFonts w:ascii="Times New Roman" w:hAnsi="Times New Roman" w:cs="Times New Roman"/>
          <w:sz w:val="24"/>
          <w:szCs w:val="24"/>
        </w:rPr>
        <w:t>tj.</w:t>
      </w:r>
      <w:r w:rsidR="004937F6" w:rsidRPr="00007A27">
        <w:rPr>
          <w:rFonts w:ascii="Times New Roman" w:hAnsi="Times New Roman" w:cs="Times New Roman"/>
          <w:sz w:val="24"/>
          <w:szCs w:val="24"/>
        </w:rPr>
        <w:t xml:space="preserve"> </w:t>
      </w:r>
      <w:r w:rsidR="00007A27" w:rsidRPr="00007A27">
        <w:rPr>
          <w:rFonts w:ascii="Times New Roman" w:hAnsi="Times New Roman" w:cs="Times New Roman"/>
          <w:sz w:val="24"/>
          <w:szCs w:val="24"/>
        </w:rPr>
        <w:t>17,6</w:t>
      </w:r>
      <w:r w:rsidR="00A764B1" w:rsidRPr="00007A27">
        <w:rPr>
          <w:rFonts w:ascii="Times New Roman" w:hAnsi="Times New Roman" w:cs="Times New Roman"/>
          <w:sz w:val="24"/>
          <w:szCs w:val="24"/>
        </w:rPr>
        <w:t>0</w:t>
      </w:r>
      <w:r w:rsidR="00D60333" w:rsidRPr="00007A27">
        <w:rPr>
          <w:rFonts w:ascii="Times New Roman" w:hAnsi="Times New Roman" w:cs="Times New Roman"/>
          <w:sz w:val="24"/>
          <w:szCs w:val="24"/>
        </w:rPr>
        <w:t xml:space="preserve"> %</w:t>
      </w:r>
      <w:r w:rsidR="002D1068">
        <w:rPr>
          <w:rFonts w:ascii="Times New Roman" w:hAnsi="Times New Roman" w:cs="Times New Roman"/>
          <w:sz w:val="24"/>
          <w:szCs w:val="24"/>
        </w:rPr>
        <w:t>, urealnienie planu nastąpi po okresie sprawozdawczym.</w:t>
      </w:r>
    </w:p>
    <w:p w14:paraId="27F09A0D" w14:textId="77777777" w:rsidR="00D60333" w:rsidRPr="00007A27" w:rsidRDefault="00ED5F8E" w:rsidP="007367F6">
      <w:pPr>
        <w:pStyle w:val="Tekstpodstawowy3"/>
        <w:spacing w:after="0"/>
        <w:jc w:val="left"/>
        <w:rPr>
          <w:b/>
          <w:spacing w:val="0"/>
          <w:sz w:val="24"/>
          <w:szCs w:val="24"/>
          <w:u w:val="single"/>
          <w:lang w:val="pl-PL"/>
        </w:rPr>
      </w:pPr>
      <w:r w:rsidRPr="00007A27">
        <w:rPr>
          <w:b/>
          <w:spacing w:val="0"/>
          <w:sz w:val="24"/>
          <w:szCs w:val="24"/>
          <w:u w:val="single"/>
          <w:lang w:val="pl-PL"/>
        </w:rPr>
        <w:t xml:space="preserve">Dz. 758. </w:t>
      </w:r>
      <w:r w:rsidR="00D60333" w:rsidRPr="00007A27">
        <w:rPr>
          <w:b/>
          <w:spacing w:val="0"/>
          <w:sz w:val="24"/>
          <w:szCs w:val="24"/>
          <w:u w:val="single"/>
          <w:lang w:val="pl-PL"/>
        </w:rPr>
        <w:t>RÓŻNE ROZLICZENIA.</w:t>
      </w:r>
    </w:p>
    <w:p w14:paraId="1DB845E8" w14:textId="7058A63A" w:rsidR="00A67C34" w:rsidRPr="00007A27" w:rsidRDefault="008E3C41" w:rsidP="00FE1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55">
        <w:rPr>
          <w:rFonts w:ascii="Times New Roman" w:hAnsi="Times New Roman" w:cs="Times New Roman"/>
          <w:sz w:val="24"/>
          <w:szCs w:val="24"/>
        </w:rPr>
        <w:t xml:space="preserve">Po </w:t>
      </w:r>
      <w:r w:rsidR="00D60333" w:rsidRPr="00662255">
        <w:rPr>
          <w:rFonts w:ascii="Times New Roman" w:hAnsi="Times New Roman" w:cs="Times New Roman"/>
          <w:sz w:val="24"/>
          <w:szCs w:val="24"/>
        </w:rPr>
        <w:t xml:space="preserve">stronie wydatków </w:t>
      </w:r>
      <w:r w:rsidRPr="00662255">
        <w:rPr>
          <w:rFonts w:ascii="Times New Roman" w:hAnsi="Times New Roman" w:cs="Times New Roman"/>
          <w:sz w:val="24"/>
          <w:szCs w:val="24"/>
        </w:rPr>
        <w:t xml:space="preserve">została </w:t>
      </w:r>
      <w:r w:rsidR="00A33A78" w:rsidRPr="00662255">
        <w:rPr>
          <w:rFonts w:ascii="Times New Roman" w:hAnsi="Times New Roman" w:cs="Times New Roman"/>
          <w:sz w:val="24"/>
          <w:szCs w:val="24"/>
        </w:rPr>
        <w:t xml:space="preserve">utworzona w budżecie </w:t>
      </w:r>
      <w:r w:rsidR="00D60333" w:rsidRPr="00662255">
        <w:rPr>
          <w:rFonts w:ascii="Times New Roman" w:hAnsi="Times New Roman" w:cs="Times New Roman"/>
          <w:sz w:val="24"/>
          <w:szCs w:val="24"/>
        </w:rPr>
        <w:t xml:space="preserve">rezerwa </w:t>
      </w:r>
      <w:r w:rsidR="00D43347" w:rsidRPr="00662255">
        <w:rPr>
          <w:rFonts w:ascii="Times New Roman" w:hAnsi="Times New Roman" w:cs="Times New Roman"/>
          <w:sz w:val="24"/>
          <w:szCs w:val="24"/>
        </w:rPr>
        <w:t xml:space="preserve">ogólna </w:t>
      </w:r>
      <w:r w:rsidR="00A33A78" w:rsidRPr="00662255">
        <w:rPr>
          <w:rFonts w:ascii="Times New Roman" w:hAnsi="Times New Roman" w:cs="Times New Roman"/>
          <w:sz w:val="24"/>
          <w:szCs w:val="24"/>
        </w:rPr>
        <w:t>na nieprzewidziane wydatki</w:t>
      </w:r>
      <w:r w:rsidR="008C1093" w:rsidRPr="00662255">
        <w:rPr>
          <w:rFonts w:ascii="Times New Roman" w:hAnsi="Times New Roman" w:cs="Times New Roman"/>
          <w:sz w:val="24"/>
          <w:szCs w:val="24"/>
        </w:rPr>
        <w:t xml:space="preserve"> w</w:t>
      </w:r>
      <w:r w:rsidR="00000CC5" w:rsidRPr="00662255">
        <w:rPr>
          <w:rFonts w:ascii="Times New Roman" w:hAnsi="Times New Roman" w:cs="Times New Roman"/>
          <w:sz w:val="24"/>
          <w:szCs w:val="24"/>
        </w:rPr>
        <w:t xml:space="preserve"> wy</w:t>
      </w:r>
      <w:r w:rsidR="008C1093" w:rsidRPr="00662255">
        <w:rPr>
          <w:rFonts w:ascii="Times New Roman" w:hAnsi="Times New Roman" w:cs="Times New Roman"/>
          <w:sz w:val="24"/>
          <w:szCs w:val="24"/>
        </w:rPr>
        <w:t xml:space="preserve">sokości </w:t>
      </w:r>
      <w:r w:rsidR="00571270" w:rsidRPr="00662255">
        <w:rPr>
          <w:rFonts w:ascii="Times New Roman" w:hAnsi="Times New Roman" w:cs="Times New Roman"/>
          <w:sz w:val="24"/>
          <w:szCs w:val="24"/>
        </w:rPr>
        <w:t>1</w:t>
      </w:r>
      <w:r w:rsidR="00662255">
        <w:rPr>
          <w:rFonts w:ascii="Times New Roman" w:hAnsi="Times New Roman" w:cs="Times New Roman"/>
          <w:sz w:val="24"/>
          <w:szCs w:val="24"/>
        </w:rPr>
        <w:t>79</w:t>
      </w:r>
      <w:r w:rsidR="006C0DDF" w:rsidRPr="00662255">
        <w:rPr>
          <w:rFonts w:ascii="Times New Roman" w:hAnsi="Times New Roman" w:cs="Times New Roman"/>
          <w:sz w:val="24"/>
          <w:szCs w:val="24"/>
        </w:rPr>
        <w:t xml:space="preserve"> 0</w:t>
      </w:r>
      <w:r w:rsidR="00A64525" w:rsidRPr="00662255">
        <w:rPr>
          <w:rFonts w:ascii="Times New Roman" w:hAnsi="Times New Roman" w:cs="Times New Roman"/>
          <w:sz w:val="24"/>
          <w:szCs w:val="24"/>
        </w:rPr>
        <w:t>00,00</w:t>
      </w:r>
      <w:r w:rsidR="008C1093" w:rsidRPr="00662255">
        <w:rPr>
          <w:rFonts w:ascii="Times New Roman" w:hAnsi="Times New Roman" w:cs="Times New Roman"/>
          <w:sz w:val="24"/>
          <w:szCs w:val="24"/>
        </w:rPr>
        <w:t xml:space="preserve"> zł oraz rezerwa celowa</w:t>
      </w:r>
      <w:r w:rsidR="00D60333" w:rsidRPr="00662255">
        <w:rPr>
          <w:rFonts w:ascii="Times New Roman" w:hAnsi="Times New Roman" w:cs="Times New Roman"/>
          <w:sz w:val="24"/>
          <w:szCs w:val="24"/>
        </w:rPr>
        <w:t xml:space="preserve"> na</w:t>
      </w:r>
      <w:r w:rsidR="008C1093" w:rsidRPr="00662255">
        <w:rPr>
          <w:rFonts w:ascii="Times New Roman" w:hAnsi="Times New Roman" w:cs="Times New Roman"/>
          <w:sz w:val="24"/>
          <w:szCs w:val="24"/>
        </w:rPr>
        <w:t xml:space="preserve"> realizację zadań z zakresu zarządzania kryzysowego w wysokości </w:t>
      </w:r>
      <w:r w:rsidR="00571270" w:rsidRPr="00662255">
        <w:rPr>
          <w:rFonts w:ascii="Times New Roman" w:hAnsi="Times New Roman" w:cs="Times New Roman"/>
          <w:sz w:val="24"/>
          <w:szCs w:val="24"/>
        </w:rPr>
        <w:t>1</w:t>
      </w:r>
      <w:r w:rsidR="00662255">
        <w:rPr>
          <w:rFonts w:ascii="Times New Roman" w:hAnsi="Times New Roman" w:cs="Times New Roman"/>
          <w:sz w:val="24"/>
          <w:szCs w:val="24"/>
        </w:rPr>
        <w:t>21</w:t>
      </w:r>
      <w:r w:rsidRPr="00662255">
        <w:rPr>
          <w:rFonts w:ascii="Times New Roman" w:hAnsi="Times New Roman" w:cs="Times New Roman"/>
          <w:sz w:val="24"/>
          <w:szCs w:val="24"/>
        </w:rPr>
        <w:t xml:space="preserve"> 0</w:t>
      </w:r>
      <w:r w:rsidR="008C1093" w:rsidRPr="00662255">
        <w:rPr>
          <w:rFonts w:ascii="Times New Roman" w:hAnsi="Times New Roman" w:cs="Times New Roman"/>
          <w:sz w:val="24"/>
          <w:szCs w:val="24"/>
        </w:rPr>
        <w:t>00</w:t>
      </w:r>
      <w:r w:rsidR="00A64525" w:rsidRPr="00662255">
        <w:rPr>
          <w:rFonts w:ascii="Times New Roman" w:hAnsi="Times New Roman" w:cs="Times New Roman"/>
          <w:sz w:val="24"/>
          <w:szCs w:val="24"/>
        </w:rPr>
        <w:t>,00</w:t>
      </w:r>
      <w:r w:rsidR="00343792" w:rsidRPr="00662255">
        <w:rPr>
          <w:rFonts w:ascii="Times New Roman" w:hAnsi="Times New Roman" w:cs="Times New Roman"/>
          <w:sz w:val="24"/>
          <w:szCs w:val="24"/>
        </w:rPr>
        <w:t xml:space="preserve"> </w:t>
      </w:r>
      <w:r w:rsidR="008C1093" w:rsidRPr="00662255">
        <w:rPr>
          <w:rFonts w:ascii="Times New Roman" w:hAnsi="Times New Roman" w:cs="Times New Roman"/>
          <w:sz w:val="24"/>
          <w:szCs w:val="24"/>
        </w:rPr>
        <w:t>zł.</w:t>
      </w:r>
      <w:r w:rsidR="00E67BC5" w:rsidRPr="00662255">
        <w:rPr>
          <w:rFonts w:ascii="Times New Roman" w:hAnsi="Times New Roman" w:cs="Times New Roman"/>
          <w:sz w:val="24"/>
          <w:szCs w:val="24"/>
        </w:rPr>
        <w:t xml:space="preserve"> W </w:t>
      </w:r>
      <w:r w:rsidR="00B81603" w:rsidRPr="00662255">
        <w:rPr>
          <w:rFonts w:ascii="Times New Roman" w:hAnsi="Times New Roman" w:cs="Times New Roman"/>
          <w:sz w:val="24"/>
          <w:szCs w:val="24"/>
        </w:rPr>
        <w:t>I półroczu br.</w:t>
      </w:r>
      <w:r w:rsidR="00E67BC5" w:rsidRPr="00662255">
        <w:rPr>
          <w:rFonts w:ascii="Times New Roman" w:hAnsi="Times New Roman" w:cs="Times New Roman"/>
          <w:sz w:val="24"/>
          <w:szCs w:val="24"/>
        </w:rPr>
        <w:t xml:space="preserve"> rozdysponowan</w:t>
      </w:r>
      <w:r w:rsidR="00D43347" w:rsidRPr="00662255">
        <w:rPr>
          <w:rFonts w:ascii="Times New Roman" w:hAnsi="Times New Roman" w:cs="Times New Roman"/>
          <w:sz w:val="24"/>
          <w:szCs w:val="24"/>
        </w:rPr>
        <w:t>o</w:t>
      </w:r>
      <w:r w:rsidR="0053202B" w:rsidRPr="00662255">
        <w:rPr>
          <w:rFonts w:ascii="Times New Roman" w:hAnsi="Times New Roman" w:cs="Times New Roman"/>
          <w:sz w:val="24"/>
          <w:szCs w:val="24"/>
        </w:rPr>
        <w:t xml:space="preserve"> </w:t>
      </w:r>
      <w:r w:rsidR="0053202B" w:rsidRPr="003C20F3">
        <w:rPr>
          <w:rFonts w:ascii="Times New Roman" w:hAnsi="Times New Roman" w:cs="Times New Roman"/>
          <w:sz w:val="24"/>
          <w:szCs w:val="24"/>
        </w:rPr>
        <w:t>rezerwę</w:t>
      </w:r>
      <w:r w:rsidR="00295FA3" w:rsidRPr="003C20F3">
        <w:rPr>
          <w:rFonts w:ascii="Times New Roman" w:hAnsi="Times New Roman" w:cs="Times New Roman"/>
          <w:sz w:val="24"/>
          <w:szCs w:val="24"/>
        </w:rPr>
        <w:t xml:space="preserve"> ogólną w</w:t>
      </w:r>
      <w:r w:rsidR="00D43347" w:rsidRPr="003C20F3">
        <w:rPr>
          <w:rFonts w:ascii="Times New Roman" w:hAnsi="Times New Roman" w:cs="Times New Roman"/>
          <w:sz w:val="24"/>
          <w:szCs w:val="24"/>
        </w:rPr>
        <w:t xml:space="preserve"> kwo</w:t>
      </w:r>
      <w:r w:rsidR="00295FA3" w:rsidRPr="003C20F3">
        <w:rPr>
          <w:rFonts w:ascii="Times New Roman" w:hAnsi="Times New Roman" w:cs="Times New Roman"/>
          <w:sz w:val="24"/>
          <w:szCs w:val="24"/>
        </w:rPr>
        <w:t>cie</w:t>
      </w:r>
      <w:r w:rsidR="00D60333" w:rsidRPr="003C20F3">
        <w:rPr>
          <w:rFonts w:ascii="Times New Roman" w:hAnsi="Times New Roman" w:cs="Times New Roman"/>
          <w:sz w:val="24"/>
          <w:szCs w:val="24"/>
        </w:rPr>
        <w:t xml:space="preserve"> </w:t>
      </w:r>
      <w:r w:rsidR="00E357F1" w:rsidRPr="003C20F3">
        <w:rPr>
          <w:rFonts w:ascii="Times New Roman" w:hAnsi="Times New Roman" w:cs="Times New Roman"/>
          <w:sz w:val="24"/>
          <w:szCs w:val="24"/>
        </w:rPr>
        <w:t>65 000</w:t>
      </w:r>
      <w:r w:rsidR="005B7B67" w:rsidRPr="003C20F3">
        <w:rPr>
          <w:rFonts w:ascii="Times New Roman" w:hAnsi="Times New Roman" w:cs="Times New Roman"/>
          <w:sz w:val="24"/>
          <w:szCs w:val="24"/>
        </w:rPr>
        <w:t>,00</w:t>
      </w:r>
      <w:r w:rsidR="00893A98" w:rsidRPr="003C20F3">
        <w:rPr>
          <w:rFonts w:ascii="Times New Roman" w:hAnsi="Times New Roman" w:cs="Times New Roman"/>
          <w:sz w:val="24"/>
          <w:szCs w:val="24"/>
        </w:rPr>
        <w:t xml:space="preserve"> zł</w:t>
      </w:r>
      <w:r w:rsidR="00D934CE" w:rsidRPr="003C20F3">
        <w:rPr>
          <w:rFonts w:ascii="Times New Roman" w:hAnsi="Times New Roman" w:cs="Times New Roman"/>
          <w:sz w:val="24"/>
          <w:szCs w:val="24"/>
        </w:rPr>
        <w:t xml:space="preserve">, pozostało </w:t>
      </w:r>
      <w:r w:rsidR="00E357F1" w:rsidRPr="003C20F3">
        <w:rPr>
          <w:rFonts w:ascii="Times New Roman" w:hAnsi="Times New Roman" w:cs="Times New Roman"/>
          <w:sz w:val="24"/>
          <w:szCs w:val="24"/>
        </w:rPr>
        <w:t>114 000</w:t>
      </w:r>
      <w:r w:rsidR="00D934CE" w:rsidRPr="003C20F3">
        <w:rPr>
          <w:rFonts w:ascii="Times New Roman" w:hAnsi="Times New Roman" w:cs="Times New Roman"/>
          <w:sz w:val="24"/>
          <w:szCs w:val="24"/>
        </w:rPr>
        <w:t>,00 zł</w:t>
      </w:r>
      <w:r w:rsidR="00917148" w:rsidRPr="003C20F3">
        <w:rPr>
          <w:rFonts w:ascii="Times New Roman" w:hAnsi="Times New Roman" w:cs="Times New Roman"/>
          <w:sz w:val="24"/>
          <w:szCs w:val="24"/>
        </w:rPr>
        <w:t xml:space="preserve"> </w:t>
      </w:r>
      <w:r w:rsidR="00571270" w:rsidRPr="003C20F3">
        <w:rPr>
          <w:rFonts w:ascii="Times New Roman" w:hAnsi="Times New Roman" w:cs="Times New Roman"/>
          <w:sz w:val="24"/>
          <w:szCs w:val="24"/>
        </w:rPr>
        <w:t>oraz rezerwę kryzysową</w:t>
      </w:r>
      <w:r w:rsidR="00D934CE" w:rsidRPr="003C20F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71270" w:rsidRPr="003C20F3">
        <w:rPr>
          <w:rFonts w:ascii="Times New Roman" w:hAnsi="Times New Roman" w:cs="Times New Roman"/>
          <w:sz w:val="24"/>
          <w:szCs w:val="24"/>
        </w:rPr>
        <w:t xml:space="preserve"> w kwocie </w:t>
      </w:r>
      <w:r w:rsidR="00E357F1" w:rsidRPr="003C20F3">
        <w:rPr>
          <w:rFonts w:ascii="Times New Roman" w:hAnsi="Times New Roman" w:cs="Times New Roman"/>
          <w:sz w:val="24"/>
          <w:szCs w:val="24"/>
        </w:rPr>
        <w:t>14 200</w:t>
      </w:r>
      <w:r w:rsidR="00571270" w:rsidRPr="003C20F3">
        <w:rPr>
          <w:rFonts w:ascii="Times New Roman" w:hAnsi="Times New Roman" w:cs="Times New Roman"/>
          <w:sz w:val="24"/>
          <w:szCs w:val="24"/>
        </w:rPr>
        <w:t>,00 zł</w:t>
      </w:r>
      <w:r w:rsidR="00D934CE" w:rsidRPr="003C20F3">
        <w:rPr>
          <w:rFonts w:ascii="Times New Roman" w:hAnsi="Times New Roman" w:cs="Times New Roman"/>
          <w:sz w:val="24"/>
          <w:szCs w:val="24"/>
        </w:rPr>
        <w:t xml:space="preserve">, pozostało </w:t>
      </w:r>
      <w:r w:rsidR="00E357F1" w:rsidRPr="003C20F3">
        <w:rPr>
          <w:rFonts w:ascii="Times New Roman" w:hAnsi="Times New Roman" w:cs="Times New Roman"/>
          <w:sz w:val="24"/>
          <w:szCs w:val="24"/>
        </w:rPr>
        <w:t>106 8</w:t>
      </w:r>
      <w:r w:rsidR="00D934CE" w:rsidRPr="003C20F3">
        <w:rPr>
          <w:rFonts w:ascii="Times New Roman" w:hAnsi="Times New Roman" w:cs="Times New Roman"/>
          <w:sz w:val="24"/>
          <w:szCs w:val="24"/>
        </w:rPr>
        <w:t>00</w:t>
      </w:r>
      <w:r w:rsidR="00E357F1" w:rsidRPr="003C20F3">
        <w:rPr>
          <w:rFonts w:ascii="Times New Roman" w:hAnsi="Times New Roman" w:cs="Times New Roman"/>
          <w:sz w:val="24"/>
          <w:szCs w:val="24"/>
        </w:rPr>
        <w:t>,00</w:t>
      </w:r>
      <w:r w:rsidR="00D934CE" w:rsidRPr="003C20F3">
        <w:rPr>
          <w:rFonts w:ascii="Times New Roman" w:hAnsi="Times New Roman" w:cs="Times New Roman"/>
          <w:sz w:val="24"/>
          <w:szCs w:val="24"/>
        </w:rPr>
        <w:t xml:space="preserve"> zł</w:t>
      </w:r>
      <w:r w:rsidR="00D934CE" w:rsidRPr="00127A43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571270" w:rsidRPr="00127A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71270" w:rsidRPr="007C1744">
        <w:rPr>
          <w:rFonts w:ascii="Times New Roman" w:hAnsi="Times New Roman" w:cs="Times New Roman"/>
          <w:sz w:val="24"/>
          <w:szCs w:val="24"/>
        </w:rPr>
        <w:t xml:space="preserve">Rezerwę ogólną przeznaczono </w:t>
      </w:r>
      <w:r w:rsidR="00007A27" w:rsidRPr="00007A27">
        <w:rPr>
          <w:rFonts w:ascii="Times New Roman" w:hAnsi="Times New Roman" w:cs="Times New Roman"/>
          <w:sz w:val="24"/>
          <w:szCs w:val="24"/>
        </w:rPr>
        <w:t>na koszty postępowania sądowego i prokuratorskiego w gospodarce  ściekowej i ochronie</w:t>
      </w:r>
      <w:r w:rsidR="00007A27">
        <w:rPr>
          <w:rFonts w:ascii="Times New Roman" w:hAnsi="Times New Roman" w:cs="Times New Roman"/>
          <w:sz w:val="24"/>
          <w:szCs w:val="24"/>
        </w:rPr>
        <w:t xml:space="preserve"> wód,</w:t>
      </w:r>
      <w:r w:rsidR="00007A27" w:rsidRPr="00007A27">
        <w:rPr>
          <w:rFonts w:ascii="Times New Roman" w:hAnsi="Times New Roman" w:cs="Times New Roman"/>
          <w:sz w:val="24"/>
          <w:szCs w:val="24"/>
        </w:rPr>
        <w:t xml:space="preserve"> zakup energii w ochotniczych strażach</w:t>
      </w:r>
      <w:r w:rsidR="00007A27">
        <w:rPr>
          <w:rFonts w:ascii="Times New Roman" w:hAnsi="Times New Roman" w:cs="Times New Roman"/>
          <w:sz w:val="24"/>
          <w:szCs w:val="24"/>
        </w:rPr>
        <w:t xml:space="preserve"> pożarnych,</w:t>
      </w:r>
      <w:r w:rsidR="00007A27" w:rsidRPr="00007A27">
        <w:rPr>
          <w:rFonts w:ascii="Times New Roman" w:hAnsi="Times New Roman" w:cs="Times New Roman"/>
          <w:sz w:val="24"/>
          <w:szCs w:val="24"/>
        </w:rPr>
        <w:t xml:space="preserve"> różne opłaty i składki  w pozostałych działaniach związanych z gospodarką odpadami</w:t>
      </w:r>
      <w:r w:rsidR="00007A27">
        <w:rPr>
          <w:rFonts w:ascii="Times New Roman" w:hAnsi="Times New Roman" w:cs="Times New Roman"/>
          <w:sz w:val="24"/>
          <w:szCs w:val="24"/>
        </w:rPr>
        <w:t>.</w:t>
      </w:r>
    </w:p>
    <w:p w14:paraId="312FE349" w14:textId="38C2939A" w:rsidR="001A6D04" w:rsidRPr="00FC421A" w:rsidRDefault="00571270" w:rsidP="001A6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D04">
        <w:rPr>
          <w:rFonts w:ascii="Times New Roman" w:hAnsi="Times New Roman" w:cs="Times New Roman"/>
          <w:sz w:val="24"/>
          <w:szCs w:val="24"/>
        </w:rPr>
        <w:lastRenderedPageBreak/>
        <w:t xml:space="preserve">Rezerwę kryzysową w kwocie </w:t>
      </w:r>
      <w:r w:rsidR="00007A27" w:rsidRPr="001A6D04">
        <w:rPr>
          <w:rFonts w:ascii="Times New Roman" w:hAnsi="Times New Roman" w:cs="Times New Roman"/>
          <w:sz w:val="24"/>
          <w:szCs w:val="24"/>
        </w:rPr>
        <w:t>14 2</w:t>
      </w:r>
      <w:r w:rsidRPr="001A6D04">
        <w:rPr>
          <w:rFonts w:ascii="Times New Roman" w:hAnsi="Times New Roman" w:cs="Times New Roman"/>
          <w:sz w:val="24"/>
          <w:szCs w:val="24"/>
        </w:rPr>
        <w:t>00</w:t>
      </w:r>
      <w:r w:rsidR="005903DA" w:rsidRPr="001A6D04">
        <w:rPr>
          <w:rFonts w:ascii="Times New Roman" w:hAnsi="Times New Roman" w:cs="Times New Roman"/>
          <w:sz w:val="24"/>
          <w:szCs w:val="24"/>
        </w:rPr>
        <w:t>,00</w:t>
      </w:r>
      <w:r w:rsidRPr="001A6D04">
        <w:rPr>
          <w:rFonts w:ascii="Times New Roman" w:hAnsi="Times New Roman" w:cs="Times New Roman"/>
          <w:sz w:val="24"/>
          <w:szCs w:val="24"/>
        </w:rPr>
        <w:t xml:space="preserve"> zł</w:t>
      </w:r>
      <w:r w:rsidR="001A6D04" w:rsidRPr="001A6D04">
        <w:rPr>
          <w:rFonts w:ascii="Times New Roman" w:hAnsi="Times New Roman" w:cs="Times New Roman"/>
          <w:sz w:val="24"/>
          <w:szCs w:val="24"/>
        </w:rPr>
        <w:t xml:space="preserve"> zaplanowano</w:t>
      </w:r>
      <w:r w:rsidRPr="001A6D04">
        <w:rPr>
          <w:rFonts w:ascii="Times New Roman" w:hAnsi="Times New Roman" w:cs="Times New Roman"/>
          <w:sz w:val="24"/>
          <w:szCs w:val="24"/>
        </w:rPr>
        <w:t xml:space="preserve"> na wydatki określone w rozdziale zarządzanie kryzysowe, kwotę </w:t>
      </w:r>
      <w:r w:rsidR="001A6D04" w:rsidRPr="001A6D04">
        <w:rPr>
          <w:rFonts w:ascii="Times New Roman" w:hAnsi="Times New Roman" w:cs="Times New Roman"/>
          <w:sz w:val="24"/>
          <w:szCs w:val="24"/>
        </w:rPr>
        <w:t>13 810,</w:t>
      </w:r>
      <w:r w:rsidR="00CE098F">
        <w:rPr>
          <w:rFonts w:ascii="Times New Roman" w:hAnsi="Times New Roman" w:cs="Times New Roman"/>
          <w:sz w:val="24"/>
          <w:szCs w:val="24"/>
        </w:rPr>
        <w:t>0</w:t>
      </w:r>
      <w:r w:rsidR="001A6D04" w:rsidRPr="001A6D04">
        <w:rPr>
          <w:rFonts w:ascii="Times New Roman" w:hAnsi="Times New Roman" w:cs="Times New Roman"/>
          <w:sz w:val="24"/>
          <w:szCs w:val="24"/>
        </w:rPr>
        <w:t>5 zł wydatkowano na zakup tablic  związanych</w:t>
      </w:r>
      <w:r w:rsidR="001A6D04" w:rsidRPr="00FC421A">
        <w:rPr>
          <w:rFonts w:ascii="Times New Roman" w:hAnsi="Times New Roman" w:cs="Times New Roman"/>
          <w:sz w:val="24"/>
          <w:szCs w:val="24"/>
        </w:rPr>
        <w:t xml:space="preserve"> </w:t>
      </w:r>
      <w:r w:rsidR="001A6D0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A6D04" w:rsidRPr="00FC421A">
        <w:rPr>
          <w:rFonts w:ascii="Times New Roman" w:hAnsi="Times New Roman" w:cs="Times New Roman"/>
          <w:sz w:val="24"/>
          <w:szCs w:val="24"/>
        </w:rPr>
        <w:t>z koniecznością oznaczenia strefy zagrożenia</w:t>
      </w:r>
      <w:r w:rsidR="001A6D04" w:rsidRPr="00FC421A">
        <w:t xml:space="preserve"> </w:t>
      </w:r>
      <w:r w:rsidR="001A6D04" w:rsidRPr="00FC421A">
        <w:rPr>
          <w:rFonts w:ascii="Times New Roman" w:hAnsi="Times New Roman" w:cs="Times New Roman"/>
          <w:sz w:val="24"/>
          <w:szCs w:val="24"/>
        </w:rPr>
        <w:t xml:space="preserve">oraz </w:t>
      </w:r>
      <w:r w:rsidR="001A6D04">
        <w:rPr>
          <w:rFonts w:ascii="Times New Roman" w:hAnsi="Times New Roman" w:cs="Times New Roman"/>
          <w:sz w:val="24"/>
          <w:szCs w:val="24"/>
        </w:rPr>
        <w:t xml:space="preserve">na zakup </w:t>
      </w:r>
      <w:r w:rsidR="001A6D04" w:rsidRPr="00FC421A">
        <w:rPr>
          <w:rFonts w:ascii="Times New Roman" w:hAnsi="Times New Roman" w:cs="Times New Roman"/>
          <w:sz w:val="24"/>
          <w:szCs w:val="24"/>
        </w:rPr>
        <w:t>przejazdow</w:t>
      </w:r>
      <w:r w:rsidR="001A6D04">
        <w:rPr>
          <w:rFonts w:ascii="Times New Roman" w:hAnsi="Times New Roman" w:cs="Times New Roman"/>
          <w:sz w:val="24"/>
          <w:szCs w:val="24"/>
        </w:rPr>
        <w:t xml:space="preserve">ych </w:t>
      </w:r>
      <w:r w:rsidR="001A6D04" w:rsidRPr="00FC421A">
        <w:rPr>
          <w:rFonts w:ascii="Times New Roman" w:hAnsi="Times New Roman" w:cs="Times New Roman"/>
          <w:sz w:val="24"/>
          <w:szCs w:val="24"/>
        </w:rPr>
        <w:t>mat dezynfekcyjn</w:t>
      </w:r>
      <w:r w:rsidR="001A6D04">
        <w:rPr>
          <w:rFonts w:ascii="Times New Roman" w:hAnsi="Times New Roman" w:cs="Times New Roman"/>
          <w:sz w:val="24"/>
          <w:szCs w:val="24"/>
        </w:rPr>
        <w:t xml:space="preserve">ych </w:t>
      </w:r>
      <w:r w:rsidR="001A6D04" w:rsidRPr="00FC421A">
        <w:rPr>
          <w:rFonts w:ascii="Times New Roman" w:hAnsi="Times New Roman" w:cs="Times New Roman"/>
          <w:sz w:val="24"/>
          <w:szCs w:val="24"/>
        </w:rPr>
        <w:t>związan</w:t>
      </w:r>
      <w:r w:rsidR="001A6D04">
        <w:rPr>
          <w:rFonts w:ascii="Times New Roman" w:hAnsi="Times New Roman" w:cs="Times New Roman"/>
          <w:sz w:val="24"/>
          <w:szCs w:val="24"/>
        </w:rPr>
        <w:t>ych</w:t>
      </w:r>
      <w:r w:rsidR="001A6D04" w:rsidRPr="00FC421A">
        <w:rPr>
          <w:rFonts w:ascii="Times New Roman" w:hAnsi="Times New Roman" w:cs="Times New Roman"/>
          <w:sz w:val="24"/>
          <w:szCs w:val="24"/>
        </w:rPr>
        <w:t xml:space="preserve"> z koniecznością oznaczenia strefy zapowietrzonej</w:t>
      </w:r>
      <w:r w:rsidR="001A6D04">
        <w:rPr>
          <w:rFonts w:ascii="Times New Roman" w:hAnsi="Times New Roman" w:cs="Times New Roman"/>
          <w:sz w:val="24"/>
          <w:szCs w:val="24"/>
        </w:rPr>
        <w:t xml:space="preserve"> </w:t>
      </w:r>
      <w:r w:rsidR="001334E1" w:rsidRPr="00FC421A">
        <w:rPr>
          <w:rFonts w:ascii="Times New Roman" w:hAnsi="Times New Roman" w:cs="Times New Roman"/>
          <w:sz w:val="24"/>
          <w:szCs w:val="24"/>
        </w:rPr>
        <w:t>w związku</w:t>
      </w:r>
      <w:r w:rsidR="001334E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334E1" w:rsidRPr="00FC421A">
        <w:rPr>
          <w:rFonts w:ascii="Times New Roman" w:hAnsi="Times New Roman" w:cs="Times New Roman"/>
          <w:sz w:val="24"/>
          <w:szCs w:val="24"/>
        </w:rPr>
        <w:t xml:space="preserve"> z wystąpieniem ogniska wysoce zjadliwej grypy ptaków (HPA) na terenie gminy Bielsk</w:t>
      </w:r>
      <w:r w:rsidR="001334E1">
        <w:rPr>
          <w:rFonts w:ascii="Times New Roman" w:hAnsi="Times New Roman" w:cs="Times New Roman"/>
          <w:sz w:val="24"/>
          <w:szCs w:val="24"/>
        </w:rPr>
        <w:t>.</w:t>
      </w:r>
    </w:p>
    <w:p w14:paraId="018B7859" w14:textId="386CE728" w:rsidR="00E53F8F" w:rsidRPr="00AC4BDA" w:rsidRDefault="00E53F8F" w:rsidP="00FE1D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255">
        <w:rPr>
          <w:rFonts w:ascii="Times New Roman" w:eastAsia="Times New Roman" w:hAnsi="Times New Roman" w:cs="Times New Roman"/>
          <w:sz w:val="24"/>
          <w:szCs w:val="24"/>
        </w:rPr>
        <w:t>Kwotę 1 000,00 zł zaplanowano</w:t>
      </w:r>
      <w:r w:rsidR="0033349B" w:rsidRPr="00662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255">
        <w:rPr>
          <w:rFonts w:ascii="Times New Roman" w:eastAsia="Times New Roman" w:hAnsi="Times New Roman" w:cs="Times New Roman"/>
          <w:sz w:val="24"/>
          <w:szCs w:val="24"/>
        </w:rPr>
        <w:t>na świadczenie pieniężne za udział w ćwiczeniach obronnych żołn</w:t>
      </w:r>
      <w:r w:rsidR="007C7296" w:rsidRPr="00662255">
        <w:rPr>
          <w:rFonts w:ascii="Times New Roman" w:eastAsia="Times New Roman" w:hAnsi="Times New Roman" w:cs="Times New Roman"/>
          <w:sz w:val="24"/>
          <w:szCs w:val="24"/>
        </w:rPr>
        <w:t xml:space="preserve">ierza rezerwy, </w:t>
      </w:r>
      <w:r w:rsidR="00571270" w:rsidRPr="00662255">
        <w:rPr>
          <w:rFonts w:ascii="Times New Roman" w:eastAsia="Times New Roman" w:hAnsi="Times New Roman" w:cs="Times New Roman"/>
          <w:sz w:val="24"/>
          <w:szCs w:val="24"/>
        </w:rPr>
        <w:t xml:space="preserve">środków nie </w:t>
      </w:r>
      <w:r w:rsidR="007C7296" w:rsidRPr="00662255">
        <w:rPr>
          <w:rFonts w:ascii="Times New Roman" w:eastAsia="Times New Roman" w:hAnsi="Times New Roman" w:cs="Times New Roman"/>
          <w:sz w:val="24"/>
          <w:szCs w:val="24"/>
        </w:rPr>
        <w:t xml:space="preserve">wydatkowano </w:t>
      </w:r>
      <w:r w:rsidR="00571270" w:rsidRPr="00662255">
        <w:rPr>
          <w:rFonts w:ascii="Times New Roman" w:eastAsia="Times New Roman" w:hAnsi="Times New Roman" w:cs="Times New Roman"/>
          <w:sz w:val="24"/>
          <w:szCs w:val="24"/>
        </w:rPr>
        <w:t xml:space="preserve">ze względu na nie wystąpienie </w:t>
      </w:r>
      <w:r w:rsidR="00571270" w:rsidRPr="00AC4BDA">
        <w:rPr>
          <w:rFonts w:ascii="Times New Roman" w:eastAsia="Times New Roman" w:hAnsi="Times New Roman" w:cs="Times New Roman"/>
          <w:sz w:val="24"/>
          <w:szCs w:val="24"/>
        </w:rPr>
        <w:t>zdarzeń.</w:t>
      </w:r>
    </w:p>
    <w:p w14:paraId="5E949B70" w14:textId="7519CF58" w:rsidR="00D954B0" w:rsidRPr="00AC4BDA" w:rsidRDefault="00D954B0" w:rsidP="00FE1D18">
      <w:pPr>
        <w:pStyle w:val="Nagwek6"/>
        <w:spacing w:line="360" w:lineRule="auto"/>
        <w:jc w:val="both"/>
        <w:rPr>
          <w:rFonts w:ascii="Times New Roman" w:hAnsi="Times New Roman"/>
          <w:i w:val="0"/>
          <w:color w:val="auto"/>
          <w:sz w:val="24"/>
          <w:szCs w:val="24"/>
          <w:u w:val="single"/>
          <w:lang w:val="pl-PL"/>
        </w:rPr>
      </w:pPr>
      <w:r w:rsidRPr="00AC4BDA">
        <w:rPr>
          <w:rFonts w:ascii="Times New Roman" w:hAnsi="Times New Roman"/>
          <w:i w:val="0"/>
          <w:color w:val="auto"/>
          <w:sz w:val="24"/>
          <w:szCs w:val="24"/>
          <w:u w:val="single"/>
          <w:lang w:val="pl-PL"/>
        </w:rPr>
        <w:t>Dzi</w:t>
      </w:r>
      <w:r w:rsidR="007F5D07" w:rsidRPr="00AC4BDA">
        <w:rPr>
          <w:rFonts w:ascii="Times New Roman" w:hAnsi="Times New Roman"/>
          <w:i w:val="0"/>
          <w:color w:val="auto"/>
          <w:sz w:val="24"/>
          <w:szCs w:val="24"/>
          <w:u w:val="single"/>
          <w:lang w:val="pl-PL"/>
        </w:rPr>
        <w:t xml:space="preserve">ał 801. </w:t>
      </w:r>
      <w:r w:rsidRPr="00AC4BDA">
        <w:rPr>
          <w:rFonts w:ascii="Times New Roman" w:hAnsi="Times New Roman"/>
          <w:i w:val="0"/>
          <w:color w:val="auto"/>
          <w:sz w:val="24"/>
          <w:szCs w:val="24"/>
          <w:u w:val="single"/>
          <w:lang w:val="pl-PL"/>
        </w:rPr>
        <w:t>OŚWIATA I WYCHOWANIE</w:t>
      </w:r>
      <w:r w:rsidR="00AC44DA" w:rsidRPr="00AC4BDA">
        <w:rPr>
          <w:rFonts w:ascii="Times New Roman" w:hAnsi="Times New Roman"/>
          <w:i w:val="0"/>
          <w:color w:val="auto"/>
          <w:sz w:val="24"/>
          <w:szCs w:val="24"/>
          <w:u w:val="single"/>
          <w:lang w:val="pl-PL"/>
        </w:rPr>
        <w:t>.</w:t>
      </w:r>
    </w:p>
    <w:p w14:paraId="061BFEDE" w14:textId="215EE9D2" w:rsidR="00D954B0" w:rsidRDefault="00BA0EE7" w:rsidP="00C14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 xml:space="preserve">Planowane wydatki;  kwota  </w:t>
      </w:r>
      <w:r w:rsidR="00280EA5" w:rsidRPr="00AC4BDA">
        <w:rPr>
          <w:rFonts w:ascii="Times New Roman" w:hAnsi="Times New Roman" w:cs="Times New Roman"/>
          <w:sz w:val="24"/>
          <w:szCs w:val="24"/>
        </w:rPr>
        <w:t>1</w:t>
      </w:r>
      <w:r w:rsidRPr="00AC4BDA">
        <w:rPr>
          <w:rFonts w:ascii="Times New Roman" w:hAnsi="Times New Roman" w:cs="Times New Roman"/>
          <w:sz w:val="24"/>
          <w:szCs w:val="24"/>
        </w:rPr>
        <w:t>4</w:t>
      </w:r>
      <w:r w:rsidR="00E661D9" w:rsidRPr="00AC4BDA">
        <w:rPr>
          <w:rFonts w:ascii="Times New Roman" w:hAnsi="Times New Roman" w:cs="Times New Roman"/>
          <w:sz w:val="24"/>
          <w:szCs w:val="24"/>
        </w:rPr>
        <w:t> 681 588,50</w:t>
      </w:r>
      <w:r w:rsidRPr="00AC4BDA">
        <w:rPr>
          <w:rFonts w:ascii="Times New Roman" w:hAnsi="Times New Roman" w:cs="Times New Roman"/>
          <w:sz w:val="24"/>
          <w:szCs w:val="24"/>
        </w:rPr>
        <w:t xml:space="preserve"> zł, wydatkowano </w:t>
      </w:r>
      <w:r w:rsidR="00AE074F" w:rsidRPr="00AC4BDA">
        <w:rPr>
          <w:rFonts w:ascii="Times New Roman" w:hAnsi="Times New Roman" w:cs="Times New Roman"/>
          <w:sz w:val="24"/>
          <w:szCs w:val="24"/>
        </w:rPr>
        <w:t xml:space="preserve"> </w:t>
      </w:r>
      <w:r w:rsidR="00E661D9" w:rsidRPr="00AC4BDA">
        <w:rPr>
          <w:rFonts w:ascii="Times New Roman" w:hAnsi="Times New Roman" w:cs="Times New Roman"/>
          <w:sz w:val="24"/>
          <w:szCs w:val="24"/>
        </w:rPr>
        <w:t>7 754 051,19</w:t>
      </w:r>
      <w:r w:rsidR="00995419" w:rsidRPr="00AC4BDA">
        <w:rPr>
          <w:rFonts w:ascii="Times New Roman" w:hAnsi="Times New Roman" w:cs="Times New Roman"/>
          <w:sz w:val="24"/>
          <w:szCs w:val="24"/>
        </w:rPr>
        <w:t xml:space="preserve">  zł, </w:t>
      </w:r>
      <w:r w:rsidRPr="00AC4BDA">
        <w:rPr>
          <w:rFonts w:ascii="Times New Roman" w:hAnsi="Times New Roman" w:cs="Times New Roman"/>
          <w:sz w:val="24"/>
          <w:szCs w:val="24"/>
        </w:rPr>
        <w:t>co stanowi</w:t>
      </w:r>
      <w:r w:rsidR="00995419" w:rsidRPr="00AC4BDA">
        <w:rPr>
          <w:rFonts w:ascii="Times New Roman" w:hAnsi="Times New Roman" w:cs="Times New Roman"/>
          <w:sz w:val="24"/>
          <w:szCs w:val="24"/>
        </w:rPr>
        <w:t xml:space="preserve"> </w:t>
      </w:r>
      <w:r w:rsidR="00E661D9" w:rsidRPr="00AC4BDA">
        <w:rPr>
          <w:rFonts w:ascii="Times New Roman" w:hAnsi="Times New Roman" w:cs="Times New Roman"/>
          <w:sz w:val="24"/>
          <w:szCs w:val="24"/>
        </w:rPr>
        <w:t>52,81</w:t>
      </w:r>
      <w:r w:rsidR="000E262A" w:rsidRPr="00AC4BDA">
        <w:rPr>
          <w:rFonts w:ascii="Times New Roman" w:hAnsi="Times New Roman" w:cs="Times New Roman"/>
          <w:sz w:val="24"/>
          <w:szCs w:val="24"/>
        </w:rPr>
        <w:t xml:space="preserve"> %, w tym wydatki bieżące: </w:t>
      </w:r>
      <w:r w:rsidR="009177B0" w:rsidRPr="00AC4BDA">
        <w:rPr>
          <w:rFonts w:ascii="Times New Roman" w:hAnsi="Times New Roman" w:cs="Times New Roman"/>
          <w:sz w:val="24"/>
          <w:szCs w:val="24"/>
        </w:rPr>
        <w:t xml:space="preserve">plan </w:t>
      </w:r>
      <w:r w:rsidR="000E171D" w:rsidRPr="00AC4BDA">
        <w:rPr>
          <w:rFonts w:ascii="Times New Roman" w:hAnsi="Times New Roman" w:cs="Times New Roman"/>
          <w:sz w:val="24"/>
          <w:szCs w:val="24"/>
        </w:rPr>
        <w:t>1</w:t>
      </w:r>
      <w:r w:rsidRPr="00AC4BDA">
        <w:rPr>
          <w:rFonts w:ascii="Times New Roman" w:hAnsi="Times New Roman" w:cs="Times New Roman"/>
          <w:sz w:val="24"/>
          <w:szCs w:val="24"/>
        </w:rPr>
        <w:t>4</w:t>
      </w:r>
      <w:r w:rsidR="00E661D9" w:rsidRPr="00AC4BDA">
        <w:rPr>
          <w:rFonts w:ascii="Times New Roman" w:hAnsi="Times New Roman" w:cs="Times New Roman"/>
          <w:sz w:val="24"/>
          <w:szCs w:val="24"/>
        </w:rPr>
        <w:t> 631 588</w:t>
      </w:r>
      <w:r w:rsidR="00E661D9" w:rsidRPr="00E661D9">
        <w:rPr>
          <w:rFonts w:ascii="Times New Roman" w:hAnsi="Times New Roman" w:cs="Times New Roman"/>
          <w:sz w:val="24"/>
          <w:szCs w:val="24"/>
        </w:rPr>
        <w:t>,50</w:t>
      </w:r>
      <w:r w:rsidR="000E262A" w:rsidRPr="00E661D9">
        <w:rPr>
          <w:rFonts w:ascii="Times New Roman" w:hAnsi="Times New Roman" w:cs="Times New Roman"/>
          <w:sz w:val="24"/>
          <w:szCs w:val="24"/>
        </w:rPr>
        <w:t xml:space="preserve"> zł, wykonano </w:t>
      </w:r>
      <w:r w:rsidR="00E661D9" w:rsidRPr="00E661D9">
        <w:rPr>
          <w:rFonts w:ascii="Times New Roman" w:hAnsi="Times New Roman" w:cs="Times New Roman"/>
          <w:sz w:val="24"/>
          <w:szCs w:val="24"/>
        </w:rPr>
        <w:t>7 754 051,19</w:t>
      </w:r>
      <w:r w:rsidR="000E262A" w:rsidRPr="00E661D9">
        <w:rPr>
          <w:rFonts w:ascii="Times New Roman" w:hAnsi="Times New Roman" w:cs="Times New Roman"/>
          <w:sz w:val="24"/>
          <w:szCs w:val="24"/>
        </w:rPr>
        <w:t xml:space="preserve"> zł,</w:t>
      </w:r>
      <w:r w:rsidR="009177B0" w:rsidRPr="00E661D9">
        <w:rPr>
          <w:rFonts w:ascii="Times New Roman" w:hAnsi="Times New Roman" w:cs="Times New Roman"/>
          <w:sz w:val="24"/>
          <w:szCs w:val="24"/>
        </w:rPr>
        <w:t xml:space="preserve"> </w:t>
      </w:r>
      <w:r w:rsidRPr="00E661D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E262A" w:rsidRPr="00E661D9">
        <w:rPr>
          <w:rFonts w:ascii="Times New Roman" w:hAnsi="Times New Roman" w:cs="Times New Roman"/>
          <w:sz w:val="24"/>
          <w:szCs w:val="24"/>
        </w:rPr>
        <w:t xml:space="preserve"> tj. </w:t>
      </w:r>
      <w:r w:rsidR="00E661D9" w:rsidRPr="00E661D9">
        <w:rPr>
          <w:rFonts w:ascii="Times New Roman" w:hAnsi="Times New Roman" w:cs="Times New Roman"/>
          <w:sz w:val="24"/>
          <w:szCs w:val="24"/>
        </w:rPr>
        <w:t>53,00</w:t>
      </w:r>
      <w:r w:rsidR="000E262A" w:rsidRPr="00E661D9">
        <w:rPr>
          <w:rFonts w:ascii="Times New Roman" w:hAnsi="Times New Roman" w:cs="Times New Roman"/>
          <w:sz w:val="24"/>
          <w:szCs w:val="24"/>
        </w:rPr>
        <w:t xml:space="preserve"> %</w:t>
      </w:r>
      <w:r w:rsidR="00CF3246" w:rsidRPr="00E661D9">
        <w:rPr>
          <w:rFonts w:ascii="Times New Roman" w:hAnsi="Times New Roman" w:cs="Times New Roman"/>
          <w:sz w:val="24"/>
          <w:szCs w:val="24"/>
        </w:rPr>
        <w:t xml:space="preserve">  i wydatki majątkowe; plan</w:t>
      </w:r>
      <w:r w:rsidRPr="00E661D9">
        <w:rPr>
          <w:rFonts w:ascii="Times New Roman" w:hAnsi="Times New Roman" w:cs="Times New Roman"/>
          <w:sz w:val="24"/>
          <w:szCs w:val="24"/>
        </w:rPr>
        <w:t xml:space="preserve"> </w:t>
      </w:r>
      <w:r w:rsidR="00E661D9" w:rsidRPr="00E661D9">
        <w:rPr>
          <w:rFonts w:ascii="Times New Roman" w:hAnsi="Times New Roman" w:cs="Times New Roman"/>
          <w:sz w:val="24"/>
          <w:szCs w:val="24"/>
        </w:rPr>
        <w:t>50</w:t>
      </w:r>
      <w:r w:rsidR="00AB3F76" w:rsidRPr="00E661D9">
        <w:rPr>
          <w:rFonts w:ascii="Times New Roman" w:hAnsi="Times New Roman" w:cs="Times New Roman"/>
          <w:sz w:val="24"/>
          <w:szCs w:val="24"/>
        </w:rPr>
        <w:t xml:space="preserve"> 000</w:t>
      </w:r>
      <w:r w:rsidRPr="00E661D9">
        <w:rPr>
          <w:rFonts w:ascii="Times New Roman" w:hAnsi="Times New Roman" w:cs="Times New Roman"/>
          <w:sz w:val="24"/>
          <w:szCs w:val="24"/>
        </w:rPr>
        <w:t>,00</w:t>
      </w:r>
      <w:r w:rsidR="006C64E1" w:rsidRPr="00E661D9">
        <w:rPr>
          <w:rFonts w:ascii="Times New Roman" w:hAnsi="Times New Roman" w:cs="Times New Roman"/>
          <w:sz w:val="24"/>
          <w:szCs w:val="24"/>
        </w:rPr>
        <w:t xml:space="preserve"> zł</w:t>
      </w:r>
      <w:r w:rsidR="0079124E" w:rsidRPr="00E661D9">
        <w:rPr>
          <w:rFonts w:ascii="Times New Roman" w:hAnsi="Times New Roman" w:cs="Times New Roman"/>
          <w:sz w:val="24"/>
          <w:szCs w:val="24"/>
        </w:rPr>
        <w:t>, zadani</w:t>
      </w:r>
      <w:r w:rsidR="00651A0D">
        <w:rPr>
          <w:rFonts w:ascii="Times New Roman" w:hAnsi="Times New Roman" w:cs="Times New Roman"/>
          <w:sz w:val="24"/>
          <w:szCs w:val="24"/>
        </w:rPr>
        <w:t>e</w:t>
      </w:r>
      <w:r w:rsidR="0079124E" w:rsidRPr="00E661D9">
        <w:rPr>
          <w:rFonts w:ascii="Times New Roman" w:hAnsi="Times New Roman" w:cs="Times New Roman"/>
          <w:sz w:val="24"/>
          <w:szCs w:val="24"/>
        </w:rPr>
        <w:t xml:space="preserve"> nie zrealizowane.</w:t>
      </w:r>
      <w:r w:rsidRPr="00E661D9">
        <w:rPr>
          <w:rFonts w:ascii="Times New Roman" w:hAnsi="Times New Roman" w:cs="Times New Roman"/>
          <w:sz w:val="24"/>
          <w:szCs w:val="24"/>
        </w:rPr>
        <w:t xml:space="preserve"> </w:t>
      </w:r>
      <w:r w:rsidR="00D954B0" w:rsidRPr="00E661D9">
        <w:rPr>
          <w:rFonts w:ascii="Times New Roman" w:hAnsi="Times New Roman" w:cs="Times New Roman"/>
          <w:sz w:val="24"/>
          <w:szCs w:val="24"/>
        </w:rPr>
        <w:t xml:space="preserve">W ogólnej </w:t>
      </w:r>
      <w:r w:rsidR="00D954B0" w:rsidRPr="00A634AB">
        <w:rPr>
          <w:rFonts w:ascii="Times New Roman" w:hAnsi="Times New Roman" w:cs="Times New Roman"/>
          <w:sz w:val="24"/>
          <w:szCs w:val="24"/>
        </w:rPr>
        <w:t>kwocie planowanych wydatków z</w:t>
      </w:r>
      <w:r w:rsidR="00DA07EE" w:rsidRPr="00A634AB">
        <w:rPr>
          <w:rFonts w:ascii="Times New Roman" w:hAnsi="Times New Roman" w:cs="Times New Roman"/>
          <w:sz w:val="24"/>
          <w:szCs w:val="24"/>
        </w:rPr>
        <w:t>awarta jest subwencja oświatowa</w:t>
      </w:r>
      <w:r w:rsidR="00F426CF" w:rsidRPr="00A634AB">
        <w:rPr>
          <w:rFonts w:ascii="Times New Roman" w:hAnsi="Times New Roman" w:cs="Times New Roman"/>
          <w:sz w:val="24"/>
          <w:szCs w:val="24"/>
        </w:rPr>
        <w:t xml:space="preserve"> </w:t>
      </w:r>
      <w:r w:rsidR="00C900E4" w:rsidRPr="00A634AB">
        <w:rPr>
          <w:rFonts w:ascii="Times New Roman" w:hAnsi="Times New Roman" w:cs="Times New Roman"/>
          <w:sz w:val="24"/>
          <w:szCs w:val="24"/>
        </w:rPr>
        <w:t xml:space="preserve">w kwocie </w:t>
      </w:r>
      <w:r w:rsidR="0079124E" w:rsidRPr="00A634A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634AB">
        <w:rPr>
          <w:rFonts w:ascii="Times New Roman" w:hAnsi="Times New Roman" w:cs="Times New Roman"/>
          <w:sz w:val="24"/>
          <w:szCs w:val="24"/>
        </w:rPr>
        <w:t>8</w:t>
      </w:r>
      <w:r w:rsidR="00E661D9" w:rsidRPr="00A634AB">
        <w:rPr>
          <w:rFonts w:ascii="Times New Roman" w:hAnsi="Times New Roman" w:cs="Times New Roman"/>
          <w:sz w:val="24"/>
          <w:szCs w:val="24"/>
        </w:rPr>
        <w:t> 514 493</w:t>
      </w:r>
      <w:r w:rsidR="0045370D" w:rsidRPr="00A634AB">
        <w:rPr>
          <w:rFonts w:ascii="Times New Roman" w:hAnsi="Times New Roman" w:cs="Times New Roman"/>
          <w:sz w:val="24"/>
          <w:szCs w:val="24"/>
        </w:rPr>
        <w:t>,</w:t>
      </w:r>
      <w:r w:rsidR="0010431B" w:rsidRPr="00A634AB">
        <w:rPr>
          <w:rFonts w:ascii="Times New Roman" w:hAnsi="Times New Roman" w:cs="Times New Roman"/>
          <w:sz w:val="24"/>
          <w:szCs w:val="24"/>
        </w:rPr>
        <w:t xml:space="preserve">00 zł, </w:t>
      </w:r>
      <w:r w:rsidR="00052FB4" w:rsidRPr="00A634AB">
        <w:rPr>
          <w:rFonts w:ascii="Times New Roman" w:hAnsi="Times New Roman" w:cs="Times New Roman"/>
          <w:sz w:val="24"/>
          <w:szCs w:val="24"/>
        </w:rPr>
        <w:t xml:space="preserve">wpływy </w:t>
      </w:r>
      <w:r w:rsidR="00C900E4" w:rsidRPr="00A634AB">
        <w:rPr>
          <w:rFonts w:ascii="Times New Roman" w:hAnsi="Times New Roman" w:cs="Times New Roman"/>
          <w:sz w:val="24"/>
          <w:szCs w:val="24"/>
        </w:rPr>
        <w:t xml:space="preserve">z </w:t>
      </w:r>
      <w:r w:rsidR="00052FB4" w:rsidRPr="00A634AB">
        <w:rPr>
          <w:rFonts w:ascii="Times New Roman" w:hAnsi="Times New Roman" w:cs="Times New Roman"/>
          <w:sz w:val="24"/>
          <w:szCs w:val="24"/>
        </w:rPr>
        <w:t xml:space="preserve">dochodów  </w:t>
      </w:r>
      <w:r w:rsidR="0010431B" w:rsidRPr="00A634AB">
        <w:rPr>
          <w:rFonts w:ascii="Times New Roman" w:hAnsi="Times New Roman" w:cs="Times New Roman"/>
          <w:sz w:val="24"/>
          <w:szCs w:val="24"/>
        </w:rPr>
        <w:t xml:space="preserve">bieżących w  kwocie </w:t>
      </w:r>
      <w:r w:rsidR="00E661D9" w:rsidRPr="00A634AB">
        <w:rPr>
          <w:rFonts w:ascii="Times New Roman" w:hAnsi="Times New Roman" w:cs="Times New Roman"/>
          <w:sz w:val="24"/>
          <w:szCs w:val="24"/>
        </w:rPr>
        <w:t>663 695,54</w:t>
      </w:r>
      <w:r w:rsidR="00AB3F76" w:rsidRPr="00A634AB">
        <w:rPr>
          <w:rFonts w:ascii="Times New Roman" w:hAnsi="Times New Roman" w:cs="Times New Roman"/>
          <w:sz w:val="24"/>
          <w:szCs w:val="24"/>
        </w:rPr>
        <w:t xml:space="preserve"> zł</w:t>
      </w:r>
      <w:r w:rsidR="0045370D" w:rsidRPr="00A634AB">
        <w:rPr>
          <w:rFonts w:ascii="Times New Roman" w:hAnsi="Times New Roman" w:cs="Times New Roman"/>
          <w:sz w:val="24"/>
          <w:szCs w:val="24"/>
        </w:rPr>
        <w:t xml:space="preserve"> </w:t>
      </w:r>
      <w:r w:rsidR="0010431B" w:rsidRPr="00A634AB">
        <w:rPr>
          <w:rFonts w:ascii="Times New Roman" w:hAnsi="Times New Roman" w:cs="Times New Roman"/>
          <w:sz w:val="24"/>
          <w:szCs w:val="24"/>
        </w:rPr>
        <w:t xml:space="preserve"> </w:t>
      </w:r>
      <w:r w:rsidR="00843446" w:rsidRPr="00A634AB">
        <w:rPr>
          <w:rFonts w:ascii="Times New Roman" w:hAnsi="Times New Roman" w:cs="Times New Roman"/>
          <w:sz w:val="24"/>
          <w:szCs w:val="24"/>
        </w:rPr>
        <w:t xml:space="preserve">i  środki własne gminy w kwocie  </w:t>
      </w:r>
      <w:r w:rsidRPr="00A634AB">
        <w:rPr>
          <w:rFonts w:ascii="Times New Roman" w:hAnsi="Times New Roman" w:cs="Times New Roman"/>
          <w:sz w:val="24"/>
          <w:szCs w:val="24"/>
        </w:rPr>
        <w:t>5</w:t>
      </w:r>
      <w:r w:rsidR="00A634AB" w:rsidRPr="00A634AB">
        <w:rPr>
          <w:rFonts w:ascii="Times New Roman" w:hAnsi="Times New Roman" w:cs="Times New Roman"/>
          <w:sz w:val="24"/>
          <w:szCs w:val="24"/>
        </w:rPr>
        <w:t> 503 399,96</w:t>
      </w:r>
      <w:r w:rsidR="00843446" w:rsidRPr="00A634AB">
        <w:rPr>
          <w:rFonts w:ascii="Times New Roman" w:hAnsi="Times New Roman" w:cs="Times New Roman"/>
          <w:sz w:val="24"/>
          <w:szCs w:val="24"/>
        </w:rPr>
        <w:t xml:space="preserve"> zł.</w:t>
      </w:r>
      <w:r w:rsidR="00B81603" w:rsidRPr="00A634AB">
        <w:rPr>
          <w:rFonts w:ascii="Times New Roman" w:hAnsi="Times New Roman" w:cs="Times New Roman"/>
          <w:sz w:val="24"/>
          <w:szCs w:val="24"/>
        </w:rPr>
        <w:t xml:space="preserve"> </w:t>
      </w:r>
      <w:r w:rsidR="00D0607A" w:rsidRPr="00A634AB">
        <w:rPr>
          <w:rFonts w:ascii="Times New Roman" w:hAnsi="Times New Roman" w:cs="Times New Roman"/>
          <w:sz w:val="24"/>
          <w:szCs w:val="24"/>
        </w:rPr>
        <w:t>Z</w:t>
      </w:r>
      <w:r w:rsidR="00D954B0" w:rsidRPr="00A634AB">
        <w:rPr>
          <w:rFonts w:ascii="Times New Roman" w:hAnsi="Times New Roman" w:cs="Times New Roman"/>
          <w:sz w:val="24"/>
          <w:szCs w:val="24"/>
        </w:rPr>
        <w:t xml:space="preserve"> powyższych kwot sfinansowano:</w:t>
      </w:r>
    </w:p>
    <w:p w14:paraId="7B0D4E28" w14:textId="4BA58190" w:rsidR="00716CCB" w:rsidRPr="00113880" w:rsidRDefault="0076396B" w:rsidP="006041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4AB">
        <w:rPr>
          <w:rFonts w:ascii="Times New Roman" w:hAnsi="Times New Roman" w:cs="Times New Roman"/>
          <w:i/>
          <w:sz w:val="24"/>
          <w:szCs w:val="24"/>
          <w:u w:val="single"/>
        </w:rPr>
        <w:t>S</w:t>
      </w:r>
      <w:r w:rsidR="00D954B0" w:rsidRPr="00A634AB">
        <w:rPr>
          <w:rFonts w:ascii="Times New Roman" w:hAnsi="Times New Roman" w:cs="Times New Roman"/>
          <w:i/>
          <w:sz w:val="24"/>
          <w:szCs w:val="24"/>
          <w:u w:val="single"/>
        </w:rPr>
        <w:t>zk</w:t>
      </w:r>
      <w:r w:rsidR="00815C3C" w:rsidRPr="00A634AB">
        <w:rPr>
          <w:rFonts w:ascii="Times New Roman" w:hAnsi="Times New Roman" w:cs="Times New Roman"/>
          <w:i/>
          <w:sz w:val="24"/>
          <w:szCs w:val="24"/>
          <w:u w:val="single"/>
        </w:rPr>
        <w:t>o</w:t>
      </w:r>
      <w:r w:rsidR="00D954B0" w:rsidRPr="00A634AB">
        <w:rPr>
          <w:rFonts w:ascii="Times New Roman" w:hAnsi="Times New Roman" w:cs="Times New Roman"/>
          <w:i/>
          <w:sz w:val="24"/>
          <w:szCs w:val="24"/>
          <w:u w:val="single"/>
        </w:rPr>
        <w:t>ł</w:t>
      </w:r>
      <w:r w:rsidR="00815C3C" w:rsidRPr="00A634AB">
        <w:rPr>
          <w:rFonts w:ascii="Times New Roman" w:hAnsi="Times New Roman" w:cs="Times New Roman"/>
          <w:i/>
          <w:sz w:val="24"/>
          <w:szCs w:val="24"/>
          <w:u w:val="single"/>
        </w:rPr>
        <w:t>y podstawowe</w:t>
      </w:r>
      <w:r w:rsidR="00D5577B" w:rsidRPr="00A634AB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5577B" w:rsidRPr="00A634AB">
        <w:rPr>
          <w:rFonts w:ascii="Times New Roman" w:hAnsi="Times New Roman" w:cs="Times New Roman"/>
          <w:sz w:val="24"/>
          <w:szCs w:val="24"/>
        </w:rPr>
        <w:t xml:space="preserve"> gdzie na planowane </w:t>
      </w:r>
      <w:r w:rsidR="00992863" w:rsidRPr="00A634AB">
        <w:rPr>
          <w:rFonts w:ascii="Times New Roman" w:hAnsi="Times New Roman" w:cs="Times New Roman"/>
          <w:sz w:val="24"/>
          <w:szCs w:val="24"/>
        </w:rPr>
        <w:t xml:space="preserve">wydatki bieżące </w:t>
      </w:r>
      <w:r w:rsidR="00AB3F76" w:rsidRPr="00A634AB">
        <w:rPr>
          <w:rFonts w:ascii="Times New Roman" w:hAnsi="Times New Roman" w:cs="Times New Roman"/>
          <w:sz w:val="24"/>
          <w:szCs w:val="24"/>
        </w:rPr>
        <w:t>10</w:t>
      </w:r>
      <w:r w:rsidR="00A634AB" w:rsidRPr="00A634AB">
        <w:rPr>
          <w:rFonts w:ascii="Times New Roman" w:hAnsi="Times New Roman" w:cs="Times New Roman"/>
          <w:sz w:val="24"/>
          <w:szCs w:val="24"/>
        </w:rPr>
        <w:t> 4</w:t>
      </w:r>
      <w:r w:rsidR="00A634AB">
        <w:rPr>
          <w:rFonts w:ascii="Times New Roman" w:hAnsi="Times New Roman" w:cs="Times New Roman"/>
          <w:sz w:val="24"/>
          <w:szCs w:val="24"/>
        </w:rPr>
        <w:t>2</w:t>
      </w:r>
      <w:r w:rsidR="00A634AB" w:rsidRPr="00A634AB">
        <w:rPr>
          <w:rFonts w:ascii="Times New Roman" w:hAnsi="Times New Roman" w:cs="Times New Roman"/>
          <w:sz w:val="24"/>
          <w:szCs w:val="24"/>
        </w:rPr>
        <w:t>2 367,31</w:t>
      </w:r>
      <w:r w:rsidR="00D5577B" w:rsidRPr="00A634AB">
        <w:rPr>
          <w:rFonts w:ascii="Times New Roman" w:hAnsi="Times New Roman" w:cs="Times New Roman"/>
          <w:sz w:val="24"/>
          <w:szCs w:val="24"/>
        </w:rPr>
        <w:t xml:space="preserve"> zł</w:t>
      </w:r>
      <w:r w:rsidR="00743797" w:rsidRPr="00A634AB">
        <w:rPr>
          <w:rFonts w:ascii="Times New Roman" w:hAnsi="Times New Roman" w:cs="Times New Roman"/>
          <w:sz w:val="24"/>
          <w:szCs w:val="24"/>
        </w:rPr>
        <w:t xml:space="preserve"> wyda</w:t>
      </w:r>
      <w:r w:rsidR="00651A0D">
        <w:rPr>
          <w:rFonts w:ascii="Times New Roman" w:hAnsi="Times New Roman" w:cs="Times New Roman"/>
          <w:sz w:val="24"/>
          <w:szCs w:val="24"/>
        </w:rPr>
        <w:t>tkowano</w:t>
      </w:r>
      <w:r w:rsidR="003B3C4C" w:rsidRPr="00A634AB">
        <w:rPr>
          <w:rFonts w:ascii="Times New Roman" w:hAnsi="Times New Roman" w:cs="Times New Roman"/>
          <w:sz w:val="24"/>
          <w:szCs w:val="24"/>
        </w:rPr>
        <w:t xml:space="preserve"> </w:t>
      </w:r>
      <w:r w:rsidR="00AB3F76" w:rsidRPr="00113880">
        <w:rPr>
          <w:rFonts w:ascii="Times New Roman" w:hAnsi="Times New Roman" w:cs="Times New Roman"/>
          <w:sz w:val="24"/>
          <w:szCs w:val="24"/>
        </w:rPr>
        <w:t>5</w:t>
      </w:r>
      <w:r w:rsidR="00A634AB" w:rsidRPr="00113880">
        <w:rPr>
          <w:rFonts w:ascii="Times New Roman" w:hAnsi="Times New Roman" w:cs="Times New Roman"/>
          <w:sz w:val="24"/>
          <w:szCs w:val="24"/>
        </w:rPr>
        <w:t> 782 230,34</w:t>
      </w:r>
      <w:r w:rsidR="002C64D1" w:rsidRPr="00113880">
        <w:rPr>
          <w:rFonts w:ascii="Times New Roman" w:hAnsi="Times New Roman" w:cs="Times New Roman"/>
          <w:sz w:val="24"/>
          <w:szCs w:val="24"/>
        </w:rPr>
        <w:t xml:space="preserve"> zł, tj. </w:t>
      </w:r>
      <w:r w:rsidR="00AB3F76" w:rsidRPr="00113880">
        <w:rPr>
          <w:rFonts w:ascii="Times New Roman" w:hAnsi="Times New Roman" w:cs="Times New Roman"/>
          <w:sz w:val="24"/>
          <w:szCs w:val="24"/>
        </w:rPr>
        <w:t>5</w:t>
      </w:r>
      <w:r w:rsidR="00A634AB" w:rsidRPr="00113880">
        <w:rPr>
          <w:rFonts w:ascii="Times New Roman" w:hAnsi="Times New Roman" w:cs="Times New Roman"/>
          <w:sz w:val="24"/>
          <w:szCs w:val="24"/>
        </w:rPr>
        <w:t>5,48</w:t>
      </w:r>
      <w:r w:rsidR="002C64D1" w:rsidRPr="00113880">
        <w:rPr>
          <w:rFonts w:ascii="Times New Roman" w:hAnsi="Times New Roman" w:cs="Times New Roman"/>
          <w:sz w:val="24"/>
          <w:szCs w:val="24"/>
        </w:rPr>
        <w:t xml:space="preserve"> </w:t>
      </w:r>
      <w:r w:rsidR="003B3C4C" w:rsidRPr="00113880">
        <w:rPr>
          <w:rFonts w:ascii="Times New Roman" w:hAnsi="Times New Roman" w:cs="Times New Roman"/>
          <w:sz w:val="24"/>
          <w:szCs w:val="24"/>
        </w:rPr>
        <w:t>%</w:t>
      </w:r>
      <w:r w:rsidR="00C275D8" w:rsidRPr="00113880">
        <w:rPr>
          <w:rFonts w:ascii="Times New Roman" w:hAnsi="Times New Roman" w:cs="Times New Roman"/>
          <w:sz w:val="24"/>
          <w:szCs w:val="24"/>
        </w:rPr>
        <w:t xml:space="preserve">. </w:t>
      </w:r>
      <w:r w:rsidR="00CD31D8" w:rsidRPr="00113880">
        <w:rPr>
          <w:rFonts w:ascii="Times New Roman" w:hAnsi="Times New Roman" w:cs="Times New Roman"/>
          <w:sz w:val="24"/>
          <w:szCs w:val="24"/>
        </w:rPr>
        <w:t xml:space="preserve">Na terenie gminy funkcjonuje </w:t>
      </w:r>
      <w:r w:rsidR="003E218D" w:rsidRPr="00113880">
        <w:rPr>
          <w:rFonts w:ascii="Times New Roman" w:hAnsi="Times New Roman" w:cs="Times New Roman"/>
          <w:sz w:val="24"/>
          <w:szCs w:val="24"/>
        </w:rPr>
        <w:t>5</w:t>
      </w:r>
      <w:r w:rsidR="00CD31D8" w:rsidRPr="00113880">
        <w:rPr>
          <w:rFonts w:ascii="Times New Roman" w:hAnsi="Times New Roman" w:cs="Times New Roman"/>
          <w:sz w:val="24"/>
          <w:szCs w:val="24"/>
        </w:rPr>
        <w:t xml:space="preserve"> szkół podstawowych</w:t>
      </w:r>
      <w:r w:rsidR="003863B9" w:rsidRPr="00113880">
        <w:rPr>
          <w:rFonts w:ascii="Times New Roman" w:hAnsi="Times New Roman" w:cs="Times New Roman"/>
          <w:sz w:val="24"/>
          <w:szCs w:val="24"/>
        </w:rPr>
        <w:t>, do których uczęszczało w I półroczu</w:t>
      </w:r>
      <w:r w:rsidR="007926A4" w:rsidRPr="00113880">
        <w:rPr>
          <w:rFonts w:ascii="Times New Roman" w:hAnsi="Times New Roman" w:cs="Times New Roman"/>
          <w:sz w:val="24"/>
          <w:szCs w:val="24"/>
        </w:rPr>
        <w:t xml:space="preserve"> br.</w:t>
      </w:r>
      <w:r w:rsidR="003863B9" w:rsidRPr="00113880">
        <w:rPr>
          <w:rFonts w:ascii="Times New Roman" w:hAnsi="Times New Roman" w:cs="Times New Roman"/>
          <w:sz w:val="24"/>
          <w:szCs w:val="24"/>
        </w:rPr>
        <w:t xml:space="preserve"> </w:t>
      </w:r>
      <w:r w:rsidR="004737A6" w:rsidRPr="00113880">
        <w:rPr>
          <w:rFonts w:ascii="Times New Roman" w:hAnsi="Times New Roman" w:cs="Times New Roman"/>
          <w:sz w:val="24"/>
          <w:szCs w:val="24"/>
        </w:rPr>
        <w:t>7</w:t>
      </w:r>
      <w:r w:rsidR="004D74C5" w:rsidRPr="00113880">
        <w:rPr>
          <w:rFonts w:ascii="Times New Roman" w:hAnsi="Times New Roman" w:cs="Times New Roman"/>
          <w:sz w:val="24"/>
          <w:szCs w:val="24"/>
        </w:rPr>
        <w:t>38</w:t>
      </w:r>
      <w:r w:rsidR="00716CCB" w:rsidRPr="00113880">
        <w:rPr>
          <w:rFonts w:ascii="Times New Roman" w:hAnsi="Times New Roman" w:cs="Times New Roman"/>
          <w:sz w:val="24"/>
          <w:szCs w:val="24"/>
        </w:rPr>
        <w:t xml:space="preserve"> uczniów :</w:t>
      </w:r>
    </w:p>
    <w:p w14:paraId="487C479F" w14:textId="7726CDFE" w:rsidR="00716CCB" w:rsidRPr="00113880" w:rsidRDefault="00716CCB" w:rsidP="00716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80">
        <w:rPr>
          <w:rFonts w:ascii="Times New Roman" w:hAnsi="Times New Roman" w:cs="Times New Roman"/>
          <w:sz w:val="24"/>
          <w:szCs w:val="24"/>
        </w:rPr>
        <w:t>Szkoła Podstawowa w Bielsku                                              4</w:t>
      </w:r>
      <w:r w:rsidR="00113880" w:rsidRPr="00113880">
        <w:rPr>
          <w:rFonts w:ascii="Times New Roman" w:hAnsi="Times New Roman" w:cs="Times New Roman"/>
          <w:sz w:val="24"/>
          <w:szCs w:val="24"/>
        </w:rPr>
        <w:t>24</w:t>
      </w:r>
      <w:r w:rsidRPr="00113880">
        <w:rPr>
          <w:rFonts w:ascii="Times New Roman" w:hAnsi="Times New Roman" w:cs="Times New Roman"/>
          <w:sz w:val="24"/>
          <w:szCs w:val="24"/>
        </w:rPr>
        <w:t xml:space="preserve">  uczniów </w:t>
      </w:r>
    </w:p>
    <w:p w14:paraId="62D47899" w14:textId="717B14A9" w:rsidR="00716CCB" w:rsidRPr="00113880" w:rsidRDefault="00716CCB" w:rsidP="00716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80">
        <w:rPr>
          <w:rFonts w:ascii="Times New Roman" w:hAnsi="Times New Roman" w:cs="Times New Roman"/>
          <w:sz w:val="24"/>
          <w:szCs w:val="24"/>
        </w:rPr>
        <w:t xml:space="preserve">Szkoła Podstawowa w Ciachcinie                                        </w:t>
      </w:r>
      <w:r w:rsidR="004D74C5" w:rsidRPr="00113880">
        <w:rPr>
          <w:rFonts w:ascii="Times New Roman" w:hAnsi="Times New Roman" w:cs="Times New Roman"/>
          <w:sz w:val="24"/>
          <w:szCs w:val="24"/>
        </w:rPr>
        <w:t xml:space="preserve"> 1</w:t>
      </w:r>
      <w:r w:rsidR="00113880" w:rsidRPr="00113880">
        <w:rPr>
          <w:rFonts w:ascii="Times New Roman" w:hAnsi="Times New Roman" w:cs="Times New Roman"/>
          <w:sz w:val="24"/>
          <w:szCs w:val="24"/>
        </w:rPr>
        <w:t>54</w:t>
      </w:r>
      <w:r w:rsidRPr="00113880">
        <w:rPr>
          <w:rFonts w:ascii="Times New Roman" w:hAnsi="Times New Roman" w:cs="Times New Roman"/>
          <w:sz w:val="24"/>
          <w:szCs w:val="24"/>
        </w:rPr>
        <w:t xml:space="preserve">  uczniów </w:t>
      </w:r>
    </w:p>
    <w:p w14:paraId="0C237D9F" w14:textId="0B3EA08A" w:rsidR="00716CCB" w:rsidRPr="00113880" w:rsidRDefault="00716CCB" w:rsidP="00716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80">
        <w:rPr>
          <w:rFonts w:ascii="Times New Roman" w:hAnsi="Times New Roman" w:cs="Times New Roman"/>
          <w:sz w:val="24"/>
          <w:szCs w:val="24"/>
        </w:rPr>
        <w:t>Szkoła Podstawowa w Leszczynie Szlacheckim                     3</w:t>
      </w:r>
      <w:r w:rsidR="00113880" w:rsidRPr="00113880">
        <w:rPr>
          <w:rFonts w:ascii="Times New Roman" w:hAnsi="Times New Roman" w:cs="Times New Roman"/>
          <w:sz w:val="24"/>
          <w:szCs w:val="24"/>
        </w:rPr>
        <w:t>7</w:t>
      </w:r>
      <w:r w:rsidRPr="00113880">
        <w:rPr>
          <w:rFonts w:ascii="Times New Roman" w:hAnsi="Times New Roman" w:cs="Times New Roman"/>
          <w:sz w:val="24"/>
          <w:szCs w:val="24"/>
        </w:rPr>
        <w:t xml:space="preserve">  uczniów  </w:t>
      </w:r>
    </w:p>
    <w:p w14:paraId="4896EFCA" w14:textId="5CD619BF" w:rsidR="00716CCB" w:rsidRPr="00113880" w:rsidRDefault="00716CCB" w:rsidP="00716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80">
        <w:rPr>
          <w:rFonts w:ascii="Times New Roman" w:hAnsi="Times New Roman" w:cs="Times New Roman"/>
          <w:sz w:val="24"/>
          <w:szCs w:val="24"/>
        </w:rPr>
        <w:t>Zespół Szkół Nr 3 w Zagrobie                                                 3</w:t>
      </w:r>
      <w:r w:rsidR="00113880" w:rsidRPr="00113880">
        <w:rPr>
          <w:rFonts w:ascii="Times New Roman" w:hAnsi="Times New Roman" w:cs="Times New Roman"/>
          <w:sz w:val="24"/>
          <w:szCs w:val="24"/>
        </w:rPr>
        <w:t>8</w:t>
      </w:r>
      <w:r w:rsidRPr="00113880">
        <w:rPr>
          <w:rFonts w:ascii="Times New Roman" w:hAnsi="Times New Roman" w:cs="Times New Roman"/>
          <w:sz w:val="24"/>
          <w:szCs w:val="24"/>
        </w:rPr>
        <w:t xml:space="preserve">  uczniów </w:t>
      </w:r>
    </w:p>
    <w:p w14:paraId="6179E69B" w14:textId="3CF5D561" w:rsidR="00716CCB" w:rsidRPr="00113880" w:rsidRDefault="00716CCB" w:rsidP="00716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80">
        <w:rPr>
          <w:rFonts w:ascii="Times New Roman" w:hAnsi="Times New Roman" w:cs="Times New Roman"/>
          <w:sz w:val="24"/>
          <w:szCs w:val="24"/>
        </w:rPr>
        <w:t xml:space="preserve">Zespół Szkół Nr 4 w Zągotach                                   </w:t>
      </w:r>
      <w:r w:rsidR="00C614B9" w:rsidRPr="00113880">
        <w:rPr>
          <w:rFonts w:ascii="Times New Roman" w:hAnsi="Times New Roman" w:cs="Times New Roman"/>
          <w:sz w:val="24"/>
          <w:szCs w:val="24"/>
        </w:rPr>
        <w:t xml:space="preserve"> </w:t>
      </w:r>
      <w:r w:rsidRPr="00113880">
        <w:rPr>
          <w:rFonts w:ascii="Times New Roman" w:hAnsi="Times New Roman" w:cs="Times New Roman"/>
          <w:sz w:val="24"/>
          <w:szCs w:val="24"/>
        </w:rPr>
        <w:t xml:space="preserve">             8</w:t>
      </w:r>
      <w:r w:rsidR="00113880" w:rsidRPr="00113880">
        <w:rPr>
          <w:rFonts w:ascii="Times New Roman" w:hAnsi="Times New Roman" w:cs="Times New Roman"/>
          <w:sz w:val="24"/>
          <w:szCs w:val="24"/>
        </w:rPr>
        <w:t>5</w:t>
      </w:r>
      <w:r w:rsidRPr="00113880">
        <w:rPr>
          <w:rFonts w:ascii="Times New Roman" w:hAnsi="Times New Roman" w:cs="Times New Roman"/>
          <w:sz w:val="24"/>
          <w:szCs w:val="24"/>
        </w:rPr>
        <w:t xml:space="preserve">  uczniów  </w:t>
      </w:r>
    </w:p>
    <w:p w14:paraId="1C90BA6D" w14:textId="243E8CD5" w:rsidR="004737A6" w:rsidRPr="00C25AF7" w:rsidRDefault="00716CCB" w:rsidP="006041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F7">
        <w:rPr>
          <w:rFonts w:ascii="Times New Roman" w:hAnsi="Times New Roman" w:cs="Times New Roman"/>
          <w:sz w:val="24"/>
          <w:szCs w:val="24"/>
        </w:rPr>
        <w:t xml:space="preserve">W w/w placówkach </w:t>
      </w:r>
      <w:r w:rsidR="003863B9" w:rsidRPr="00C25AF7">
        <w:rPr>
          <w:rFonts w:ascii="Times New Roman" w:hAnsi="Times New Roman" w:cs="Times New Roman"/>
          <w:sz w:val="24"/>
          <w:szCs w:val="24"/>
        </w:rPr>
        <w:t>zatrudnionych</w:t>
      </w:r>
      <w:r w:rsidR="00F51A55" w:rsidRPr="00C25AF7">
        <w:rPr>
          <w:rFonts w:ascii="Times New Roman" w:hAnsi="Times New Roman" w:cs="Times New Roman"/>
          <w:sz w:val="24"/>
          <w:szCs w:val="24"/>
        </w:rPr>
        <w:t xml:space="preserve"> jest </w:t>
      </w:r>
      <w:r w:rsidRPr="00C25AF7">
        <w:rPr>
          <w:rFonts w:ascii="Times New Roman" w:hAnsi="Times New Roman" w:cs="Times New Roman"/>
          <w:sz w:val="24"/>
          <w:szCs w:val="24"/>
        </w:rPr>
        <w:t xml:space="preserve">łącznie </w:t>
      </w:r>
      <w:r w:rsidR="003B6D30" w:rsidRPr="00C25AF7">
        <w:rPr>
          <w:rFonts w:ascii="Times New Roman" w:hAnsi="Times New Roman" w:cs="Times New Roman"/>
          <w:sz w:val="24"/>
          <w:szCs w:val="24"/>
        </w:rPr>
        <w:t>1</w:t>
      </w:r>
      <w:r w:rsidR="00C25AF7" w:rsidRPr="00C25AF7">
        <w:rPr>
          <w:rFonts w:ascii="Times New Roman" w:hAnsi="Times New Roman" w:cs="Times New Roman"/>
          <w:sz w:val="24"/>
          <w:szCs w:val="24"/>
        </w:rPr>
        <w:t>38</w:t>
      </w:r>
      <w:r w:rsidR="00F51A55" w:rsidRPr="00C25AF7">
        <w:rPr>
          <w:rFonts w:ascii="Times New Roman" w:hAnsi="Times New Roman" w:cs="Times New Roman"/>
          <w:sz w:val="24"/>
          <w:szCs w:val="24"/>
        </w:rPr>
        <w:t xml:space="preserve"> </w:t>
      </w:r>
      <w:r w:rsidR="00113880" w:rsidRPr="00C25AF7">
        <w:rPr>
          <w:rFonts w:ascii="Times New Roman" w:hAnsi="Times New Roman" w:cs="Times New Roman"/>
          <w:sz w:val="24"/>
          <w:szCs w:val="24"/>
        </w:rPr>
        <w:t>pracowników, w tym 11</w:t>
      </w:r>
      <w:r w:rsidR="00C25AF7" w:rsidRPr="00C25AF7">
        <w:rPr>
          <w:rFonts w:ascii="Times New Roman" w:hAnsi="Times New Roman" w:cs="Times New Roman"/>
          <w:sz w:val="24"/>
          <w:szCs w:val="24"/>
        </w:rPr>
        <w:t>4</w:t>
      </w:r>
      <w:r w:rsidR="00113880" w:rsidRPr="00C25AF7">
        <w:rPr>
          <w:rFonts w:ascii="Times New Roman" w:hAnsi="Times New Roman" w:cs="Times New Roman"/>
          <w:sz w:val="24"/>
          <w:szCs w:val="24"/>
        </w:rPr>
        <w:t xml:space="preserve"> nauczycieli                  – 103,46 etatu, 2</w:t>
      </w:r>
      <w:r w:rsidR="00C25AF7" w:rsidRPr="00C25AF7">
        <w:rPr>
          <w:rFonts w:ascii="Times New Roman" w:hAnsi="Times New Roman" w:cs="Times New Roman"/>
          <w:sz w:val="24"/>
          <w:szCs w:val="24"/>
        </w:rPr>
        <w:t>4</w:t>
      </w:r>
      <w:r w:rsidR="00113880" w:rsidRPr="00C25AF7">
        <w:rPr>
          <w:rFonts w:ascii="Times New Roman" w:hAnsi="Times New Roman" w:cs="Times New Roman"/>
          <w:sz w:val="24"/>
          <w:szCs w:val="24"/>
        </w:rPr>
        <w:t xml:space="preserve"> pracowników administracyjno – obsługowych – 23 etaty.</w:t>
      </w:r>
      <w:r w:rsidR="00113880" w:rsidRPr="00C25AF7">
        <w:t xml:space="preserve">                                              </w:t>
      </w:r>
      <w:r w:rsidR="00C275D8" w:rsidRPr="00C25AF7">
        <w:rPr>
          <w:rFonts w:ascii="Times New Roman" w:hAnsi="Times New Roman" w:cs="Times New Roman"/>
          <w:sz w:val="24"/>
          <w:szCs w:val="24"/>
        </w:rPr>
        <w:t>Na wynagrodz</w:t>
      </w:r>
      <w:r w:rsidR="00F51A55" w:rsidRPr="00C25AF7">
        <w:rPr>
          <w:rFonts w:ascii="Times New Roman" w:hAnsi="Times New Roman" w:cs="Times New Roman"/>
          <w:sz w:val="24"/>
          <w:szCs w:val="24"/>
        </w:rPr>
        <w:t>enia osobowe pracowników</w:t>
      </w:r>
      <w:r w:rsidR="004737A6" w:rsidRPr="00C25AF7">
        <w:rPr>
          <w:rFonts w:ascii="Times New Roman" w:hAnsi="Times New Roman" w:cs="Times New Roman"/>
          <w:sz w:val="24"/>
          <w:szCs w:val="24"/>
        </w:rPr>
        <w:t xml:space="preserve"> </w:t>
      </w:r>
      <w:r w:rsidR="00F51A55" w:rsidRPr="00C25AF7">
        <w:rPr>
          <w:rFonts w:ascii="Times New Roman" w:hAnsi="Times New Roman" w:cs="Times New Roman"/>
          <w:sz w:val="24"/>
          <w:szCs w:val="24"/>
        </w:rPr>
        <w:t xml:space="preserve">wraz </w:t>
      </w:r>
      <w:r w:rsidR="00C275D8" w:rsidRPr="00C25AF7">
        <w:rPr>
          <w:rFonts w:ascii="Times New Roman" w:hAnsi="Times New Roman" w:cs="Times New Roman"/>
          <w:sz w:val="24"/>
          <w:szCs w:val="24"/>
        </w:rPr>
        <w:t>z pochodnymi</w:t>
      </w:r>
      <w:r w:rsidR="00A044BE" w:rsidRPr="00C25AF7">
        <w:rPr>
          <w:rFonts w:ascii="Times New Roman" w:hAnsi="Times New Roman" w:cs="Times New Roman"/>
          <w:sz w:val="24"/>
          <w:szCs w:val="24"/>
        </w:rPr>
        <w:t xml:space="preserve">, </w:t>
      </w:r>
      <w:r w:rsidR="00C25AF7" w:rsidRPr="00C25AF7">
        <w:rPr>
          <w:rFonts w:ascii="Times New Roman" w:hAnsi="Times New Roman" w:cs="Times New Roman"/>
          <w:sz w:val="24"/>
          <w:szCs w:val="24"/>
        </w:rPr>
        <w:t>6</w:t>
      </w:r>
      <w:r w:rsidR="00E16262" w:rsidRPr="00C25AF7">
        <w:rPr>
          <w:rFonts w:ascii="Times New Roman" w:hAnsi="Times New Roman" w:cs="Times New Roman"/>
          <w:sz w:val="24"/>
          <w:szCs w:val="24"/>
        </w:rPr>
        <w:t xml:space="preserve"> </w:t>
      </w:r>
      <w:r w:rsidR="00323547" w:rsidRPr="00C25AF7">
        <w:rPr>
          <w:rFonts w:ascii="Times New Roman" w:hAnsi="Times New Roman" w:cs="Times New Roman"/>
          <w:sz w:val="24"/>
          <w:szCs w:val="24"/>
        </w:rPr>
        <w:t>nagr</w:t>
      </w:r>
      <w:r w:rsidR="00C25AF7" w:rsidRPr="00C25AF7">
        <w:rPr>
          <w:rFonts w:ascii="Times New Roman" w:hAnsi="Times New Roman" w:cs="Times New Roman"/>
          <w:sz w:val="24"/>
          <w:szCs w:val="24"/>
        </w:rPr>
        <w:t>ód</w:t>
      </w:r>
      <w:r w:rsidR="00530339" w:rsidRPr="00C25AF7">
        <w:rPr>
          <w:rFonts w:ascii="Times New Roman" w:hAnsi="Times New Roman" w:cs="Times New Roman"/>
          <w:sz w:val="24"/>
          <w:szCs w:val="24"/>
        </w:rPr>
        <w:t xml:space="preserve"> jubileuszow</w:t>
      </w:r>
      <w:r w:rsidR="00C25AF7" w:rsidRPr="00C25AF7">
        <w:rPr>
          <w:rFonts w:ascii="Times New Roman" w:hAnsi="Times New Roman" w:cs="Times New Roman"/>
          <w:sz w:val="24"/>
          <w:szCs w:val="24"/>
        </w:rPr>
        <w:t>ych</w:t>
      </w:r>
      <w:r w:rsidR="008007C8" w:rsidRPr="00C25AF7">
        <w:rPr>
          <w:rFonts w:ascii="Times New Roman" w:hAnsi="Times New Roman" w:cs="Times New Roman"/>
          <w:sz w:val="24"/>
          <w:szCs w:val="24"/>
        </w:rPr>
        <w:t xml:space="preserve"> </w:t>
      </w:r>
      <w:r w:rsidR="004737A6" w:rsidRPr="00C25AF7">
        <w:rPr>
          <w:rFonts w:ascii="Times New Roman" w:hAnsi="Times New Roman" w:cs="Times New Roman"/>
          <w:sz w:val="24"/>
          <w:szCs w:val="24"/>
        </w:rPr>
        <w:t>dla nauczyciel</w:t>
      </w:r>
      <w:r w:rsidR="00C25AF7" w:rsidRPr="00C25AF7">
        <w:rPr>
          <w:rFonts w:ascii="Times New Roman" w:hAnsi="Times New Roman" w:cs="Times New Roman"/>
          <w:sz w:val="24"/>
          <w:szCs w:val="24"/>
        </w:rPr>
        <w:t>i</w:t>
      </w:r>
      <w:r w:rsidR="00113880" w:rsidRPr="00C25AF7">
        <w:rPr>
          <w:rFonts w:ascii="Times New Roman" w:hAnsi="Times New Roman" w:cs="Times New Roman"/>
          <w:sz w:val="24"/>
          <w:szCs w:val="24"/>
        </w:rPr>
        <w:t>,</w:t>
      </w:r>
      <w:r w:rsidR="008007C8" w:rsidRPr="00C25AF7">
        <w:rPr>
          <w:rFonts w:ascii="Times New Roman" w:hAnsi="Times New Roman" w:cs="Times New Roman"/>
          <w:sz w:val="24"/>
          <w:szCs w:val="24"/>
        </w:rPr>
        <w:t xml:space="preserve"> </w:t>
      </w:r>
      <w:r w:rsidR="00C25AF7" w:rsidRPr="00C25AF7">
        <w:rPr>
          <w:rFonts w:ascii="Times New Roman" w:hAnsi="Times New Roman" w:cs="Times New Roman"/>
          <w:sz w:val="24"/>
          <w:szCs w:val="24"/>
        </w:rPr>
        <w:t>2</w:t>
      </w:r>
      <w:r w:rsidR="004737A6" w:rsidRPr="00C25AF7">
        <w:rPr>
          <w:rFonts w:ascii="Times New Roman" w:hAnsi="Times New Roman" w:cs="Times New Roman"/>
          <w:sz w:val="24"/>
          <w:szCs w:val="24"/>
        </w:rPr>
        <w:t xml:space="preserve"> </w:t>
      </w:r>
      <w:r w:rsidR="008007C8" w:rsidRPr="00C25AF7">
        <w:rPr>
          <w:rFonts w:ascii="Times New Roman" w:hAnsi="Times New Roman" w:cs="Times New Roman"/>
          <w:sz w:val="24"/>
          <w:szCs w:val="24"/>
        </w:rPr>
        <w:t xml:space="preserve">nagrody jubileuszowe </w:t>
      </w:r>
      <w:r w:rsidR="004737A6" w:rsidRPr="00C25AF7">
        <w:rPr>
          <w:rFonts w:ascii="Times New Roman" w:hAnsi="Times New Roman" w:cs="Times New Roman"/>
          <w:sz w:val="24"/>
          <w:szCs w:val="24"/>
        </w:rPr>
        <w:t>dla pracownik</w:t>
      </w:r>
      <w:r w:rsidR="008007C8" w:rsidRPr="00C25AF7">
        <w:rPr>
          <w:rFonts w:ascii="Times New Roman" w:hAnsi="Times New Roman" w:cs="Times New Roman"/>
          <w:sz w:val="24"/>
          <w:szCs w:val="24"/>
        </w:rPr>
        <w:t>ów</w:t>
      </w:r>
      <w:r w:rsidR="004737A6" w:rsidRPr="00C25AF7">
        <w:rPr>
          <w:rFonts w:ascii="Times New Roman" w:hAnsi="Times New Roman" w:cs="Times New Roman"/>
          <w:sz w:val="24"/>
          <w:szCs w:val="24"/>
        </w:rPr>
        <w:t xml:space="preserve"> obsługi</w:t>
      </w:r>
      <w:r w:rsidR="00A044BE" w:rsidRPr="00C25AF7">
        <w:rPr>
          <w:rFonts w:ascii="Times New Roman" w:hAnsi="Times New Roman" w:cs="Times New Roman"/>
          <w:sz w:val="24"/>
          <w:szCs w:val="24"/>
        </w:rPr>
        <w:t xml:space="preserve">, </w:t>
      </w:r>
      <w:r w:rsidR="00571C56" w:rsidRPr="00C25AF7">
        <w:rPr>
          <w:rFonts w:ascii="Times New Roman" w:hAnsi="Times New Roman" w:cs="Times New Roman"/>
          <w:sz w:val="24"/>
          <w:szCs w:val="24"/>
        </w:rPr>
        <w:t xml:space="preserve"> </w:t>
      </w:r>
      <w:r w:rsidR="00CE61CC" w:rsidRPr="00C25AF7">
        <w:rPr>
          <w:rFonts w:ascii="Times New Roman" w:hAnsi="Times New Roman" w:cs="Times New Roman"/>
          <w:sz w:val="24"/>
          <w:szCs w:val="24"/>
        </w:rPr>
        <w:t>dodatkowe wynagrodzenie roczne</w:t>
      </w:r>
      <w:r w:rsidR="00323547" w:rsidRPr="00C25AF7">
        <w:rPr>
          <w:rFonts w:ascii="Times New Roman" w:hAnsi="Times New Roman" w:cs="Times New Roman"/>
          <w:sz w:val="24"/>
          <w:szCs w:val="24"/>
        </w:rPr>
        <w:t xml:space="preserve">, </w:t>
      </w:r>
      <w:r w:rsidR="002948E6" w:rsidRPr="00C25AF7">
        <w:rPr>
          <w:rFonts w:ascii="Times New Roman" w:hAnsi="Times New Roman" w:cs="Times New Roman"/>
          <w:sz w:val="24"/>
          <w:szCs w:val="24"/>
        </w:rPr>
        <w:t xml:space="preserve">wydatkowano kwotę </w:t>
      </w:r>
      <w:r w:rsidR="009F1C5A" w:rsidRPr="00C25AF7">
        <w:rPr>
          <w:rFonts w:ascii="Times New Roman" w:hAnsi="Times New Roman" w:cs="Times New Roman"/>
          <w:sz w:val="24"/>
          <w:szCs w:val="24"/>
        </w:rPr>
        <w:t>4</w:t>
      </w:r>
      <w:r w:rsidR="00C51FAF">
        <w:rPr>
          <w:rFonts w:ascii="Times New Roman" w:hAnsi="Times New Roman" w:cs="Times New Roman"/>
          <w:sz w:val="24"/>
          <w:szCs w:val="24"/>
        </w:rPr>
        <w:t> </w:t>
      </w:r>
      <w:r w:rsidR="00113880" w:rsidRPr="00C25AF7">
        <w:rPr>
          <w:rFonts w:ascii="Times New Roman" w:hAnsi="Times New Roman" w:cs="Times New Roman"/>
          <w:sz w:val="24"/>
          <w:szCs w:val="24"/>
        </w:rPr>
        <w:t>89</w:t>
      </w:r>
      <w:r w:rsidR="00C51FAF">
        <w:rPr>
          <w:rFonts w:ascii="Times New Roman" w:hAnsi="Times New Roman" w:cs="Times New Roman"/>
          <w:sz w:val="24"/>
          <w:szCs w:val="24"/>
        </w:rPr>
        <w:t>2 606,51</w:t>
      </w:r>
      <w:r w:rsidR="00E16262" w:rsidRPr="00C25AF7">
        <w:rPr>
          <w:rFonts w:ascii="Times New Roman" w:hAnsi="Times New Roman" w:cs="Times New Roman"/>
          <w:sz w:val="24"/>
          <w:szCs w:val="24"/>
        </w:rPr>
        <w:t xml:space="preserve"> zł,</w:t>
      </w:r>
      <w:r w:rsidR="008007C8" w:rsidRPr="00C25AF7">
        <w:rPr>
          <w:rFonts w:ascii="Times New Roman" w:hAnsi="Times New Roman" w:cs="Times New Roman"/>
          <w:sz w:val="24"/>
          <w:szCs w:val="24"/>
        </w:rPr>
        <w:t xml:space="preserve"> </w:t>
      </w:r>
      <w:r w:rsidR="00E16262" w:rsidRPr="00C25AF7">
        <w:rPr>
          <w:rFonts w:ascii="Times New Roman" w:hAnsi="Times New Roman" w:cs="Times New Roman"/>
          <w:sz w:val="24"/>
          <w:szCs w:val="24"/>
        </w:rPr>
        <w:t xml:space="preserve">co stanowi </w:t>
      </w:r>
      <w:r w:rsidR="009F1C5A" w:rsidRPr="00C25AF7">
        <w:rPr>
          <w:rFonts w:ascii="Times New Roman" w:hAnsi="Times New Roman" w:cs="Times New Roman"/>
          <w:sz w:val="24"/>
          <w:szCs w:val="24"/>
        </w:rPr>
        <w:t>5</w:t>
      </w:r>
      <w:r w:rsidR="00113880" w:rsidRPr="00C25AF7">
        <w:rPr>
          <w:rFonts w:ascii="Times New Roman" w:hAnsi="Times New Roman" w:cs="Times New Roman"/>
          <w:sz w:val="24"/>
          <w:szCs w:val="24"/>
        </w:rPr>
        <w:t>5,0</w:t>
      </w:r>
      <w:r w:rsidR="00A149C7">
        <w:rPr>
          <w:rFonts w:ascii="Times New Roman" w:hAnsi="Times New Roman" w:cs="Times New Roman"/>
          <w:sz w:val="24"/>
          <w:szCs w:val="24"/>
        </w:rPr>
        <w:t>2</w:t>
      </w:r>
      <w:r w:rsidR="009F1C5A" w:rsidRPr="00C25AF7">
        <w:rPr>
          <w:rFonts w:ascii="Times New Roman" w:hAnsi="Times New Roman" w:cs="Times New Roman"/>
          <w:sz w:val="24"/>
          <w:szCs w:val="24"/>
        </w:rPr>
        <w:t xml:space="preserve"> </w:t>
      </w:r>
      <w:r w:rsidR="00E16262" w:rsidRPr="00C25AF7">
        <w:rPr>
          <w:rFonts w:ascii="Times New Roman" w:hAnsi="Times New Roman" w:cs="Times New Roman"/>
          <w:sz w:val="24"/>
          <w:szCs w:val="24"/>
        </w:rPr>
        <w:t xml:space="preserve">% </w:t>
      </w:r>
      <w:r w:rsidR="00A95E08" w:rsidRPr="00C25AF7">
        <w:rPr>
          <w:rFonts w:ascii="Times New Roman" w:hAnsi="Times New Roman" w:cs="Times New Roman"/>
          <w:sz w:val="24"/>
          <w:szCs w:val="24"/>
        </w:rPr>
        <w:t xml:space="preserve"> </w:t>
      </w:r>
      <w:r w:rsidR="00E16262" w:rsidRPr="00C25AF7">
        <w:rPr>
          <w:rFonts w:ascii="Times New Roman" w:hAnsi="Times New Roman" w:cs="Times New Roman"/>
          <w:sz w:val="24"/>
          <w:szCs w:val="24"/>
        </w:rPr>
        <w:t xml:space="preserve">planu w kwocie </w:t>
      </w:r>
      <w:r w:rsidR="009F1C5A" w:rsidRPr="00C25AF7">
        <w:rPr>
          <w:rFonts w:ascii="Times New Roman" w:hAnsi="Times New Roman" w:cs="Times New Roman"/>
          <w:sz w:val="24"/>
          <w:szCs w:val="24"/>
        </w:rPr>
        <w:t>8</w:t>
      </w:r>
      <w:r w:rsidR="00113880" w:rsidRPr="00C25AF7">
        <w:rPr>
          <w:rFonts w:ascii="Times New Roman" w:hAnsi="Times New Roman" w:cs="Times New Roman"/>
          <w:sz w:val="24"/>
          <w:szCs w:val="24"/>
        </w:rPr>
        <w:t> 892 874,14</w:t>
      </w:r>
      <w:r w:rsidR="00E16262" w:rsidRPr="00C25AF7">
        <w:rPr>
          <w:rFonts w:ascii="Times New Roman" w:hAnsi="Times New Roman" w:cs="Times New Roman"/>
          <w:sz w:val="24"/>
          <w:szCs w:val="24"/>
        </w:rPr>
        <w:t xml:space="preserve"> zł.</w:t>
      </w:r>
      <w:r w:rsidR="00B81603" w:rsidRPr="00C25A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CB392" w14:textId="26C78089" w:rsidR="0060417D" w:rsidRPr="00113880" w:rsidRDefault="00107511" w:rsidP="0004221D">
      <w:pPr>
        <w:spacing w:after="0" w:line="360" w:lineRule="auto"/>
        <w:ind w:left="5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880">
        <w:rPr>
          <w:rFonts w:ascii="Times New Roman" w:hAnsi="Times New Roman" w:cs="Times New Roman"/>
          <w:sz w:val="24"/>
          <w:szCs w:val="24"/>
        </w:rPr>
        <w:t xml:space="preserve">     </w:t>
      </w:r>
      <w:r w:rsidR="008B56A1" w:rsidRPr="00113880">
        <w:rPr>
          <w:rFonts w:ascii="Times New Roman" w:hAnsi="Times New Roman" w:cs="Times New Roman"/>
          <w:sz w:val="24"/>
          <w:szCs w:val="24"/>
        </w:rPr>
        <w:t>Pl</w:t>
      </w:r>
      <w:r w:rsidR="00002449" w:rsidRPr="00113880">
        <w:rPr>
          <w:rFonts w:ascii="Times New Roman" w:hAnsi="Times New Roman" w:cs="Times New Roman"/>
          <w:sz w:val="24"/>
          <w:szCs w:val="24"/>
        </w:rPr>
        <w:t xml:space="preserve">anowane </w:t>
      </w:r>
      <w:r w:rsidR="00FD0F09" w:rsidRPr="00113880">
        <w:rPr>
          <w:rFonts w:ascii="Times New Roman" w:hAnsi="Times New Roman" w:cs="Times New Roman"/>
          <w:sz w:val="24"/>
          <w:szCs w:val="24"/>
        </w:rPr>
        <w:t>w</w:t>
      </w:r>
      <w:r w:rsidR="0050097A" w:rsidRPr="00113880">
        <w:rPr>
          <w:rFonts w:ascii="Times New Roman" w:hAnsi="Times New Roman" w:cs="Times New Roman"/>
          <w:sz w:val="24"/>
          <w:szCs w:val="24"/>
        </w:rPr>
        <w:t xml:space="preserve">ydatki </w:t>
      </w:r>
      <w:r w:rsidR="00FD0F09" w:rsidRPr="00113880">
        <w:rPr>
          <w:rFonts w:ascii="Times New Roman" w:hAnsi="Times New Roman" w:cs="Times New Roman"/>
          <w:sz w:val="24"/>
          <w:szCs w:val="24"/>
        </w:rPr>
        <w:t xml:space="preserve">w kwocie </w:t>
      </w:r>
      <w:r w:rsidR="00195582" w:rsidRPr="00113880">
        <w:rPr>
          <w:rFonts w:ascii="Times New Roman" w:hAnsi="Times New Roman" w:cs="Times New Roman"/>
          <w:sz w:val="24"/>
          <w:szCs w:val="24"/>
        </w:rPr>
        <w:t>1</w:t>
      </w:r>
      <w:r w:rsidR="00113880" w:rsidRPr="00113880">
        <w:rPr>
          <w:rFonts w:ascii="Times New Roman" w:hAnsi="Times New Roman" w:cs="Times New Roman"/>
          <w:sz w:val="24"/>
          <w:szCs w:val="24"/>
        </w:rPr>
        <w:t> 078 366,17</w:t>
      </w:r>
      <w:r w:rsidR="0085453A" w:rsidRPr="00113880">
        <w:rPr>
          <w:rFonts w:ascii="Times New Roman" w:hAnsi="Times New Roman" w:cs="Times New Roman"/>
          <w:sz w:val="24"/>
          <w:szCs w:val="24"/>
        </w:rPr>
        <w:t xml:space="preserve"> </w:t>
      </w:r>
      <w:r w:rsidR="00FD0F09" w:rsidRPr="00113880">
        <w:rPr>
          <w:rFonts w:ascii="Times New Roman" w:hAnsi="Times New Roman" w:cs="Times New Roman"/>
          <w:sz w:val="24"/>
          <w:szCs w:val="24"/>
        </w:rPr>
        <w:t xml:space="preserve">zł </w:t>
      </w:r>
      <w:r w:rsidR="0050097A" w:rsidRPr="00113880">
        <w:rPr>
          <w:rFonts w:ascii="Times New Roman" w:hAnsi="Times New Roman" w:cs="Times New Roman"/>
          <w:sz w:val="24"/>
          <w:szCs w:val="24"/>
        </w:rPr>
        <w:t xml:space="preserve">związane z realizacją zadań </w:t>
      </w:r>
      <w:r w:rsidR="00FD0F09" w:rsidRPr="00113880">
        <w:rPr>
          <w:rFonts w:ascii="Times New Roman" w:hAnsi="Times New Roman" w:cs="Times New Roman"/>
          <w:sz w:val="24"/>
          <w:szCs w:val="24"/>
        </w:rPr>
        <w:t>sta</w:t>
      </w:r>
      <w:r w:rsidR="00BD1F8A" w:rsidRPr="00113880">
        <w:rPr>
          <w:rFonts w:ascii="Times New Roman" w:hAnsi="Times New Roman" w:cs="Times New Roman"/>
          <w:sz w:val="24"/>
          <w:szCs w:val="24"/>
        </w:rPr>
        <w:t>tutowych</w:t>
      </w:r>
      <w:r w:rsidRPr="00113880">
        <w:rPr>
          <w:rFonts w:ascii="Times New Roman" w:hAnsi="Times New Roman" w:cs="Times New Roman"/>
          <w:sz w:val="24"/>
          <w:szCs w:val="24"/>
        </w:rPr>
        <w:t xml:space="preserve"> </w:t>
      </w:r>
      <w:r w:rsidR="00BD1F8A" w:rsidRPr="00113880">
        <w:rPr>
          <w:rFonts w:ascii="Times New Roman" w:hAnsi="Times New Roman" w:cs="Times New Roman"/>
          <w:sz w:val="24"/>
          <w:szCs w:val="24"/>
        </w:rPr>
        <w:t xml:space="preserve">wydatkowano w kwocie </w:t>
      </w:r>
      <w:r w:rsidR="00113880" w:rsidRPr="00113880">
        <w:rPr>
          <w:rFonts w:ascii="Times New Roman" w:hAnsi="Times New Roman" w:cs="Times New Roman"/>
          <w:sz w:val="24"/>
          <w:szCs w:val="24"/>
        </w:rPr>
        <w:t>66</w:t>
      </w:r>
      <w:r w:rsidR="00C51FAF">
        <w:rPr>
          <w:rFonts w:ascii="Times New Roman" w:hAnsi="Times New Roman" w:cs="Times New Roman"/>
          <w:sz w:val="24"/>
          <w:szCs w:val="24"/>
        </w:rPr>
        <w:t>4 923,15</w:t>
      </w:r>
      <w:r w:rsidR="00FD0F09" w:rsidRPr="00113880">
        <w:rPr>
          <w:rFonts w:ascii="Times New Roman" w:hAnsi="Times New Roman" w:cs="Times New Roman"/>
          <w:sz w:val="24"/>
          <w:szCs w:val="24"/>
        </w:rPr>
        <w:t xml:space="preserve"> zł</w:t>
      </w:r>
      <w:r w:rsidR="002F1B3D" w:rsidRPr="00113880">
        <w:rPr>
          <w:rFonts w:ascii="Times New Roman" w:hAnsi="Times New Roman" w:cs="Times New Roman"/>
          <w:sz w:val="24"/>
          <w:szCs w:val="24"/>
        </w:rPr>
        <w:t xml:space="preserve">, co stanowi </w:t>
      </w:r>
      <w:r w:rsidR="00113880" w:rsidRPr="00113880">
        <w:rPr>
          <w:rFonts w:ascii="Times New Roman" w:hAnsi="Times New Roman" w:cs="Times New Roman"/>
          <w:sz w:val="24"/>
          <w:szCs w:val="24"/>
        </w:rPr>
        <w:t>6</w:t>
      </w:r>
      <w:r w:rsidR="00E44EF6">
        <w:rPr>
          <w:rFonts w:ascii="Times New Roman" w:hAnsi="Times New Roman" w:cs="Times New Roman"/>
          <w:sz w:val="24"/>
          <w:szCs w:val="24"/>
        </w:rPr>
        <w:t>1,</w:t>
      </w:r>
      <w:r w:rsidR="00A149C7">
        <w:rPr>
          <w:rFonts w:ascii="Times New Roman" w:hAnsi="Times New Roman" w:cs="Times New Roman"/>
          <w:sz w:val="24"/>
          <w:szCs w:val="24"/>
        </w:rPr>
        <w:t>66</w:t>
      </w:r>
      <w:r w:rsidR="002F1B3D" w:rsidRPr="00113880">
        <w:rPr>
          <w:rFonts w:ascii="Times New Roman" w:hAnsi="Times New Roman" w:cs="Times New Roman"/>
          <w:sz w:val="24"/>
          <w:szCs w:val="24"/>
        </w:rPr>
        <w:t xml:space="preserve"> %</w:t>
      </w:r>
      <w:r w:rsidR="00B81603" w:rsidRPr="00113880">
        <w:rPr>
          <w:rFonts w:ascii="Times New Roman" w:hAnsi="Times New Roman" w:cs="Times New Roman"/>
          <w:sz w:val="24"/>
          <w:szCs w:val="24"/>
        </w:rPr>
        <w:t xml:space="preserve">  </w:t>
      </w:r>
      <w:r w:rsidR="004C7516" w:rsidRPr="00113880">
        <w:rPr>
          <w:rFonts w:ascii="Times New Roman" w:hAnsi="Times New Roman" w:cs="Times New Roman"/>
          <w:sz w:val="24"/>
          <w:szCs w:val="24"/>
        </w:rPr>
        <w:t>na ubezpieczenie obiektów szkolnych</w:t>
      </w:r>
      <w:r w:rsidR="00A44EB6" w:rsidRPr="00113880">
        <w:rPr>
          <w:rFonts w:ascii="Times New Roman" w:hAnsi="Times New Roman" w:cs="Times New Roman"/>
          <w:sz w:val="24"/>
          <w:szCs w:val="24"/>
        </w:rPr>
        <w:t xml:space="preserve"> i ich wyposażeni</w:t>
      </w:r>
      <w:r w:rsidR="007926A4" w:rsidRPr="00113880">
        <w:rPr>
          <w:rFonts w:ascii="Times New Roman" w:hAnsi="Times New Roman" w:cs="Times New Roman"/>
          <w:sz w:val="24"/>
          <w:szCs w:val="24"/>
        </w:rPr>
        <w:t>e</w:t>
      </w:r>
      <w:r w:rsidR="004C7516" w:rsidRPr="00113880">
        <w:rPr>
          <w:rFonts w:ascii="Times New Roman" w:hAnsi="Times New Roman" w:cs="Times New Roman"/>
          <w:sz w:val="24"/>
          <w:szCs w:val="24"/>
        </w:rPr>
        <w:t>, monitorowanie instalacji alarmowej</w:t>
      </w:r>
      <w:r w:rsidR="004C3E26" w:rsidRPr="00113880">
        <w:rPr>
          <w:rFonts w:ascii="Times New Roman" w:hAnsi="Times New Roman" w:cs="Times New Roman"/>
          <w:sz w:val="24"/>
          <w:szCs w:val="24"/>
        </w:rPr>
        <w:t>, szkolenia pracowników,</w:t>
      </w:r>
      <w:r w:rsidR="00DA0D99" w:rsidRPr="00113880">
        <w:rPr>
          <w:rFonts w:ascii="Times New Roman" w:hAnsi="Times New Roman" w:cs="Times New Roman"/>
          <w:sz w:val="24"/>
          <w:szCs w:val="24"/>
        </w:rPr>
        <w:t xml:space="preserve"> przejazd</w:t>
      </w:r>
      <w:r w:rsidR="00F808C1" w:rsidRPr="00113880">
        <w:rPr>
          <w:rFonts w:ascii="Times New Roman" w:hAnsi="Times New Roman" w:cs="Times New Roman"/>
          <w:sz w:val="24"/>
          <w:szCs w:val="24"/>
        </w:rPr>
        <w:t>y</w:t>
      </w:r>
      <w:r w:rsidR="00DA0D99" w:rsidRPr="00113880">
        <w:rPr>
          <w:rFonts w:ascii="Times New Roman" w:hAnsi="Times New Roman" w:cs="Times New Roman"/>
          <w:sz w:val="24"/>
          <w:szCs w:val="24"/>
        </w:rPr>
        <w:t xml:space="preserve"> służbow</w:t>
      </w:r>
      <w:r w:rsidR="00F808C1" w:rsidRPr="00113880">
        <w:rPr>
          <w:rFonts w:ascii="Times New Roman" w:hAnsi="Times New Roman" w:cs="Times New Roman"/>
          <w:sz w:val="24"/>
          <w:szCs w:val="24"/>
        </w:rPr>
        <w:t>e</w:t>
      </w:r>
      <w:r w:rsidR="00DA0D99" w:rsidRPr="00113880">
        <w:rPr>
          <w:rFonts w:ascii="Times New Roman" w:hAnsi="Times New Roman" w:cs="Times New Roman"/>
          <w:sz w:val="24"/>
          <w:szCs w:val="24"/>
        </w:rPr>
        <w:t xml:space="preserve"> </w:t>
      </w:r>
      <w:r w:rsidR="003A5AC3" w:rsidRPr="00113880">
        <w:rPr>
          <w:rFonts w:ascii="Times New Roman" w:hAnsi="Times New Roman" w:cs="Times New Roman"/>
          <w:sz w:val="24"/>
          <w:szCs w:val="24"/>
        </w:rPr>
        <w:t xml:space="preserve">nauczycieli, </w:t>
      </w:r>
      <w:r w:rsidR="004C3E26" w:rsidRPr="00113880">
        <w:rPr>
          <w:rFonts w:ascii="Times New Roman" w:hAnsi="Times New Roman" w:cs="Times New Roman"/>
          <w:sz w:val="24"/>
          <w:szCs w:val="24"/>
        </w:rPr>
        <w:t xml:space="preserve">okresową kontrolę przewodów kominowych, </w:t>
      </w:r>
      <w:r w:rsidR="005B534F" w:rsidRPr="00113880">
        <w:rPr>
          <w:rFonts w:ascii="Times New Roman" w:hAnsi="Times New Roman" w:cs="Times New Roman"/>
          <w:sz w:val="24"/>
          <w:szCs w:val="24"/>
        </w:rPr>
        <w:t xml:space="preserve">wywóz nieczystości, </w:t>
      </w:r>
      <w:r w:rsidR="004C3E26" w:rsidRPr="00113880">
        <w:rPr>
          <w:rFonts w:ascii="Times New Roman" w:hAnsi="Times New Roman" w:cs="Times New Roman"/>
          <w:sz w:val="24"/>
          <w:szCs w:val="24"/>
        </w:rPr>
        <w:t>pomiary elektryczne</w:t>
      </w:r>
      <w:r w:rsidR="006E39F2" w:rsidRPr="00113880">
        <w:rPr>
          <w:rFonts w:ascii="Times New Roman" w:hAnsi="Times New Roman" w:cs="Times New Roman"/>
          <w:sz w:val="24"/>
          <w:szCs w:val="24"/>
        </w:rPr>
        <w:t xml:space="preserve"> </w:t>
      </w:r>
      <w:r w:rsidR="004C3E26" w:rsidRPr="00113880">
        <w:rPr>
          <w:rFonts w:ascii="Times New Roman" w:hAnsi="Times New Roman" w:cs="Times New Roman"/>
          <w:sz w:val="24"/>
          <w:szCs w:val="24"/>
        </w:rPr>
        <w:t>w szkołach</w:t>
      </w:r>
      <w:r w:rsidR="00156949" w:rsidRPr="00113880">
        <w:rPr>
          <w:rFonts w:ascii="Times New Roman" w:hAnsi="Times New Roman" w:cs="Times New Roman"/>
          <w:sz w:val="24"/>
          <w:szCs w:val="24"/>
        </w:rPr>
        <w:t xml:space="preserve">, koszty telefonów, opłaty za Internet, </w:t>
      </w:r>
      <w:r w:rsidR="00464D2E" w:rsidRPr="00113880">
        <w:rPr>
          <w:rFonts w:ascii="Times New Roman" w:hAnsi="Times New Roman" w:cs="Times New Roman"/>
          <w:sz w:val="24"/>
          <w:szCs w:val="24"/>
        </w:rPr>
        <w:lastRenderedPageBreak/>
        <w:t xml:space="preserve">ogrzewanie obiektów szkolnych, </w:t>
      </w:r>
      <w:r w:rsidR="00097875" w:rsidRPr="00113880">
        <w:rPr>
          <w:rFonts w:ascii="Times New Roman" w:hAnsi="Times New Roman" w:cs="Times New Roman"/>
          <w:sz w:val="24"/>
          <w:szCs w:val="24"/>
        </w:rPr>
        <w:t>badania profilaktyczne,</w:t>
      </w:r>
      <w:r w:rsidR="0079124E" w:rsidRPr="00113880">
        <w:rPr>
          <w:rFonts w:ascii="Times New Roman" w:hAnsi="Times New Roman" w:cs="Times New Roman"/>
          <w:sz w:val="24"/>
          <w:szCs w:val="24"/>
        </w:rPr>
        <w:t xml:space="preserve"> </w:t>
      </w:r>
      <w:r w:rsidR="00097875" w:rsidRPr="00113880">
        <w:rPr>
          <w:rFonts w:ascii="Times New Roman" w:hAnsi="Times New Roman" w:cs="Times New Roman"/>
          <w:sz w:val="24"/>
          <w:szCs w:val="24"/>
        </w:rPr>
        <w:t>zak</w:t>
      </w:r>
      <w:r w:rsidR="002B7948" w:rsidRPr="00113880">
        <w:rPr>
          <w:rFonts w:ascii="Times New Roman" w:hAnsi="Times New Roman" w:cs="Times New Roman"/>
          <w:sz w:val="24"/>
          <w:szCs w:val="24"/>
        </w:rPr>
        <w:t>up materiałów</w:t>
      </w:r>
      <w:r w:rsidRPr="0011388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81603" w:rsidRPr="00113880">
        <w:rPr>
          <w:rFonts w:ascii="Times New Roman" w:hAnsi="Times New Roman" w:cs="Times New Roman"/>
          <w:sz w:val="24"/>
          <w:szCs w:val="24"/>
        </w:rPr>
        <w:t xml:space="preserve">  </w:t>
      </w:r>
      <w:r w:rsidR="002B7948" w:rsidRPr="00113880">
        <w:rPr>
          <w:rFonts w:ascii="Times New Roman" w:hAnsi="Times New Roman" w:cs="Times New Roman"/>
          <w:sz w:val="24"/>
          <w:szCs w:val="24"/>
        </w:rPr>
        <w:t xml:space="preserve"> i wyposażenia,</w:t>
      </w:r>
      <w:r w:rsidR="00097875" w:rsidRPr="00113880">
        <w:rPr>
          <w:rFonts w:ascii="Times New Roman" w:hAnsi="Times New Roman" w:cs="Times New Roman"/>
          <w:sz w:val="24"/>
          <w:szCs w:val="24"/>
        </w:rPr>
        <w:t xml:space="preserve"> środków czystości,</w:t>
      </w:r>
      <w:r w:rsidR="00465AE2" w:rsidRPr="00113880">
        <w:rPr>
          <w:rFonts w:ascii="Times New Roman" w:hAnsi="Times New Roman" w:cs="Times New Roman"/>
          <w:sz w:val="24"/>
          <w:szCs w:val="24"/>
        </w:rPr>
        <w:t xml:space="preserve"> </w:t>
      </w:r>
      <w:r w:rsidR="00C25AF7">
        <w:rPr>
          <w:rFonts w:ascii="Times New Roman" w:hAnsi="Times New Roman" w:cs="Times New Roman"/>
          <w:sz w:val="24"/>
          <w:szCs w:val="24"/>
        </w:rPr>
        <w:t xml:space="preserve">zakupiono piec c.o. do Szkoły Podstawowej                                 </w:t>
      </w:r>
      <w:r w:rsidR="00C25AF7" w:rsidRPr="00C25AF7">
        <w:rPr>
          <w:rFonts w:ascii="Times New Roman" w:hAnsi="Times New Roman" w:cs="Times New Roman"/>
          <w:sz w:val="24"/>
          <w:szCs w:val="24"/>
        </w:rPr>
        <w:t>w Zagrobie, naprawiono konstrukcję dachu, usunięto awarię</w:t>
      </w:r>
      <w:r w:rsidRPr="00C25AF7">
        <w:rPr>
          <w:rFonts w:ascii="Times New Roman" w:hAnsi="Times New Roman" w:cs="Times New Roman"/>
          <w:sz w:val="24"/>
          <w:szCs w:val="24"/>
        </w:rPr>
        <w:t xml:space="preserve"> pieca w Szkole Podstawowej </w:t>
      </w:r>
      <w:r w:rsidR="00C25AF7" w:rsidRPr="00C25AF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25AF7">
        <w:rPr>
          <w:rFonts w:ascii="Times New Roman" w:hAnsi="Times New Roman" w:cs="Times New Roman"/>
          <w:sz w:val="24"/>
          <w:szCs w:val="24"/>
        </w:rPr>
        <w:t>w Bielsku</w:t>
      </w:r>
      <w:r w:rsidR="0079124E" w:rsidRPr="00C25AF7">
        <w:rPr>
          <w:rFonts w:ascii="Times New Roman" w:hAnsi="Times New Roman" w:cs="Times New Roman"/>
          <w:sz w:val="24"/>
          <w:szCs w:val="24"/>
        </w:rPr>
        <w:t xml:space="preserve"> oraz</w:t>
      </w:r>
      <w:r w:rsidRPr="00C25AF7">
        <w:rPr>
          <w:rFonts w:ascii="Times New Roman" w:hAnsi="Times New Roman" w:cs="Times New Roman"/>
          <w:sz w:val="24"/>
          <w:szCs w:val="24"/>
        </w:rPr>
        <w:t xml:space="preserve"> </w:t>
      </w:r>
      <w:r w:rsidR="00C25AF7" w:rsidRPr="00C25AF7">
        <w:rPr>
          <w:rFonts w:ascii="Times New Roman" w:hAnsi="Times New Roman" w:cs="Times New Roman"/>
          <w:sz w:val="24"/>
          <w:szCs w:val="24"/>
        </w:rPr>
        <w:t>przeprowadzono remont dwóch sal dydaktycznych i szatni</w:t>
      </w:r>
      <w:r w:rsidR="0079124E" w:rsidRPr="00C25AF7">
        <w:rPr>
          <w:rFonts w:ascii="Times New Roman" w:hAnsi="Times New Roman" w:cs="Times New Roman"/>
          <w:sz w:val="24"/>
          <w:szCs w:val="24"/>
        </w:rPr>
        <w:t xml:space="preserve"> </w:t>
      </w:r>
      <w:r w:rsidR="00C25AF7">
        <w:rPr>
          <w:rFonts w:ascii="Times New Roman" w:hAnsi="Times New Roman" w:cs="Times New Roman"/>
          <w:sz w:val="24"/>
          <w:szCs w:val="24"/>
        </w:rPr>
        <w:t>głównie                                  ze środków funduszy sołeckich</w:t>
      </w:r>
      <w:r w:rsidR="00C25AF7" w:rsidRPr="00C25AF7">
        <w:rPr>
          <w:rFonts w:ascii="Times New Roman" w:hAnsi="Times New Roman" w:cs="Times New Roman"/>
          <w:sz w:val="24"/>
          <w:szCs w:val="24"/>
        </w:rPr>
        <w:t xml:space="preserve"> </w:t>
      </w:r>
      <w:r w:rsidRPr="00C25AF7">
        <w:rPr>
          <w:rFonts w:ascii="Times New Roman" w:hAnsi="Times New Roman" w:cs="Times New Roman"/>
          <w:sz w:val="24"/>
          <w:szCs w:val="24"/>
        </w:rPr>
        <w:t>w Szkole Podstawowej</w:t>
      </w:r>
      <w:r w:rsidR="0079124E" w:rsidRPr="00C25AF7">
        <w:rPr>
          <w:rFonts w:ascii="Times New Roman" w:hAnsi="Times New Roman" w:cs="Times New Roman"/>
          <w:sz w:val="24"/>
          <w:szCs w:val="24"/>
        </w:rPr>
        <w:t xml:space="preserve"> </w:t>
      </w:r>
      <w:r w:rsidRPr="00C25AF7">
        <w:rPr>
          <w:rFonts w:ascii="Times New Roman" w:hAnsi="Times New Roman" w:cs="Times New Roman"/>
          <w:sz w:val="24"/>
          <w:szCs w:val="24"/>
        </w:rPr>
        <w:t>w Ciachcinie</w:t>
      </w:r>
      <w:r w:rsidR="0004221D" w:rsidRPr="00C25AF7">
        <w:rPr>
          <w:rFonts w:ascii="Times New Roman" w:hAnsi="Times New Roman" w:cs="Times New Roman"/>
          <w:sz w:val="24"/>
          <w:szCs w:val="24"/>
        </w:rPr>
        <w:t xml:space="preserve">, </w:t>
      </w:r>
      <w:r w:rsidR="00C25AF7">
        <w:rPr>
          <w:rFonts w:ascii="Times New Roman" w:hAnsi="Times New Roman" w:cs="Times New Roman"/>
          <w:sz w:val="24"/>
          <w:szCs w:val="24"/>
        </w:rPr>
        <w:t xml:space="preserve">wymieniono 2 okna                     i dokonano remontu rozdzielni prądu w Szkole Podstawowej w Zągotach,  </w:t>
      </w:r>
      <w:r w:rsidR="0060417D" w:rsidRPr="00C25AF7">
        <w:rPr>
          <w:rFonts w:ascii="Times New Roman" w:hAnsi="Times New Roman" w:cs="Times New Roman"/>
          <w:sz w:val="24"/>
          <w:szCs w:val="24"/>
        </w:rPr>
        <w:t>przekazano</w:t>
      </w:r>
      <w:r w:rsidR="0060417D" w:rsidRPr="00113880">
        <w:rPr>
          <w:rFonts w:ascii="Times New Roman" w:hAnsi="Times New Roman" w:cs="Times New Roman"/>
          <w:sz w:val="24"/>
          <w:szCs w:val="24"/>
        </w:rPr>
        <w:t xml:space="preserve"> dotację gminie Nowy Duninów </w:t>
      </w:r>
      <w:r w:rsidR="0060417D" w:rsidRPr="00113880">
        <w:rPr>
          <w:rFonts w:ascii="Times New Roman" w:eastAsia="Times New Roman" w:hAnsi="Times New Roman" w:cs="Times New Roman"/>
          <w:sz w:val="24"/>
          <w:szCs w:val="24"/>
        </w:rPr>
        <w:t xml:space="preserve">dla oddelegowanego pracownika do pracy związkowej </w:t>
      </w:r>
      <w:r w:rsidR="00C25A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60417D" w:rsidRPr="00113880">
        <w:rPr>
          <w:rFonts w:ascii="Times New Roman" w:eastAsia="Times New Roman" w:hAnsi="Times New Roman" w:cs="Times New Roman"/>
          <w:sz w:val="24"/>
          <w:szCs w:val="24"/>
        </w:rPr>
        <w:t>w ramach działania międzyzakładowej organizacji związkowej</w:t>
      </w:r>
      <w:r w:rsidR="007C2011" w:rsidRPr="00113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17D" w:rsidRPr="00113880">
        <w:rPr>
          <w:rFonts w:ascii="Times New Roman" w:eastAsia="Times New Roman" w:hAnsi="Times New Roman" w:cs="Times New Roman"/>
          <w:sz w:val="24"/>
          <w:szCs w:val="24"/>
        </w:rPr>
        <w:t>na terenie Oddziału Powiatowego</w:t>
      </w:r>
      <w:r w:rsidR="00C25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17D" w:rsidRPr="00113880">
        <w:rPr>
          <w:rFonts w:ascii="Times New Roman" w:eastAsia="Times New Roman" w:hAnsi="Times New Roman" w:cs="Times New Roman"/>
          <w:sz w:val="24"/>
          <w:szCs w:val="24"/>
        </w:rPr>
        <w:t xml:space="preserve"> ZNP w Płocku, środki przeznaczono </w:t>
      </w:r>
      <w:r w:rsidR="0060417D" w:rsidRPr="00113880">
        <w:rPr>
          <w:rFonts w:ascii="Times New Roman" w:hAnsi="Times New Roman" w:cs="Times New Roman"/>
          <w:sz w:val="24"/>
          <w:szCs w:val="24"/>
        </w:rPr>
        <w:t>na wypłatę do</w:t>
      </w:r>
      <w:r w:rsidR="000D491C" w:rsidRPr="00113880">
        <w:rPr>
          <w:rFonts w:ascii="Times New Roman" w:hAnsi="Times New Roman" w:cs="Times New Roman"/>
          <w:sz w:val="24"/>
          <w:szCs w:val="24"/>
        </w:rPr>
        <w:t>datków wiejskich.</w:t>
      </w:r>
    </w:p>
    <w:p w14:paraId="63EC3019" w14:textId="585D615C" w:rsidR="00113880" w:rsidRPr="0023457A" w:rsidRDefault="00113880" w:rsidP="001138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Hlk47421617"/>
      <w:r w:rsidRPr="00113880">
        <w:rPr>
          <w:rFonts w:ascii="Times New Roman" w:hAnsi="Times New Roman" w:cs="Times New Roman"/>
          <w:sz w:val="24"/>
          <w:szCs w:val="24"/>
        </w:rPr>
        <w:t xml:space="preserve">W ramach funduszu sołeckiego </w:t>
      </w:r>
      <w:r w:rsidR="007D328B" w:rsidRPr="00113880">
        <w:rPr>
          <w:rFonts w:ascii="Times New Roman" w:hAnsi="Times New Roman" w:cs="Times New Roman"/>
          <w:sz w:val="24"/>
          <w:szCs w:val="24"/>
        </w:rPr>
        <w:t>przeznacz</w:t>
      </w:r>
      <w:r w:rsidR="007D328B">
        <w:rPr>
          <w:rFonts w:ascii="Times New Roman" w:hAnsi="Times New Roman" w:cs="Times New Roman"/>
          <w:sz w:val="24"/>
          <w:szCs w:val="24"/>
        </w:rPr>
        <w:t>ono</w:t>
      </w:r>
      <w:r w:rsidR="007D328B" w:rsidRPr="00113880">
        <w:rPr>
          <w:rFonts w:ascii="Times New Roman" w:hAnsi="Times New Roman" w:cs="Times New Roman"/>
          <w:sz w:val="24"/>
          <w:szCs w:val="24"/>
        </w:rPr>
        <w:t xml:space="preserve"> </w:t>
      </w:r>
      <w:r w:rsidRPr="00113880">
        <w:rPr>
          <w:rFonts w:ascii="Times New Roman" w:hAnsi="Times New Roman" w:cs="Times New Roman"/>
          <w:sz w:val="24"/>
          <w:szCs w:val="24"/>
        </w:rPr>
        <w:t>kwotę 5 365,04 zł na zakup materiałów             i wyposażenia, kwotę 3 900,00 zł na zakup pomocy dydaktycznych, kwotę 29 244,43 zł                       na remonty w szkołach podstawowych, do których uczęszczają dzieci z danych sołectw</w:t>
      </w:r>
      <w:r>
        <w:rPr>
          <w:rFonts w:ascii="Times New Roman" w:hAnsi="Times New Roman" w:cs="Times New Roman"/>
          <w:sz w:val="24"/>
          <w:szCs w:val="24"/>
        </w:rPr>
        <w:t>, wydatkowano kwotę 25 244,43 zł na remont Szkoły Podstawowej w Ciachcinie ze środków funduszu sołeckiego sołectwa Ciachcin, Drwały, Goślice, Konary, Kuchary – Jeżewo, Niszczyce – Pieńki, Żukowo.</w:t>
      </w:r>
    </w:p>
    <w:p w14:paraId="6D4282CB" w14:textId="141B8D5F" w:rsidR="00286F90" w:rsidRDefault="00286F90" w:rsidP="00B273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Hlk47597781"/>
      <w:r w:rsidRPr="00113880">
        <w:rPr>
          <w:rFonts w:ascii="Times New Roman" w:hAnsi="Times New Roman" w:cs="Times New Roman"/>
          <w:sz w:val="24"/>
          <w:szCs w:val="24"/>
        </w:rPr>
        <w:t xml:space="preserve">W ramach </w:t>
      </w:r>
      <w:r w:rsidR="00113880" w:rsidRPr="00113880">
        <w:rPr>
          <w:rFonts w:ascii="Times New Roman" w:hAnsi="Times New Roman" w:cs="Times New Roman"/>
          <w:sz w:val="24"/>
          <w:szCs w:val="24"/>
        </w:rPr>
        <w:t>zakupów</w:t>
      </w:r>
      <w:r w:rsidRPr="00113880">
        <w:rPr>
          <w:rFonts w:ascii="Times New Roman" w:hAnsi="Times New Roman" w:cs="Times New Roman"/>
          <w:sz w:val="24"/>
          <w:szCs w:val="24"/>
        </w:rPr>
        <w:t xml:space="preserve"> inwestycyjnych zaplanowano kwotę </w:t>
      </w:r>
      <w:r w:rsidR="00113880" w:rsidRPr="00113880">
        <w:rPr>
          <w:rFonts w:ascii="Times New Roman" w:hAnsi="Times New Roman" w:cs="Times New Roman"/>
          <w:sz w:val="24"/>
          <w:szCs w:val="24"/>
        </w:rPr>
        <w:t>50 0</w:t>
      </w:r>
      <w:r w:rsidRPr="00113880">
        <w:rPr>
          <w:rFonts w:ascii="Times New Roman" w:hAnsi="Times New Roman" w:cs="Times New Roman"/>
          <w:sz w:val="24"/>
          <w:szCs w:val="24"/>
        </w:rPr>
        <w:t xml:space="preserve">00,00 zł na zadanie                           pn. </w:t>
      </w:r>
      <w:r w:rsidR="00113880" w:rsidRPr="00113880">
        <w:rPr>
          <w:rFonts w:ascii="Times New Roman" w:hAnsi="Times New Roman" w:cs="Times New Roman"/>
          <w:sz w:val="24"/>
          <w:szCs w:val="24"/>
        </w:rPr>
        <w:t>„Zakup pieca c.o. na potrzeby Szkoły Podstawowej w Leszczynie Szlacheckim”, r</w:t>
      </w:r>
      <w:r w:rsidRPr="00113880">
        <w:rPr>
          <w:rFonts w:ascii="Times New Roman" w:hAnsi="Times New Roman" w:cs="Times New Roman"/>
          <w:sz w:val="24"/>
          <w:szCs w:val="24"/>
        </w:rPr>
        <w:t xml:space="preserve">ealizacja nastąpi w II półroczu br.  </w:t>
      </w:r>
    </w:p>
    <w:bookmarkEnd w:id="25"/>
    <w:bookmarkEnd w:id="26"/>
    <w:p w14:paraId="7D95981C" w14:textId="3ABAD3D8" w:rsidR="00E1135E" w:rsidRDefault="00D96A80" w:rsidP="00AC2F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F6">
        <w:rPr>
          <w:rFonts w:ascii="Times New Roman" w:hAnsi="Times New Roman" w:cs="Times New Roman"/>
          <w:i/>
          <w:sz w:val="24"/>
          <w:szCs w:val="24"/>
          <w:u w:val="single"/>
        </w:rPr>
        <w:t>O</w:t>
      </w:r>
      <w:r w:rsidR="00815C3C" w:rsidRPr="00E44EF6">
        <w:rPr>
          <w:rFonts w:ascii="Times New Roman" w:hAnsi="Times New Roman" w:cs="Times New Roman"/>
          <w:i/>
          <w:sz w:val="24"/>
          <w:szCs w:val="24"/>
          <w:u w:val="single"/>
        </w:rPr>
        <w:t>ddziały przedszkolne w szkołach podstawowych</w:t>
      </w:r>
      <w:r w:rsidR="001611EE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815C3C" w:rsidRPr="00E44E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3F56" w:rsidRPr="00E44EF6">
        <w:rPr>
          <w:rFonts w:ascii="Times New Roman" w:hAnsi="Times New Roman" w:cs="Times New Roman"/>
          <w:sz w:val="24"/>
          <w:szCs w:val="24"/>
        </w:rPr>
        <w:t xml:space="preserve">planowane wydatki </w:t>
      </w:r>
      <w:r w:rsidR="00F07FCD" w:rsidRPr="00E44EF6">
        <w:rPr>
          <w:rFonts w:ascii="Times New Roman" w:hAnsi="Times New Roman" w:cs="Times New Roman"/>
          <w:sz w:val="24"/>
          <w:szCs w:val="24"/>
        </w:rPr>
        <w:t>10</w:t>
      </w:r>
      <w:r w:rsidR="00E44EF6" w:rsidRPr="00E44EF6">
        <w:rPr>
          <w:rFonts w:ascii="Times New Roman" w:hAnsi="Times New Roman" w:cs="Times New Roman"/>
          <w:sz w:val="24"/>
          <w:szCs w:val="24"/>
        </w:rPr>
        <w:t>7 412,00</w:t>
      </w:r>
      <w:r w:rsidR="00983F56" w:rsidRPr="00E44EF6">
        <w:rPr>
          <w:rFonts w:ascii="Times New Roman" w:hAnsi="Times New Roman" w:cs="Times New Roman"/>
          <w:sz w:val="24"/>
          <w:szCs w:val="24"/>
        </w:rPr>
        <w:t xml:space="preserve">  zł, wykonanie </w:t>
      </w:r>
      <w:r w:rsidR="00F07FCD" w:rsidRPr="00E44EF6">
        <w:rPr>
          <w:rFonts w:ascii="Times New Roman" w:hAnsi="Times New Roman" w:cs="Times New Roman"/>
          <w:sz w:val="24"/>
          <w:szCs w:val="24"/>
        </w:rPr>
        <w:t>5</w:t>
      </w:r>
      <w:r w:rsidR="00E44EF6" w:rsidRPr="00E44EF6">
        <w:rPr>
          <w:rFonts w:ascii="Times New Roman" w:hAnsi="Times New Roman" w:cs="Times New Roman"/>
          <w:sz w:val="24"/>
          <w:szCs w:val="24"/>
        </w:rPr>
        <w:t>6 832,38</w:t>
      </w:r>
      <w:r w:rsidR="00983F56" w:rsidRPr="00E44EF6">
        <w:rPr>
          <w:rFonts w:ascii="Times New Roman" w:hAnsi="Times New Roman" w:cs="Times New Roman"/>
          <w:sz w:val="24"/>
          <w:szCs w:val="24"/>
        </w:rPr>
        <w:t xml:space="preserve"> zł, tj. </w:t>
      </w:r>
      <w:r w:rsidR="00E44EF6" w:rsidRPr="00E44EF6">
        <w:rPr>
          <w:rFonts w:ascii="Times New Roman" w:hAnsi="Times New Roman" w:cs="Times New Roman"/>
          <w:sz w:val="24"/>
          <w:szCs w:val="24"/>
        </w:rPr>
        <w:t>52,91</w:t>
      </w:r>
      <w:r w:rsidR="00983F56" w:rsidRPr="00E44EF6">
        <w:rPr>
          <w:rFonts w:ascii="Times New Roman" w:hAnsi="Times New Roman" w:cs="Times New Roman"/>
          <w:sz w:val="24"/>
          <w:szCs w:val="24"/>
        </w:rPr>
        <w:t xml:space="preserve"> </w:t>
      </w:r>
      <w:r w:rsidR="00943BC6" w:rsidRPr="00E44EF6">
        <w:rPr>
          <w:rFonts w:ascii="Times New Roman" w:hAnsi="Times New Roman" w:cs="Times New Roman"/>
          <w:sz w:val="24"/>
          <w:szCs w:val="24"/>
        </w:rPr>
        <w:t>%. Na terenie gminy funkcjonuje</w:t>
      </w:r>
      <w:r w:rsidR="00983F56" w:rsidRPr="00E44EF6">
        <w:rPr>
          <w:rFonts w:ascii="Times New Roman" w:hAnsi="Times New Roman" w:cs="Times New Roman"/>
          <w:sz w:val="24"/>
          <w:szCs w:val="24"/>
        </w:rPr>
        <w:t xml:space="preserve"> </w:t>
      </w:r>
      <w:r w:rsidR="001B65F2" w:rsidRPr="00E44EF6">
        <w:rPr>
          <w:rFonts w:ascii="Times New Roman" w:hAnsi="Times New Roman" w:cs="Times New Roman"/>
          <w:sz w:val="24"/>
          <w:szCs w:val="24"/>
        </w:rPr>
        <w:t>1</w:t>
      </w:r>
      <w:r w:rsidR="00983F56" w:rsidRPr="00E44EF6">
        <w:rPr>
          <w:rFonts w:ascii="Times New Roman" w:hAnsi="Times New Roman" w:cs="Times New Roman"/>
          <w:sz w:val="24"/>
          <w:szCs w:val="24"/>
        </w:rPr>
        <w:t xml:space="preserve"> oddział</w:t>
      </w:r>
      <w:r w:rsidR="001B65F2" w:rsidRPr="00E44EF6">
        <w:rPr>
          <w:rFonts w:ascii="Times New Roman" w:hAnsi="Times New Roman" w:cs="Times New Roman"/>
          <w:sz w:val="24"/>
          <w:szCs w:val="24"/>
        </w:rPr>
        <w:t xml:space="preserve"> „O” w Szkole</w:t>
      </w:r>
      <w:r w:rsidR="00983F56" w:rsidRPr="00E44EF6">
        <w:rPr>
          <w:rFonts w:ascii="Times New Roman" w:hAnsi="Times New Roman" w:cs="Times New Roman"/>
          <w:sz w:val="24"/>
          <w:szCs w:val="24"/>
        </w:rPr>
        <w:t xml:space="preserve"> Podsta</w:t>
      </w:r>
      <w:r w:rsidR="001B65F2" w:rsidRPr="00E44EF6">
        <w:rPr>
          <w:rFonts w:ascii="Times New Roman" w:hAnsi="Times New Roman" w:cs="Times New Roman"/>
          <w:sz w:val="24"/>
          <w:szCs w:val="24"/>
        </w:rPr>
        <w:t>wowej</w:t>
      </w:r>
      <w:r w:rsidR="00571C56" w:rsidRPr="00E44EF6">
        <w:rPr>
          <w:rFonts w:ascii="Times New Roman" w:hAnsi="Times New Roman" w:cs="Times New Roman"/>
          <w:sz w:val="24"/>
          <w:szCs w:val="24"/>
        </w:rPr>
        <w:t xml:space="preserve"> w Leszczynie Szlacheckim</w:t>
      </w:r>
      <w:r w:rsidR="00943BC6" w:rsidRPr="00E44EF6">
        <w:rPr>
          <w:rFonts w:ascii="Times New Roman" w:hAnsi="Times New Roman" w:cs="Times New Roman"/>
          <w:sz w:val="24"/>
          <w:szCs w:val="24"/>
        </w:rPr>
        <w:t xml:space="preserve"> , do którego</w:t>
      </w:r>
      <w:r w:rsidR="00983F56" w:rsidRPr="00E44EF6">
        <w:rPr>
          <w:rFonts w:ascii="Times New Roman" w:hAnsi="Times New Roman" w:cs="Times New Roman"/>
          <w:sz w:val="24"/>
          <w:szCs w:val="24"/>
        </w:rPr>
        <w:t xml:space="preserve"> uczęszczało</w:t>
      </w:r>
      <w:r w:rsidR="00571C56" w:rsidRPr="00E44EF6">
        <w:rPr>
          <w:rFonts w:ascii="Times New Roman" w:hAnsi="Times New Roman" w:cs="Times New Roman"/>
          <w:sz w:val="24"/>
          <w:szCs w:val="24"/>
        </w:rPr>
        <w:t xml:space="preserve"> </w:t>
      </w:r>
      <w:r w:rsidR="00983F56" w:rsidRPr="00E44EF6">
        <w:rPr>
          <w:rFonts w:ascii="Times New Roman" w:hAnsi="Times New Roman" w:cs="Times New Roman"/>
          <w:sz w:val="24"/>
          <w:szCs w:val="24"/>
        </w:rPr>
        <w:t xml:space="preserve">w I półroczu br. </w:t>
      </w:r>
      <w:r w:rsidR="00C84BA6">
        <w:rPr>
          <w:rFonts w:ascii="Times New Roman" w:hAnsi="Times New Roman" w:cs="Times New Roman"/>
          <w:sz w:val="24"/>
          <w:szCs w:val="24"/>
        </w:rPr>
        <w:t>5</w:t>
      </w:r>
      <w:r w:rsidR="00983F56" w:rsidRPr="00E44EF6">
        <w:rPr>
          <w:rFonts w:ascii="Times New Roman" w:hAnsi="Times New Roman" w:cs="Times New Roman"/>
          <w:sz w:val="24"/>
          <w:szCs w:val="24"/>
        </w:rPr>
        <w:t xml:space="preserve"> dzieci</w:t>
      </w:r>
      <w:r w:rsidR="00A95E08" w:rsidRPr="00E44EF6">
        <w:rPr>
          <w:rFonts w:ascii="Times New Roman" w:hAnsi="Times New Roman" w:cs="Times New Roman"/>
          <w:sz w:val="24"/>
          <w:szCs w:val="24"/>
        </w:rPr>
        <w:t>,</w:t>
      </w:r>
      <w:r w:rsidR="00C84BA6">
        <w:rPr>
          <w:rFonts w:ascii="Times New Roman" w:hAnsi="Times New Roman" w:cs="Times New Roman"/>
          <w:sz w:val="24"/>
          <w:szCs w:val="24"/>
        </w:rPr>
        <w:t xml:space="preserve">                w tym 1 dziecko w wieku 6 lat.</w:t>
      </w:r>
      <w:r w:rsidR="0072661A" w:rsidRPr="00E44EF6">
        <w:rPr>
          <w:rFonts w:ascii="Times New Roman" w:hAnsi="Times New Roman" w:cs="Times New Roman"/>
          <w:sz w:val="24"/>
          <w:szCs w:val="24"/>
        </w:rPr>
        <w:t xml:space="preserve">  </w:t>
      </w:r>
      <w:r w:rsidR="00050589" w:rsidRPr="00E44EF6">
        <w:rPr>
          <w:rFonts w:ascii="Times New Roman" w:hAnsi="Times New Roman" w:cs="Times New Roman"/>
          <w:sz w:val="24"/>
          <w:szCs w:val="24"/>
        </w:rPr>
        <w:t>Z</w:t>
      </w:r>
      <w:r w:rsidR="00983F56" w:rsidRPr="00E44EF6">
        <w:rPr>
          <w:rFonts w:ascii="Times New Roman" w:hAnsi="Times New Roman" w:cs="Times New Roman"/>
          <w:sz w:val="24"/>
          <w:szCs w:val="24"/>
        </w:rPr>
        <w:t xml:space="preserve">atrudnionych jest </w:t>
      </w:r>
      <w:r w:rsidR="001B65F2" w:rsidRPr="00E44EF6">
        <w:rPr>
          <w:rFonts w:ascii="Times New Roman" w:hAnsi="Times New Roman" w:cs="Times New Roman"/>
          <w:sz w:val="24"/>
          <w:szCs w:val="24"/>
        </w:rPr>
        <w:t>3</w:t>
      </w:r>
      <w:r w:rsidR="00983F56" w:rsidRPr="00E44EF6">
        <w:rPr>
          <w:rFonts w:ascii="Times New Roman" w:hAnsi="Times New Roman" w:cs="Times New Roman"/>
          <w:sz w:val="24"/>
          <w:szCs w:val="24"/>
        </w:rPr>
        <w:t xml:space="preserve"> nauczycieli ( </w:t>
      </w:r>
      <w:r w:rsidR="001B65F2" w:rsidRPr="00E44EF6">
        <w:rPr>
          <w:rFonts w:ascii="Times New Roman" w:hAnsi="Times New Roman" w:cs="Times New Roman"/>
          <w:sz w:val="24"/>
          <w:szCs w:val="24"/>
        </w:rPr>
        <w:t>1,1</w:t>
      </w:r>
      <w:r w:rsidR="00050589" w:rsidRPr="00E44EF6">
        <w:rPr>
          <w:rFonts w:ascii="Times New Roman" w:hAnsi="Times New Roman" w:cs="Times New Roman"/>
          <w:sz w:val="24"/>
          <w:szCs w:val="24"/>
        </w:rPr>
        <w:t>0</w:t>
      </w:r>
      <w:r w:rsidR="00983F56" w:rsidRPr="00E44EF6">
        <w:rPr>
          <w:rFonts w:ascii="Times New Roman" w:hAnsi="Times New Roman" w:cs="Times New Roman"/>
          <w:sz w:val="24"/>
          <w:szCs w:val="24"/>
        </w:rPr>
        <w:t xml:space="preserve"> etatu </w:t>
      </w:r>
      <w:r w:rsidR="00983F56" w:rsidRPr="00322208">
        <w:rPr>
          <w:rFonts w:ascii="Times New Roman" w:hAnsi="Times New Roman" w:cs="Times New Roman"/>
          <w:sz w:val="24"/>
          <w:szCs w:val="24"/>
        </w:rPr>
        <w:t xml:space="preserve">). </w:t>
      </w:r>
      <w:r w:rsidR="00C84BA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2661A" w:rsidRPr="00322208">
        <w:rPr>
          <w:rFonts w:ascii="Times New Roman" w:hAnsi="Times New Roman" w:cs="Times New Roman"/>
          <w:sz w:val="24"/>
          <w:szCs w:val="24"/>
        </w:rPr>
        <w:t xml:space="preserve"> </w:t>
      </w:r>
      <w:r w:rsidR="00983F56" w:rsidRPr="00322208">
        <w:rPr>
          <w:rFonts w:ascii="Times New Roman" w:hAnsi="Times New Roman" w:cs="Times New Roman"/>
          <w:sz w:val="24"/>
          <w:szCs w:val="24"/>
        </w:rPr>
        <w:t xml:space="preserve">Środki w kwocie </w:t>
      </w:r>
      <w:r w:rsidR="00322208" w:rsidRPr="00322208">
        <w:rPr>
          <w:rFonts w:ascii="Times New Roman" w:hAnsi="Times New Roman" w:cs="Times New Roman"/>
          <w:sz w:val="24"/>
          <w:szCs w:val="24"/>
        </w:rPr>
        <w:t>51 328,06</w:t>
      </w:r>
      <w:r w:rsidR="0079124E" w:rsidRPr="00322208">
        <w:rPr>
          <w:rFonts w:ascii="Times New Roman" w:hAnsi="Times New Roman" w:cs="Times New Roman"/>
          <w:sz w:val="24"/>
          <w:szCs w:val="24"/>
        </w:rPr>
        <w:t xml:space="preserve"> </w:t>
      </w:r>
      <w:r w:rsidR="00983F56" w:rsidRPr="00322208">
        <w:rPr>
          <w:rFonts w:ascii="Times New Roman" w:hAnsi="Times New Roman" w:cs="Times New Roman"/>
          <w:sz w:val="24"/>
          <w:szCs w:val="24"/>
        </w:rPr>
        <w:t>zł wydatkowano na wynagrodzenia wraz z pochodnymi</w:t>
      </w:r>
      <w:r w:rsidR="005E3D4B" w:rsidRPr="00322208">
        <w:rPr>
          <w:rFonts w:ascii="Times New Roman" w:hAnsi="Times New Roman" w:cs="Times New Roman"/>
          <w:sz w:val="24"/>
          <w:szCs w:val="24"/>
        </w:rPr>
        <w:t xml:space="preserve">, </w:t>
      </w:r>
      <w:r w:rsidR="00983F56" w:rsidRPr="00322208">
        <w:rPr>
          <w:rFonts w:ascii="Times New Roman" w:hAnsi="Times New Roman" w:cs="Times New Roman"/>
          <w:sz w:val="24"/>
          <w:szCs w:val="24"/>
        </w:rPr>
        <w:t>dodatk</w:t>
      </w:r>
      <w:r w:rsidR="00571C56" w:rsidRPr="00322208">
        <w:rPr>
          <w:rFonts w:ascii="Times New Roman" w:hAnsi="Times New Roman" w:cs="Times New Roman"/>
          <w:sz w:val="24"/>
          <w:szCs w:val="24"/>
        </w:rPr>
        <w:t>owe wynagrodzenie roczne</w:t>
      </w:r>
      <w:r w:rsidR="00A95E08" w:rsidRPr="00322208">
        <w:rPr>
          <w:rFonts w:ascii="Times New Roman" w:hAnsi="Times New Roman" w:cs="Times New Roman"/>
          <w:sz w:val="24"/>
          <w:szCs w:val="24"/>
        </w:rPr>
        <w:t>,</w:t>
      </w:r>
      <w:r w:rsidR="003A0D31" w:rsidRPr="00322208">
        <w:rPr>
          <w:rFonts w:ascii="Times New Roman" w:hAnsi="Times New Roman" w:cs="Times New Roman"/>
          <w:sz w:val="24"/>
          <w:szCs w:val="24"/>
        </w:rPr>
        <w:t xml:space="preserve">  </w:t>
      </w:r>
      <w:r w:rsidR="00A95E08" w:rsidRPr="00322208">
        <w:rPr>
          <w:rFonts w:ascii="Times New Roman" w:hAnsi="Times New Roman" w:cs="Times New Roman"/>
          <w:sz w:val="24"/>
          <w:szCs w:val="24"/>
        </w:rPr>
        <w:t>co stanowi</w:t>
      </w:r>
      <w:r w:rsidR="00310A3A" w:rsidRPr="00322208">
        <w:rPr>
          <w:rFonts w:ascii="Times New Roman" w:hAnsi="Times New Roman" w:cs="Times New Roman"/>
          <w:sz w:val="24"/>
          <w:szCs w:val="24"/>
        </w:rPr>
        <w:t xml:space="preserve"> </w:t>
      </w:r>
      <w:r w:rsidR="00322208" w:rsidRPr="00322208">
        <w:rPr>
          <w:rFonts w:ascii="Times New Roman" w:hAnsi="Times New Roman" w:cs="Times New Roman"/>
          <w:sz w:val="24"/>
          <w:szCs w:val="24"/>
        </w:rPr>
        <w:t>53,09</w:t>
      </w:r>
      <w:r w:rsidR="00A95E08" w:rsidRPr="00322208">
        <w:rPr>
          <w:rFonts w:ascii="Times New Roman" w:hAnsi="Times New Roman" w:cs="Times New Roman"/>
          <w:sz w:val="24"/>
          <w:szCs w:val="24"/>
        </w:rPr>
        <w:t xml:space="preserve"> %  planu  w kwocie  </w:t>
      </w:r>
      <w:r w:rsidR="004A2293" w:rsidRPr="00322208">
        <w:rPr>
          <w:rFonts w:ascii="Times New Roman" w:hAnsi="Times New Roman" w:cs="Times New Roman"/>
          <w:sz w:val="24"/>
          <w:szCs w:val="24"/>
        </w:rPr>
        <w:t>9</w:t>
      </w:r>
      <w:r w:rsidR="00322208" w:rsidRPr="00322208">
        <w:rPr>
          <w:rFonts w:ascii="Times New Roman" w:hAnsi="Times New Roman" w:cs="Times New Roman"/>
          <w:sz w:val="24"/>
          <w:szCs w:val="24"/>
        </w:rPr>
        <w:t>6 681</w:t>
      </w:r>
      <w:r w:rsidR="005E3D4B" w:rsidRPr="00322208">
        <w:rPr>
          <w:rFonts w:ascii="Times New Roman" w:hAnsi="Times New Roman" w:cs="Times New Roman"/>
          <w:sz w:val="24"/>
          <w:szCs w:val="24"/>
        </w:rPr>
        <w:t>,00</w:t>
      </w:r>
      <w:r w:rsidR="00310A3A" w:rsidRPr="00322208">
        <w:rPr>
          <w:rFonts w:ascii="Times New Roman" w:hAnsi="Times New Roman" w:cs="Times New Roman"/>
          <w:sz w:val="24"/>
          <w:szCs w:val="24"/>
        </w:rPr>
        <w:t xml:space="preserve"> zł</w:t>
      </w:r>
      <w:r w:rsidR="00F9269F" w:rsidRPr="00322208">
        <w:rPr>
          <w:rFonts w:ascii="Times New Roman" w:hAnsi="Times New Roman" w:cs="Times New Roman"/>
          <w:sz w:val="24"/>
          <w:szCs w:val="24"/>
        </w:rPr>
        <w:t>, p</w:t>
      </w:r>
      <w:r w:rsidR="00971ADF" w:rsidRPr="00322208">
        <w:rPr>
          <w:rFonts w:ascii="Times New Roman" w:hAnsi="Times New Roman" w:cs="Times New Roman"/>
          <w:sz w:val="24"/>
          <w:szCs w:val="24"/>
        </w:rPr>
        <w:t xml:space="preserve">ozostałe </w:t>
      </w:r>
      <w:r w:rsidR="003860BE" w:rsidRPr="00322208">
        <w:rPr>
          <w:rFonts w:ascii="Times New Roman" w:hAnsi="Times New Roman" w:cs="Times New Roman"/>
          <w:sz w:val="24"/>
          <w:szCs w:val="24"/>
        </w:rPr>
        <w:t xml:space="preserve"> </w:t>
      </w:r>
      <w:r w:rsidR="00983F56" w:rsidRPr="00322208">
        <w:rPr>
          <w:rFonts w:ascii="Times New Roman" w:hAnsi="Times New Roman" w:cs="Times New Roman"/>
          <w:sz w:val="24"/>
          <w:szCs w:val="24"/>
        </w:rPr>
        <w:t>środki</w:t>
      </w:r>
      <w:r w:rsidR="00971ADF" w:rsidRPr="00322208">
        <w:rPr>
          <w:rFonts w:ascii="Times New Roman" w:hAnsi="Times New Roman" w:cs="Times New Roman"/>
          <w:sz w:val="24"/>
          <w:szCs w:val="24"/>
        </w:rPr>
        <w:t xml:space="preserve"> </w:t>
      </w:r>
      <w:r w:rsidR="00310A3A" w:rsidRPr="00322208">
        <w:rPr>
          <w:rFonts w:ascii="Times New Roman" w:hAnsi="Times New Roman" w:cs="Times New Roman"/>
          <w:sz w:val="24"/>
          <w:szCs w:val="24"/>
        </w:rPr>
        <w:t xml:space="preserve"> przeznaczono</w:t>
      </w:r>
      <w:r w:rsidR="002B116D" w:rsidRPr="00322208">
        <w:rPr>
          <w:rFonts w:ascii="Times New Roman" w:hAnsi="Times New Roman" w:cs="Times New Roman"/>
          <w:sz w:val="24"/>
          <w:szCs w:val="24"/>
        </w:rPr>
        <w:t xml:space="preserve">   </w:t>
      </w:r>
      <w:r w:rsidR="00310A3A" w:rsidRPr="00322208">
        <w:rPr>
          <w:rFonts w:ascii="Times New Roman" w:hAnsi="Times New Roman" w:cs="Times New Roman"/>
          <w:sz w:val="24"/>
          <w:szCs w:val="24"/>
        </w:rPr>
        <w:t>na zakup energii</w:t>
      </w:r>
      <w:r w:rsidR="00322208" w:rsidRPr="00322208">
        <w:rPr>
          <w:rFonts w:ascii="Times New Roman" w:hAnsi="Times New Roman" w:cs="Times New Roman"/>
          <w:sz w:val="24"/>
          <w:szCs w:val="24"/>
        </w:rPr>
        <w:t xml:space="preserve"> </w:t>
      </w:r>
      <w:r w:rsidR="00310A3A" w:rsidRPr="00322208">
        <w:rPr>
          <w:rFonts w:ascii="Times New Roman" w:hAnsi="Times New Roman" w:cs="Times New Roman"/>
          <w:sz w:val="24"/>
          <w:szCs w:val="24"/>
        </w:rPr>
        <w:t xml:space="preserve"> i</w:t>
      </w:r>
      <w:r w:rsidR="00E1135E" w:rsidRPr="00322208">
        <w:rPr>
          <w:rFonts w:ascii="Times New Roman" w:hAnsi="Times New Roman" w:cs="Times New Roman"/>
          <w:sz w:val="24"/>
          <w:szCs w:val="24"/>
        </w:rPr>
        <w:t xml:space="preserve"> </w:t>
      </w:r>
      <w:r w:rsidR="00AC2F1D" w:rsidRPr="00322208">
        <w:rPr>
          <w:rFonts w:ascii="Times New Roman" w:hAnsi="Times New Roman" w:cs="Times New Roman"/>
          <w:sz w:val="24"/>
          <w:szCs w:val="24"/>
        </w:rPr>
        <w:t xml:space="preserve">odpis  na </w:t>
      </w:r>
      <w:r w:rsidR="00943BC6" w:rsidRPr="00322208">
        <w:rPr>
          <w:rFonts w:ascii="Times New Roman" w:hAnsi="Times New Roman" w:cs="Times New Roman"/>
          <w:sz w:val="24"/>
          <w:szCs w:val="24"/>
        </w:rPr>
        <w:t xml:space="preserve">zakładowy </w:t>
      </w:r>
      <w:r w:rsidR="00AC2F1D" w:rsidRPr="00322208">
        <w:rPr>
          <w:rFonts w:ascii="Times New Roman" w:hAnsi="Times New Roman" w:cs="Times New Roman"/>
          <w:sz w:val="24"/>
          <w:szCs w:val="24"/>
        </w:rPr>
        <w:t>fundusz świadczeń socjalnych</w:t>
      </w:r>
      <w:r w:rsidRPr="00322208">
        <w:rPr>
          <w:rFonts w:ascii="Times New Roman" w:hAnsi="Times New Roman" w:cs="Times New Roman"/>
          <w:sz w:val="24"/>
          <w:szCs w:val="24"/>
        </w:rPr>
        <w:t>.</w:t>
      </w:r>
    </w:p>
    <w:p w14:paraId="71C2EA71" w14:textId="6D6EADF5" w:rsidR="005A77F8" w:rsidRDefault="00D96A80" w:rsidP="00ED7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9AE">
        <w:rPr>
          <w:rFonts w:ascii="Times New Roman" w:hAnsi="Times New Roman" w:cs="Times New Roman"/>
          <w:i/>
          <w:sz w:val="24"/>
          <w:szCs w:val="24"/>
          <w:u w:val="single"/>
        </w:rPr>
        <w:t>P</w:t>
      </w:r>
      <w:r w:rsidR="00ED7351" w:rsidRPr="007E19AE">
        <w:rPr>
          <w:rFonts w:ascii="Times New Roman" w:hAnsi="Times New Roman" w:cs="Times New Roman"/>
          <w:i/>
          <w:sz w:val="24"/>
          <w:szCs w:val="24"/>
          <w:u w:val="single"/>
        </w:rPr>
        <w:t>rzedszkol</w:t>
      </w:r>
      <w:r w:rsidR="00C614B9" w:rsidRPr="007E19AE">
        <w:rPr>
          <w:rFonts w:ascii="Times New Roman" w:hAnsi="Times New Roman" w:cs="Times New Roman"/>
          <w:i/>
          <w:sz w:val="24"/>
          <w:szCs w:val="24"/>
          <w:u w:val="single"/>
        </w:rPr>
        <w:t>a</w:t>
      </w:r>
      <w:r w:rsidR="001611EE">
        <w:rPr>
          <w:rFonts w:ascii="Times New Roman" w:hAnsi="Times New Roman" w:cs="Times New Roman"/>
          <w:sz w:val="24"/>
          <w:szCs w:val="24"/>
        </w:rPr>
        <w:t>;</w:t>
      </w:r>
      <w:r w:rsidR="00ED7351" w:rsidRPr="007E19AE">
        <w:rPr>
          <w:rFonts w:ascii="Times New Roman" w:hAnsi="Times New Roman" w:cs="Times New Roman"/>
          <w:sz w:val="24"/>
          <w:szCs w:val="24"/>
        </w:rPr>
        <w:t xml:space="preserve"> planowane wydatki </w:t>
      </w:r>
      <w:r w:rsidR="0072661A" w:rsidRPr="007E19AE">
        <w:rPr>
          <w:rFonts w:ascii="Times New Roman" w:hAnsi="Times New Roman" w:cs="Times New Roman"/>
          <w:sz w:val="24"/>
          <w:szCs w:val="24"/>
        </w:rPr>
        <w:t>bieżące</w:t>
      </w:r>
      <w:r w:rsidR="008A64AA" w:rsidRPr="007E19AE">
        <w:rPr>
          <w:rFonts w:ascii="Times New Roman" w:hAnsi="Times New Roman" w:cs="Times New Roman"/>
          <w:sz w:val="24"/>
          <w:szCs w:val="24"/>
        </w:rPr>
        <w:t xml:space="preserve"> </w:t>
      </w:r>
      <w:r w:rsidR="00621FC4" w:rsidRPr="007E19AE">
        <w:rPr>
          <w:rFonts w:ascii="Times New Roman" w:hAnsi="Times New Roman" w:cs="Times New Roman"/>
          <w:sz w:val="24"/>
          <w:szCs w:val="24"/>
        </w:rPr>
        <w:t>2</w:t>
      </w:r>
      <w:r w:rsidR="007E19AE" w:rsidRPr="007E19AE">
        <w:rPr>
          <w:rFonts w:ascii="Times New Roman" w:hAnsi="Times New Roman" w:cs="Times New Roman"/>
          <w:sz w:val="24"/>
          <w:szCs w:val="24"/>
        </w:rPr>
        <w:t> 179 125,03</w:t>
      </w:r>
      <w:r w:rsidR="008A64AA" w:rsidRPr="007E19AE">
        <w:rPr>
          <w:rFonts w:ascii="Times New Roman" w:hAnsi="Times New Roman" w:cs="Times New Roman"/>
          <w:sz w:val="24"/>
          <w:szCs w:val="24"/>
        </w:rPr>
        <w:t xml:space="preserve"> zł, wykonanie </w:t>
      </w:r>
      <w:r w:rsidR="00621FC4" w:rsidRPr="007E19AE">
        <w:rPr>
          <w:rFonts w:ascii="Times New Roman" w:hAnsi="Times New Roman" w:cs="Times New Roman"/>
          <w:sz w:val="24"/>
          <w:szCs w:val="24"/>
        </w:rPr>
        <w:t>1</w:t>
      </w:r>
      <w:r w:rsidR="007E19AE" w:rsidRPr="007E19AE">
        <w:rPr>
          <w:rFonts w:ascii="Times New Roman" w:hAnsi="Times New Roman" w:cs="Times New Roman"/>
          <w:sz w:val="24"/>
          <w:szCs w:val="24"/>
        </w:rPr>
        <w:t> 139 858,07</w:t>
      </w:r>
      <w:r w:rsidR="00ED7351" w:rsidRPr="007E19AE">
        <w:rPr>
          <w:rFonts w:ascii="Times New Roman" w:hAnsi="Times New Roman" w:cs="Times New Roman"/>
          <w:sz w:val="24"/>
          <w:szCs w:val="24"/>
        </w:rPr>
        <w:t xml:space="preserve">  zł,</w:t>
      </w:r>
      <w:r w:rsidR="00C614B9" w:rsidRPr="007E19A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D7351" w:rsidRPr="007E19AE">
        <w:rPr>
          <w:rFonts w:ascii="Times New Roman" w:hAnsi="Times New Roman" w:cs="Times New Roman"/>
          <w:sz w:val="24"/>
          <w:szCs w:val="24"/>
        </w:rPr>
        <w:t xml:space="preserve">tj. </w:t>
      </w:r>
      <w:r w:rsidR="007E19AE" w:rsidRPr="007E19AE">
        <w:rPr>
          <w:rFonts w:ascii="Times New Roman" w:hAnsi="Times New Roman" w:cs="Times New Roman"/>
          <w:sz w:val="24"/>
          <w:szCs w:val="24"/>
        </w:rPr>
        <w:t>52,31</w:t>
      </w:r>
      <w:r w:rsidR="00ED7351" w:rsidRPr="007E19AE">
        <w:rPr>
          <w:rFonts w:ascii="Times New Roman" w:hAnsi="Times New Roman" w:cs="Times New Roman"/>
          <w:sz w:val="24"/>
          <w:szCs w:val="24"/>
        </w:rPr>
        <w:t xml:space="preserve"> %. Na terenie gminy funkcjonują 4 Przedszkola: w Bielsku, Ciachcinie, Zągotach</w:t>
      </w:r>
      <w:r w:rsidR="00741B0B" w:rsidRPr="007E19AE">
        <w:rPr>
          <w:rFonts w:ascii="Times New Roman" w:hAnsi="Times New Roman" w:cs="Times New Roman"/>
          <w:sz w:val="24"/>
          <w:szCs w:val="24"/>
        </w:rPr>
        <w:t xml:space="preserve"> </w:t>
      </w:r>
      <w:r w:rsidR="00C614B9" w:rsidRPr="007E19A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D7351" w:rsidRPr="007E19AE">
        <w:rPr>
          <w:rFonts w:ascii="Times New Roman" w:hAnsi="Times New Roman" w:cs="Times New Roman"/>
          <w:sz w:val="24"/>
          <w:szCs w:val="24"/>
        </w:rPr>
        <w:t xml:space="preserve">i Zagrobie, </w:t>
      </w:r>
      <w:r w:rsidR="007E19AE" w:rsidRPr="007E19AE">
        <w:rPr>
          <w:rFonts w:ascii="Times New Roman" w:hAnsi="Times New Roman" w:cs="Times New Roman"/>
          <w:sz w:val="24"/>
          <w:szCs w:val="24"/>
        </w:rPr>
        <w:t xml:space="preserve">do których </w:t>
      </w:r>
      <w:r w:rsidR="007E19AE" w:rsidRPr="007E19AE">
        <w:rPr>
          <w:rFonts w:ascii="Times New Roman" w:hAnsi="Times New Roman" w:cs="Times New Roman"/>
          <w:bCs/>
          <w:sz w:val="24"/>
          <w:szCs w:val="24"/>
        </w:rPr>
        <w:t>uczęszczało w I półroczu br. 2</w:t>
      </w:r>
      <w:r w:rsidR="00C84BA6">
        <w:rPr>
          <w:rFonts w:ascii="Times New Roman" w:hAnsi="Times New Roman" w:cs="Times New Roman"/>
          <w:bCs/>
          <w:sz w:val="24"/>
          <w:szCs w:val="24"/>
        </w:rPr>
        <w:t>71</w:t>
      </w:r>
      <w:r w:rsidR="007E19AE" w:rsidRPr="007E19AE">
        <w:rPr>
          <w:rFonts w:ascii="Times New Roman" w:hAnsi="Times New Roman" w:cs="Times New Roman"/>
          <w:sz w:val="24"/>
          <w:szCs w:val="24"/>
        </w:rPr>
        <w:t xml:space="preserve"> dzieci</w:t>
      </w:r>
      <w:r w:rsidR="00C84BA6">
        <w:rPr>
          <w:rFonts w:ascii="Times New Roman" w:hAnsi="Times New Roman" w:cs="Times New Roman"/>
          <w:sz w:val="24"/>
          <w:szCs w:val="24"/>
        </w:rPr>
        <w:t>, w tym 67 dzieci w wieku                        6 lat.</w:t>
      </w:r>
      <w:r w:rsidR="007E19AE" w:rsidRPr="007E19AE">
        <w:rPr>
          <w:rFonts w:ascii="Times New Roman" w:hAnsi="Times New Roman" w:cs="Times New Roman"/>
          <w:sz w:val="24"/>
          <w:szCs w:val="24"/>
        </w:rPr>
        <w:t xml:space="preserve"> W przedszkolach zatrudnionych  jest 2</w:t>
      </w:r>
      <w:r w:rsidR="00C84BA6">
        <w:rPr>
          <w:rFonts w:ascii="Times New Roman" w:hAnsi="Times New Roman" w:cs="Times New Roman"/>
          <w:sz w:val="24"/>
          <w:szCs w:val="24"/>
        </w:rPr>
        <w:t>9</w:t>
      </w:r>
      <w:r w:rsidR="007E19AE" w:rsidRPr="007E19AE">
        <w:rPr>
          <w:rFonts w:ascii="Times New Roman" w:hAnsi="Times New Roman" w:cs="Times New Roman"/>
          <w:sz w:val="24"/>
          <w:szCs w:val="24"/>
        </w:rPr>
        <w:t xml:space="preserve"> nauczycieli ( 19,71 etatu ), 11 pracowników administracyjnych ( 9,50 etatu ).     </w:t>
      </w:r>
    </w:p>
    <w:p w14:paraId="09031585" w14:textId="04B5306A" w:rsidR="008056EF" w:rsidRPr="00C84BA6" w:rsidRDefault="00ED7351" w:rsidP="00893D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BA6">
        <w:rPr>
          <w:rFonts w:ascii="Times New Roman" w:hAnsi="Times New Roman" w:cs="Times New Roman"/>
          <w:sz w:val="24"/>
          <w:szCs w:val="24"/>
        </w:rPr>
        <w:t xml:space="preserve">Środki w kwocie </w:t>
      </w:r>
      <w:r w:rsidR="005A77F8" w:rsidRPr="00C84BA6">
        <w:rPr>
          <w:rFonts w:ascii="Times New Roman" w:hAnsi="Times New Roman" w:cs="Times New Roman"/>
          <w:sz w:val="24"/>
          <w:szCs w:val="24"/>
        </w:rPr>
        <w:t>967</w:t>
      </w:r>
      <w:r w:rsidR="00FA7544">
        <w:rPr>
          <w:rFonts w:ascii="Times New Roman" w:hAnsi="Times New Roman" w:cs="Times New Roman"/>
          <w:sz w:val="24"/>
          <w:szCs w:val="24"/>
        </w:rPr>
        <w:t> 991,76</w:t>
      </w:r>
      <w:r w:rsidRPr="00C84BA6">
        <w:rPr>
          <w:rFonts w:ascii="Times New Roman" w:hAnsi="Times New Roman" w:cs="Times New Roman"/>
          <w:sz w:val="24"/>
          <w:szCs w:val="24"/>
        </w:rPr>
        <w:t xml:space="preserve"> zł wydatkowano na wynagrod</w:t>
      </w:r>
      <w:r w:rsidR="00D956DE" w:rsidRPr="00C84BA6">
        <w:rPr>
          <w:rFonts w:ascii="Times New Roman" w:hAnsi="Times New Roman" w:cs="Times New Roman"/>
          <w:sz w:val="24"/>
          <w:szCs w:val="24"/>
        </w:rPr>
        <w:t xml:space="preserve">zenia wraz z pochodnymi, </w:t>
      </w:r>
      <w:r w:rsidR="006E75B9" w:rsidRPr="00C84BA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81CC1" w:rsidRPr="00C84BA6">
        <w:rPr>
          <w:rFonts w:ascii="Times New Roman" w:hAnsi="Times New Roman" w:cs="Times New Roman"/>
          <w:sz w:val="24"/>
          <w:szCs w:val="24"/>
        </w:rPr>
        <w:t>dodatkowe wynagrodzenie</w:t>
      </w:r>
      <w:r w:rsidR="00DA2797" w:rsidRPr="00C84BA6">
        <w:rPr>
          <w:rFonts w:ascii="Times New Roman" w:hAnsi="Times New Roman" w:cs="Times New Roman"/>
          <w:sz w:val="24"/>
          <w:szCs w:val="24"/>
        </w:rPr>
        <w:t xml:space="preserve"> </w:t>
      </w:r>
      <w:r w:rsidR="00E84AFA" w:rsidRPr="00C84BA6">
        <w:rPr>
          <w:rFonts w:ascii="Times New Roman" w:hAnsi="Times New Roman" w:cs="Times New Roman"/>
          <w:sz w:val="24"/>
          <w:szCs w:val="24"/>
        </w:rPr>
        <w:t xml:space="preserve"> roczne, </w:t>
      </w:r>
      <w:r w:rsidR="00C877C7" w:rsidRPr="00C84BA6">
        <w:rPr>
          <w:rFonts w:ascii="Times New Roman" w:hAnsi="Times New Roman" w:cs="Times New Roman"/>
          <w:sz w:val="24"/>
          <w:szCs w:val="24"/>
        </w:rPr>
        <w:t xml:space="preserve"> </w:t>
      </w:r>
      <w:r w:rsidR="00C84BA6" w:rsidRPr="00C84BA6">
        <w:rPr>
          <w:rFonts w:ascii="Times New Roman" w:hAnsi="Times New Roman" w:cs="Times New Roman"/>
          <w:sz w:val="24"/>
          <w:szCs w:val="24"/>
        </w:rPr>
        <w:t>1</w:t>
      </w:r>
      <w:r w:rsidR="0031766E" w:rsidRPr="00C84BA6">
        <w:rPr>
          <w:rFonts w:ascii="Times New Roman" w:hAnsi="Times New Roman" w:cs="Times New Roman"/>
          <w:sz w:val="24"/>
          <w:szCs w:val="24"/>
        </w:rPr>
        <w:t xml:space="preserve"> nagrod</w:t>
      </w:r>
      <w:r w:rsidR="00C84BA6" w:rsidRPr="00C84BA6">
        <w:rPr>
          <w:rFonts w:ascii="Times New Roman" w:hAnsi="Times New Roman" w:cs="Times New Roman"/>
          <w:sz w:val="24"/>
          <w:szCs w:val="24"/>
        </w:rPr>
        <w:t>ę</w:t>
      </w:r>
      <w:r w:rsidR="0031766E" w:rsidRPr="00C84BA6">
        <w:rPr>
          <w:rFonts w:ascii="Times New Roman" w:hAnsi="Times New Roman" w:cs="Times New Roman"/>
          <w:sz w:val="24"/>
          <w:szCs w:val="24"/>
        </w:rPr>
        <w:t xml:space="preserve"> jubileuszow</w:t>
      </w:r>
      <w:r w:rsidR="00C84BA6" w:rsidRPr="00C84BA6">
        <w:rPr>
          <w:rFonts w:ascii="Times New Roman" w:hAnsi="Times New Roman" w:cs="Times New Roman"/>
          <w:sz w:val="24"/>
          <w:szCs w:val="24"/>
        </w:rPr>
        <w:t>ą</w:t>
      </w:r>
      <w:r w:rsidR="0031766E" w:rsidRPr="00C84BA6">
        <w:rPr>
          <w:rFonts w:ascii="Times New Roman" w:hAnsi="Times New Roman" w:cs="Times New Roman"/>
          <w:sz w:val="24"/>
          <w:szCs w:val="24"/>
        </w:rPr>
        <w:t xml:space="preserve"> dla pracownik</w:t>
      </w:r>
      <w:r w:rsidR="00C84BA6" w:rsidRPr="00C84BA6">
        <w:rPr>
          <w:rFonts w:ascii="Times New Roman" w:hAnsi="Times New Roman" w:cs="Times New Roman"/>
          <w:sz w:val="24"/>
          <w:szCs w:val="24"/>
        </w:rPr>
        <w:t>a</w:t>
      </w:r>
      <w:r w:rsidR="0031766E" w:rsidRPr="00C84BA6">
        <w:rPr>
          <w:rFonts w:ascii="Times New Roman" w:hAnsi="Times New Roman" w:cs="Times New Roman"/>
          <w:sz w:val="24"/>
          <w:szCs w:val="24"/>
        </w:rPr>
        <w:t xml:space="preserve"> obsługi,                          </w:t>
      </w:r>
      <w:r w:rsidR="00E84AFA" w:rsidRPr="00C84BA6">
        <w:rPr>
          <w:rFonts w:ascii="Times New Roman" w:hAnsi="Times New Roman" w:cs="Times New Roman"/>
          <w:sz w:val="24"/>
          <w:szCs w:val="24"/>
        </w:rPr>
        <w:t>co stanowi 5</w:t>
      </w:r>
      <w:r w:rsidR="00966616">
        <w:rPr>
          <w:rFonts w:ascii="Times New Roman" w:hAnsi="Times New Roman" w:cs="Times New Roman"/>
          <w:sz w:val="24"/>
          <w:szCs w:val="24"/>
        </w:rPr>
        <w:t>4,00</w:t>
      </w:r>
      <w:r w:rsidR="00E84AFA" w:rsidRPr="00C84BA6">
        <w:rPr>
          <w:rFonts w:ascii="Times New Roman" w:hAnsi="Times New Roman" w:cs="Times New Roman"/>
          <w:sz w:val="24"/>
          <w:szCs w:val="24"/>
        </w:rPr>
        <w:t xml:space="preserve"> % </w:t>
      </w:r>
      <w:r w:rsidR="00F3746B" w:rsidRPr="00C84BA6">
        <w:rPr>
          <w:rFonts w:ascii="Times New Roman" w:hAnsi="Times New Roman" w:cs="Times New Roman"/>
          <w:sz w:val="24"/>
          <w:szCs w:val="24"/>
        </w:rPr>
        <w:t xml:space="preserve"> </w:t>
      </w:r>
      <w:r w:rsidR="00E84AFA" w:rsidRPr="00C84BA6">
        <w:rPr>
          <w:rFonts w:ascii="Times New Roman" w:hAnsi="Times New Roman" w:cs="Times New Roman"/>
          <w:sz w:val="24"/>
          <w:szCs w:val="24"/>
        </w:rPr>
        <w:t>planu w kwocie 1</w:t>
      </w:r>
      <w:r w:rsidR="005A77F8" w:rsidRPr="00C84BA6">
        <w:rPr>
          <w:rFonts w:ascii="Times New Roman" w:hAnsi="Times New Roman" w:cs="Times New Roman"/>
          <w:sz w:val="24"/>
          <w:szCs w:val="24"/>
        </w:rPr>
        <w:t> </w:t>
      </w:r>
      <w:r w:rsidR="00621FC4" w:rsidRPr="00C84BA6">
        <w:rPr>
          <w:rFonts w:ascii="Times New Roman" w:hAnsi="Times New Roman" w:cs="Times New Roman"/>
          <w:sz w:val="24"/>
          <w:szCs w:val="24"/>
        </w:rPr>
        <w:t>7</w:t>
      </w:r>
      <w:r w:rsidR="005A77F8" w:rsidRPr="00C84BA6">
        <w:rPr>
          <w:rFonts w:ascii="Times New Roman" w:hAnsi="Times New Roman" w:cs="Times New Roman"/>
          <w:sz w:val="24"/>
          <w:szCs w:val="24"/>
        </w:rPr>
        <w:t>92 471,9</w:t>
      </w:r>
      <w:r w:rsidR="00E84AFA" w:rsidRPr="00C84BA6">
        <w:rPr>
          <w:rFonts w:ascii="Times New Roman" w:hAnsi="Times New Roman" w:cs="Times New Roman"/>
          <w:sz w:val="24"/>
          <w:szCs w:val="24"/>
        </w:rPr>
        <w:t>0 zł.</w:t>
      </w:r>
    </w:p>
    <w:p w14:paraId="4E8BDAAD" w14:textId="0FF1952D" w:rsidR="00893D67" w:rsidRPr="00C84BA6" w:rsidRDefault="0060417D" w:rsidP="00893D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7F8">
        <w:rPr>
          <w:rFonts w:ascii="Times New Roman" w:hAnsi="Times New Roman" w:cs="Times New Roman"/>
          <w:sz w:val="24"/>
          <w:szCs w:val="24"/>
        </w:rPr>
        <w:lastRenderedPageBreak/>
        <w:t>Pozostałe ś</w:t>
      </w:r>
      <w:r w:rsidR="00642062" w:rsidRPr="005A77F8">
        <w:rPr>
          <w:rFonts w:ascii="Times New Roman" w:hAnsi="Times New Roman" w:cs="Times New Roman"/>
          <w:sz w:val="24"/>
          <w:szCs w:val="24"/>
        </w:rPr>
        <w:t>rodki</w:t>
      </w:r>
      <w:r w:rsidR="000E19D9" w:rsidRPr="005A77F8">
        <w:rPr>
          <w:rFonts w:ascii="Times New Roman" w:hAnsi="Times New Roman" w:cs="Times New Roman"/>
          <w:sz w:val="24"/>
          <w:szCs w:val="24"/>
        </w:rPr>
        <w:t xml:space="preserve"> </w:t>
      </w:r>
      <w:r w:rsidR="00642062" w:rsidRPr="005A77F8">
        <w:rPr>
          <w:rFonts w:ascii="Times New Roman" w:hAnsi="Times New Roman" w:cs="Times New Roman"/>
          <w:sz w:val="24"/>
          <w:szCs w:val="24"/>
        </w:rPr>
        <w:t xml:space="preserve"> przeznaczono na zakup środków żywności, </w:t>
      </w:r>
      <w:r w:rsidR="00306532" w:rsidRPr="005A77F8">
        <w:rPr>
          <w:rFonts w:ascii="Times New Roman" w:hAnsi="Times New Roman" w:cs="Times New Roman"/>
          <w:sz w:val="24"/>
          <w:szCs w:val="24"/>
        </w:rPr>
        <w:t xml:space="preserve">opału, </w:t>
      </w:r>
      <w:r w:rsidR="0076396B" w:rsidRPr="005A77F8">
        <w:rPr>
          <w:rFonts w:ascii="Times New Roman" w:hAnsi="Times New Roman" w:cs="Times New Roman"/>
          <w:sz w:val="24"/>
          <w:szCs w:val="24"/>
        </w:rPr>
        <w:t xml:space="preserve">gazu, </w:t>
      </w:r>
      <w:r w:rsidR="00C1433E" w:rsidRPr="005A77F8">
        <w:rPr>
          <w:rFonts w:ascii="Times New Roman" w:hAnsi="Times New Roman" w:cs="Times New Roman"/>
          <w:sz w:val="24"/>
          <w:szCs w:val="24"/>
        </w:rPr>
        <w:t xml:space="preserve"> </w:t>
      </w:r>
      <w:r w:rsidR="00306532" w:rsidRPr="005A77F8">
        <w:rPr>
          <w:rFonts w:ascii="Times New Roman" w:hAnsi="Times New Roman" w:cs="Times New Roman"/>
          <w:sz w:val="24"/>
          <w:szCs w:val="24"/>
        </w:rPr>
        <w:t>środków czystości,</w:t>
      </w:r>
      <w:r w:rsidR="00312426" w:rsidRPr="005A77F8">
        <w:rPr>
          <w:rFonts w:ascii="Times New Roman" w:hAnsi="Times New Roman" w:cs="Times New Roman"/>
          <w:sz w:val="24"/>
          <w:szCs w:val="24"/>
        </w:rPr>
        <w:t xml:space="preserve"> </w:t>
      </w:r>
      <w:r w:rsidR="00642062" w:rsidRPr="005A77F8">
        <w:rPr>
          <w:rFonts w:ascii="Times New Roman" w:hAnsi="Times New Roman" w:cs="Times New Roman"/>
          <w:sz w:val="24"/>
          <w:szCs w:val="24"/>
        </w:rPr>
        <w:t>koszty telefonów,  energii, wywóz nieczystości,</w:t>
      </w:r>
      <w:r w:rsidR="006E75B9" w:rsidRPr="005A77F8">
        <w:rPr>
          <w:rFonts w:ascii="Times New Roman" w:hAnsi="Times New Roman" w:cs="Times New Roman"/>
          <w:sz w:val="24"/>
          <w:szCs w:val="24"/>
        </w:rPr>
        <w:t xml:space="preserve"> </w:t>
      </w:r>
      <w:r w:rsidR="0013531E" w:rsidRPr="005A77F8">
        <w:rPr>
          <w:rFonts w:ascii="Times New Roman" w:hAnsi="Times New Roman" w:cs="Times New Roman"/>
          <w:sz w:val="24"/>
          <w:szCs w:val="24"/>
        </w:rPr>
        <w:t xml:space="preserve">usługi remontowe, zdrowotne,  podróże służbowe, </w:t>
      </w:r>
      <w:r w:rsidR="009D25BF" w:rsidRPr="005A77F8">
        <w:rPr>
          <w:rFonts w:ascii="Times New Roman" w:hAnsi="Times New Roman" w:cs="Times New Roman"/>
          <w:sz w:val="24"/>
          <w:szCs w:val="24"/>
        </w:rPr>
        <w:t xml:space="preserve">przeglądy okresowe przedszkoli, </w:t>
      </w:r>
      <w:r w:rsidR="0013531E" w:rsidRPr="005A77F8">
        <w:rPr>
          <w:rFonts w:ascii="Times New Roman" w:hAnsi="Times New Roman" w:cs="Times New Roman"/>
          <w:sz w:val="24"/>
          <w:szCs w:val="24"/>
        </w:rPr>
        <w:t>odpis na zakładowy fundusz świadczeń socjalnych</w:t>
      </w:r>
      <w:r w:rsidR="00AB7DBA" w:rsidRPr="005A77F8">
        <w:rPr>
          <w:rFonts w:ascii="Times New Roman" w:hAnsi="Times New Roman" w:cs="Times New Roman"/>
          <w:sz w:val="24"/>
          <w:szCs w:val="24"/>
        </w:rPr>
        <w:t xml:space="preserve">, zakup </w:t>
      </w:r>
      <w:r w:rsidR="009D25BF" w:rsidRPr="005A77F8">
        <w:rPr>
          <w:rFonts w:ascii="Times New Roman" w:hAnsi="Times New Roman" w:cs="Times New Roman"/>
          <w:sz w:val="24"/>
          <w:szCs w:val="24"/>
        </w:rPr>
        <w:t xml:space="preserve">pomocy </w:t>
      </w:r>
      <w:r w:rsidR="00C1433E" w:rsidRPr="005A77F8">
        <w:rPr>
          <w:rFonts w:ascii="Times New Roman" w:hAnsi="Times New Roman" w:cs="Times New Roman"/>
          <w:sz w:val="24"/>
          <w:szCs w:val="24"/>
        </w:rPr>
        <w:t>dydaktycznych</w:t>
      </w:r>
      <w:r w:rsidRPr="005A77F8">
        <w:rPr>
          <w:rFonts w:ascii="Times New Roman" w:hAnsi="Times New Roman" w:cs="Times New Roman"/>
          <w:sz w:val="24"/>
          <w:szCs w:val="24"/>
        </w:rPr>
        <w:t xml:space="preserve">, </w:t>
      </w:r>
      <w:r w:rsidR="00575EE4" w:rsidRPr="005A77F8">
        <w:rPr>
          <w:rFonts w:ascii="Times New Roman" w:hAnsi="Times New Roman" w:cs="Times New Roman"/>
          <w:sz w:val="24"/>
          <w:szCs w:val="24"/>
        </w:rPr>
        <w:t>Zaplanowano wydatki w związku</w:t>
      </w:r>
      <w:r w:rsidR="001120E6" w:rsidRPr="005A77F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75EE4" w:rsidRPr="005A77F8">
        <w:rPr>
          <w:rFonts w:ascii="Times New Roman" w:hAnsi="Times New Roman" w:cs="Times New Roman"/>
          <w:sz w:val="24"/>
          <w:szCs w:val="24"/>
        </w:rPr>
        <w:t xml:space="preserve"> </w:t>
      </w:r>
      <w:r w:rsidR="00575EE4" w:rsidRPr="00C84BA6">
        <w:rPr>
          <w:rFonts w:ascii="Times New Roman" w:hAnsi="Times New Roman" w:cs="Times New Roman"/>
          <w:sz w:val="24"/>
          <w:szCs w:val="24"/>
        </w:rPr>
        <w:t>ze świadczeniem usług przedszkolnych przez niepubliczne przedszkola w Płocku</w:t>
      </w:r>
      <w:r w:rsidR="001120E6" w:rsidRPr="00C84BA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75EE4" w:rsidRPr="00C84BA6">
        <w:rPr>
          <w:rFonts w:ascii="Times New Roman" w:hAnsi="Times New Roman" w:cs="Times New Roman"/>
          <w:sz w:val="24"/>
          <w:szCs w:val="24"/>
        </w:rPr>
        <w:t xml:space="preserve"> i  Radzanowie oraz publiczne przedszkola</w:t>
      </w:r>
      <w:r w:rsidR="005F5BB7" w:rsidRPr="00C84BA6">
        <w:rPr>
          <w:rFonts w:ascii="Times New Roman" w:hAnsi="Times New Roman" w:cs="Times New Roman"/>
          <w:sz w:val="24"/>
          <w:szCs w:val="24"/>
        </w:rPr>
        <w:t xml:space="preserve">  </w:t>
      </w:r>
      <w:r w:rsidR="00575EE4" w:rsidRPr="00C84BA6">
        <w:rPr>
          <w:rFonts w:ascii="Times New Roman" w:hAnsi="Times New Roman" w:cs="Times New Roman"/>
          <w:sz w:val="24"/>
          <w:szCs w:val="24"/>
        </w:rPr>
        <w:t xml:space="preserve">w </w:t>
      </w:r>
      <w:r w:rsidR="005F5BB7" w:rsidRPr="00C84BA6">
        <w:rPr>
          <w:rFonts w:ascii="Times New Roman" w:hAnsi="Times New Roman" w:cs="Times New Roman"/>
          <w:sz w:val="24"/>
          <w:szCs w:val="24"/>
        </w:rPr>
        <w:t>Płocku</w:t>
      </w:r>
      <w:r w:rsidR="00C84BA6" w:rsidRPr="00C84BA6">
        <w:rPr>
          <w:rFonts w:ascii="Times New Roman" w:hAnsi="Times New Roman" w:cs="Times New Roman"/>
          <w:sz w:val="24"/>
          <w:szCs w:val="24"/>
        </w:rPr>
        <w:t xml:space="preserve"> </w:t>
      </w:r>
      <w:r w:rsidR="005F5BB7" w:rsidRPr="00C84BA6">
        <w:rPr>
          <w:rFonts w:ascii="Times New Roman" w:hAnsi="Times New Roman" w:cs="Times New Roman"/>
          <w:sz w:val="24"/>
          <w:szCs w:val="24"/>
        </w:rPr>
        <w:t>i Starej Białej</w:t>
      </w:r>
      <w:r w:rsidR="001120E6" w:rsidRPr="00C84BA6">
        <w:rPr>
          <w:rFonts w:ascii="Times New Roman" w:hAnsi="Times New Roman" w:cs="Times New Roman"/>
          <w:sz w:val="24"/>
          <w:szCs w:val="24"/>
        </w:rPr>
        <w:t xml:space="preserve">  </w:t>
      </w:r>
      <w:r w:rsidR="005F5BB7" w:rsidRPr="00C84BA6">
        <w:rPr>
          <w:rFonts w:ascii="Times New Roman" w:hAnsi="Times New Roman" w:cs="Times New Roman"/>
          <w:sz w:val="24"/>
          <w:szCs w:val="24"/>
        </w:rPr>
        <w:t>n</w:t>
      </w:r>
      <w:r w:rsidR="00575EE4" w:rsidRPr="00C84BA6">
        <w:rPr>
          <w:rFonts w:ascii="Times New Roman" w:hAnsi="Times New Roman" w:cs="Times New Roman"/>
          <w:sz w:val="24"/>
          <w:szCs w:val="24"/>
        </w:rPr>
        <w:t>a rzecz mieszkańców gminy Bielsk, środki wydatkowane zostaną w II półroczu br.</w:t>
      </w:r>
      <w:r w:rsidR="002669CD" w:rsidRPr="00C84BA6">
        <w:rPr>
          <w:rFonts w:ascii="Times New Roman" w:hAnsi="Times New Roman" w:cs="Times New Roman"/>
          <w:sz w:val="24"/>
          <w:szCs w:val="24"/>
        </w:rPr>
        <w:t>,</w:t>
      </w:r>
      <w:r w:rsidR="00575EE4" w:rsidRPr="00C84BA6">
        <w:rPr>
          <w:rFonts w:ascii="Times New Roman" w:hAnsi="Times New Roman" w:cs="Times New Roman"/>
          <w:sz w:val="24"/>
          <w:szCs w:val="24"/>
        </w:rPr>
        <w:t xml:space="preserve"> </w:t>
      </w:r>
      <w:r w:rsidR="006C51CE" w:rsidRPr="00C84BA6">
        <w:rPr>
          <w:rFonts w:ascii="Times New Roman" w:hAnsi="Times New Roman" w:cs="Times New Roman"/>
          <w:sz w:val="24"/>
          <w:szCs w:val="24"/>
        </w:rPr>
        <w:t>przekazano dotację gminie Nowy Duninów</w:t>
      </w:r>
      <w:r w:rsidR="00575EE4" w:rsidRPr="00C84BA6">
        <w:rPr>
          <w:rFonts w:ascii="Times New Roman" w:hAnsi="Times New Roman" w:cs="Times New Roman"/>
          <w:sz w:val="24"/>
          <w:szCs w:val="24"/>
        </w:rPr>
        <w:t xml:space="preserve"> </w:t>
      </w:r>
      <w:r w:rsidR="006C51CE" w:rsidRPr="00C84BA6">
        <w:rPr>
          <w:rFonts w:ascii="Times New Roman" w:eastAsia="Times New Roman" w:hAnsi="Times New Roman" w:cs="Times New Roman"/>
          <w:sz w:val="24"/>
          <w:szCs w:val="24"/>
        </w:rPr>
        <w:t xml:space="preserve">dla oddelegowanego pracownika do pracy związkowej w ramach działania międzyzakładowej organizacji związkowej na terenie Oddziału Powiatowego ZNP w Płocku, środki przeznaczono </w:t>
      </w:r>
      <w:r w:rsidR="006C51CE" w:rsidRPr="00C84BA6">
        <w:rPr>
          <w:rFonts w:ascii="Times New Roman" w:hAnsi="Times New Roman" w:cs="Times New Roman"/>
          <w:sz w:val="24"/>
          <w:szCs w:val="24"/>
        </w:rPr>
        <w:t>na wy</w:t>
      </w:r>
      <w:r w:rsidR="00354573" w:rsidRPr="00C84BA6">
        <w:rPr>
          <w:rFonts w:ascii="Times New Roman" w:hAnsi="Times New Roman" w:cs="Times New Roman"/>
          <w:sz w:val="24"/>
          <w:szCs w:val="24"/>
        </w:rPr>
        <w:t xml:space="preserve">płatę dodatków </w:t>
      </w:r>
      <w:r w:rsidR="006C51CE" w:rsidRPr="00C84BA6">
        <w:rPr>
          <w:rFonts w:ascii="Times New Roman" w:hAnsi="Times New Roman" w:cs="Times New Roman"/>
          <w:sz w:val="24"/>
          <w:szCs w:val="24"/>
        </w:rPr>
        <w:t>wiejskich</w:t>
      </w:r>
      <w:r w:rsidR="00C84BA6" w:rsidRPr="00C84BA6">
        <w:rPr>
          <w:rFonts w:ascii="Times New Roman" w:hAnsi="Times New Roman" w:cs="Times New Roman"/>
          <w:sz w:val="24"/>
          <w:szCs w:val="24"/>
        </w:rPr>
        <w:t>.</w:t>
      </w:r>
    </w:p>
    <w:p w14:paraId="2B3E1AD1" w14:textId="58E61EA7" w:rsidR="00A12F9B" w:rsidRPr="00A12F9B" w:rsidRDefault="00A12F9B" w:rsidP="00A12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9B">
        <w:rPr>
          <w:rFonts w:ascii="Times New Roman" w:hAnsi="Times New Roman" w:cs="Times New Roman"/>
          <w:sz w:val="24"/>
          <w:szCs w:val="24"/>
        </w:rPr>
        <w:t xml:space="preserve">W ramach środków funduszu sołeckiego zabezpieczono kwotę 744,67 zł na zakup pomocy dydaktycznych., wydatkowano 412,91 zł na zakup pomocy dydaktycznych do Przedszkola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12F9B">
        <w:rPr>
          <w:rFonts w:ascii="Times New Roman" w:hAnsi="Times New Roman" w:cs="Times New Roman"/>
          <w:sz w:val="24"/>
          <w:szCs w:val="24"/>
        </w:rPr>
        <w:t>w Zągotach ze środków funduszu sołeckiego Zągoty, pozostałe  wydatki planowane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12F9B">
        <w:rPr>
          <w:rFonts w:ascii="Times New Roman" w:hAnsi="Times New Roman" w:cs="Times New Roman"/>
          <w:sz w:val="24"/>
          <w:szCs w:val="24"/>
        </w:rPr>
        <w:t xml:space="preserve"> w II półroczu br.</w:t>
      </w:r>
    </w:p>
    <w:p w14:paraId="475B1E28" w14:textId="18A2EFBD" w:rsidR="00367C98" w:rsidRDefault="00D96A80" w:rsidP="00367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BE">
        <w:rPr>
          <w:rFonts w:ascii="Times New Roman" w:hAnsi="Times New Roman" w:cs="Times New Roman"/>
          <w:i/>
          <w:sz w:val="24"/>
          <w:szCs w:val="24"/>
          <w:u w:val="single"/>
        </w:rPr>
        <w:t>D</w:t>
      </w:r>
      <w:r w:rsidR="00D954B0" w:rsidRPr="00D955BE">
        <w:rPr>
          <w:rFonts w:ascii="Times New Roman" w:hAnsi="Times New Roman" w:cs="Times New Roman"/>
          <w:i/>
          <w:sz w:val="24"/>
          <w:szCs w:val="24"/>
          <w:u w:val="single"/>
        </w:rPr>
        <w:t>owożenie uczniów do s</w:t>
      </w:r>
      <w:r w:rsidR="008521FB" w:rsidRPr="00D955BE">
        <w:rPr>
          <w:rFonts w:ascii="Times New Roman" w:hAnsi="Times New Roman" w:cs="Times New Roman"/>
          <w:i/>
          <w:sz w:val="24"/>
          <w:szCs w:val="24"/>
          <w:u w:val="single"/>
        </w:rPr>
        <w:t>zkół</w:t>
      </w:r>
      <w:r w:rsidR="001611EE">
        <w:rPr>
          <w:rFonts w:ascii="Times New Roman" w:hAnsi="Times New Roman" w:cs="Times New Roman"/>
          <w:sz w:val="24"/>
          <w:szCs w:val="24"/>
        </w:rPr>
        <w:t>;</w:t>
      </w:r>
      <w:r w:rsidR="00EC0BBC" w:rsidRPr="00D955BE">
        <w:rPr>
          <w:rFonts w:ascii="Times New Roman" w:hAnsi="Times New Roman" w:cs="Times New Roman"/>
          <w:sz w:val="24"/>
          <w:szCs w:val="24"/>
        </w:rPr>
        <w:t xml:space="preserve"> </w:t>
      </w:r>
      <w:r w:rsidR="008521FB" w:rsidRPr="00D955BE">
        <w:rPr>
          <w:rFonts w:ascii="Times New Roman" w:hAnsi="Times New Roman" w:cs="Times New Roman"/>
          <w:sz w:val="24"/>
          <w:szCs w:val="24"/>
        </w:rPr>
        <w:t xml:space="preserve">planowane wydatki </w:t>
      </w:r>
      <w:r w:rsidR="00BB17C2" w:rsidRPr="00D955BE">
        <w:rPr>
          <w:rFonts w:ascii="Times New Roman" w:hAnsi="Times New Roman" w:cs="Times New Roman"/>
          <w:sz w:val="24"/>
          <w:szCs w:val="24"/>
        </w:rPr>
        <w:t>bieżące</w:t>
      </w:r>
      <w:r w:rsidR="00F67DC9" w:rsidRPr="00D955BE">
        <w:rPr>
          <w:rFonts w:ascii="Times New Roman" w:hAnsi="Times New Roman" w:cs="Times New Roman"/>
          <w:sz w:val="24"/>
          <w:szCs w:val="24"/>
        </w:rPr>
        <w:t xml:space="preserve"> </w:t>
      </w:r>
      <w:r w:rsidR="001A6D04" w:rsidRPr="00D955BE">
        <w:rPr>
          <w:rFonts w:ascii="Times New Roman" w:hAnsi="Times New Roman" w:cs="Times New Roman"/>
          <w:sz w:val="24"/>
          <w:szCs w:val="24"/>
        </w:rPr>
        <w:t>486 999,01</w:t>
      </w:r>
      <w:r w:rsidR="008521FB" w:rsidRPr="00D955BE">
        <w:rPr>
          <w:rFonts w:ascii="Times New Roman" w:hAnsi="Times New Roman" w:cs="Times New Roman"/>
          <w:sz w:val="24"/>
          <w:szCs w:val="24"/>
        </w:rPr>
        <w:t xml:space="preserve"> </w:t>
      </w:r>
      <w:r w:rsidR="00D954B0" w:rsidRPr="00D955BE">
        <w:rPr>
          <w:rFonts w:ascii="Times New Roman" w:hAnsi="Times New Roman" w:cs="Times New Roman"/>
          <w:sz w:val="24"/>
          <w:szCs w:val="24"/>
        </w:rPr>
        <w:t xml:space="preserve"> zł</w:t>
      </w:r>
      <w:r w:rsidR="004E5A37" w:rsidRPr="00D955BE">
        <w:rPr>
          <w:rFonts w:ascii="Times New Roman" w:hAnsi="Times New Roman" w:cs="Times New Roman"/>
          <w:sz w:val="24"/>
          <w:szCs w:val="24"/>
        </w:rPr>
        <w:t>,</w:t>
      </w:r>
      <w:r w:rsidR="00D954B0" w:rsidRPr="00D955BE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8521FB" w:rsidRPr="00D955B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B17C2" w:rsidRPr="00D955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D955BE" w:rsidRPr="00D955BE">
        <w:rPr>
          <w:rFonts w:ascii="Times New Roman" w:eastAsia="Times New Roman" w:hAnsi="Times New Roman" w:cs="Times New Roman"/>
          <w:sz w:val="24"/>
          <w:szCs w:val="24"/>
        </w:rPr>
        <w:t>31 865,79</w:t>
      </w:r>
      <w:r w:rsidR="008521FB" w:rsidRPr="00D955BE">
        <w:rPr>
          <w:rFonts w:ascii="Times New Roman" w:hAnsi="Times New Roman" w:cs="Times New Roman"/>
          <w:sz w:val="24"/>
          <w:szCs w:val="24"/>
        </w:rPr>
        <w:t xml:space="preserve"> zł, tj. </w:t>
      </w:r>
      <w:r w:rsidR="00D955BE" w:rsidRPr="00D955BE">
        <w:rPr>
          <w:rFonts w:ascii="Times New Roman" w:hAnsi="Times New Roman" w:cs="Times New Roman"/>
          <w:sz w:val="24"/>
          <w:szCs w:val="24"/>
        </w:rPr>
        <w:t>27,08</w:t>
      </w:r>
      <w:r w:rsidR="00D6561A" w:rsidRPr="00D955BE">
        <w:rPr>
          <w:rFonts w:ascii="Times New Roman" w:hAnsi="Times New Roman" w:cs="Times New Roman"/>
          <w:sz w:val="24"/>
          <w:szCs w:val="24"/>
        </w:rPr>
        <w:t xml:space="preserve"> </w:t>
      </w:r>
      <w:r w:rsidR="00D240E4" w:rsidRPr="00D955BE">
        <w:rPr>
          <w:rFonts w:ascii="Times New Roman" w:hAnsi="Times New Roman" w:cs="Times New Roman"/>
          <w:sz w:val="24"/>
          <w:szCs w:val="24"/>
        </w:rPr>
        <w:t>%</w:t>
      </w:r>
      <w:r w:rsidR="00913030" w:rsidRPr="00D955BE">
        <w:rPr>
          <w:rFonts w:ascii="Times New Roman" w:hAnsi="Times New Roman" w:cs="Times New Roman"/>
          <w:sz w:val="24"/>
          <w:szCs w:val="24"/>
        </w:rPr>
        <w:t>,</w:t>
      </w:r>
      <w:r w:rsidR="00EC10C5" w:rsidRPr="00D955BE">
        <w:t xml:space="preserve"> </w:t>
      </w:r>
      <w:r w:rsidR="00B823E3" w:rsidRPr="00D955BE">
        <w:rPr>
          <w:rFonts w:ascii="Times New Roman" w:hAnsi="Times New Roman" w:cs="Times New Roman"/>
          <w:sz w:val="24"/>
          <w:szCs w:val="24"/>
        </w:rPr>
        <w:t xml:space="preserve">środki wydatkowano </w:t>
      </w:r>
      <w:r w:rsidR="00864E00" w:rsidRPr="00D955BE">
        <w:rPr>
          <w:rFonts w:ascii="Times New Roman" w:hAnsi="Times New Roman" w:cs="Times New Roman"/>
          <w:sz w:val="24"/>
          <w:szCs w:val="24"/>
        </w:rPr>
        <w:t xml:space="preserve">na </w:t>
      </w:r>
      <w:r w:rsidR="00D93EDD" w:rsidRPr="00D955BE">
        <w:rPr>
          <w:rFonts w:ascii="Times New Roman" w:hAnsi="Times New Roman" w:cs="Times New Roman"/>
          <w:sz w:val="24"/>
          <w:szCs w:val="24"/>
        </w:rPr>
        <w:t>wynagrodzenia wraz z pochodnymi</w:t>
      </w:r>
      <w:r w:rsidR="00D34988" w:rsidRPr="00D955B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869AC" w:rsidRPr="00D955BE">
        <w:rPr>
          <w:rFonts w:ascii="Times New Roman" w:hAnsi="Times New Roman" w:cs="Times New Roman"/>
          <w:sz w:val="24"/>
          <w:szCs w:val="24"/>
        </w:rPr>
        <w:t xml:space="preserve"> </w:t>
      </w:r>
      <w:r w:rsidR="00D93EDD" w:rsidRPr="00D955BE">
        <w:rPr>
          <w:rFonts w:ascii="Times New Roman" w:hAnsi="Times New Roman" w:cs="Times New Roman"/>
          <w:sz w:val="24"/>
          <w:szCs w:val="24"/>
        </w:rPr>
        <w:t xml:space="preserve"> </w:t>
      </w:r>
      <w:r w:rsidR="007C2EDC" w:rsidRPr="00D955BE">
        <w:rPr>
          <w:rFonts w:ascii="Times New Roman" w:hAnsi="Times New Roman" w:cs="Times New Roman"/>
          <w:sz w:val="24"/>
          <w:szCs w:val="24"/>
        </w:rPr>
        <w:t>od</w:t>
      </w:r>
      <w:r w:rsidR="007C2EDC" w:rsidRPr="00EC10C5">
        <w:rPr>
          <w:rFonts w:ascii="Times New Roman" w:hAnsi="Times New Roman" w:cs="Times New Roman"/>
          <w:sz w:val="24"/>
          <w:szCs w:val="24"/>
        </w:rPr>
        <w:t xml:space="preserve"> wynagrodzeń </w:t>
      </w:r>
      <w:r w:rsidR="00D93EDD" w:rsidRPr="00EC10C5">
        <w:rPr>
          <w:rFonts w:ascii="Times New Roman" w:hAnsi="Times New Roman" w:cs="Times New Roman"/>
          <w:sz w:val="24"/>
          <w:szCs w:val="24"/>
        </w:rPr>
        <w:t>kierowcy</w:t>
      </w:r>
      <w:r w:rsidR="007C2EDC" w:rsidRPr="00EC10C5">
        <w:rPr>
          <w:rFonts w:ascii="Times New Roman" w:hAnsi="Times New Roman" w:cs="Times New Roman"/>
          <w:sz w:val="24"/>
          <w:szCs w:val="24"/>
        </w:rPr>
        <w:t xml:space="preserve"> </w:t>
      </w:r>
      <w:r w:rsidR="00D93EDD" w:rsidRPr="00EC10C5">
        <w:rPr>
          <w:rFonts w:ascii="Times New Roman" w:hAnsi="Times New Roman" w:cs="Times New Roman"/>
          <w:sz w:val="24"/>
          <w:szCs w:val="24"/>
        </w:rPr>
        <w:t>i opiekunek</w:t>
      </w:r>
      <w:r w:rsidR="002B0C5B" w:rsidRPr="00EC10C5">
        <w:rPr>
          <w:rFonts w:ascii="Times New Roman" w:hAnsi="Times New Roman" w:cs="Times New Roman"/>
          <w:sz w:val="24"/>
          <w:szCs w:val="24"/>
        </w:rPr>
        <w:t>,</w:t>
      </w:r>
      <w:r w:rsidR="00BD6419" w:rsidRPr="00EC10C5">
        <w:rPr>
          <w:rFonts w:ascii="Times New Roman" w:hAnsi="Times New Roman" w:cs="Times New Roman"/>
          <w:sz w:val="24"/>
          <w:szCs w:val="24"/>
        </w:rPr>
        <w:t xml:space="preserve"> </w:t>
      </w:r>
      <w:r w:rsidR="00864E00" w:rsidRPr="00EC10C5">
        <w:rPr>
          <w:rFonts w:ascii="Times New Roman" w:hAnsi="Times New Roman" w:cs="Times New Roman"/>
          <w:sz w:val="24"/>
          <w:szCs w:val="24"/>
        </w:rPr>
        <w:t>wynajem</w:t>
      </w:r>
      <w:r w:rsidR="00A473F2" w:rsidRPr="00EC10C5">
        <w:rPr>
          <w:rFonts w:ascii="Times New Roman" w:hAnsi="Times New Roman" w:cs="Times New Roman"/>
          <w:sz w:val="24"/>
          <w:szCs w:val="24"/>
        </w:rPr>
        <w:t xml:space="preserve"> </w:t>
      </w:r>
      <w:r w:rsidR="00A57828" w:rsidRPr="00EC10C5">
        <w:rPr>
          <w:rFonts w:ascii="Times New Roman" w:hAnsi="Times New Roman" w:cs="Times New Roman"/>
          <w:sz w:val="24"/>
          <w:szCs w:val="24"/>
        </w:rPr>
        <w:t xml:space="preserve">2 </w:t>
      </w:r>
      <w:r w:rsidR="00864E00" w:rsidRPr="00EC10C5">
        <w:rPr>
          <w:rFonts w:ascii="Times New Roman" w:hAnsi="Times New Roman" w:cs="Times New Roman"/>
          <w:sz w:val="24"/>
          <w:szCs w:val="24"/>
        </w:rPr>
        <w:t>autobus</w:t>
      </w:r>
      <w:r w:rsidR="007C642C" w:rsidRPr="00EC10C5">
        <w:rPr>
          <w:rFonts w:ascii="Times New Roman" w:hAnsi="Times New Roman" w:cs="Times New Roman"/>
          <w:sz w:val="24"/>
          <w:szCs w:val="24"/>
        </w:rPr>
        <w:t>ów</w:t>
      </w:r>
      <w:r w:rsidR="00864E00" w:rsidRPr="00EC10C5">
        <w:rPr>
          <w:rFonts w:ascii="Times New Roman" w:hAnsi="Times New Roman" w:cs="Times New Roman"/>
          <w:sz w:val="24"/>
          <w:szCs w:val="24"/>
        </w:rPr>
        <w:t>, zakup paliwa</w:t>
      </w:r>
      <w:r w:rsidR="008F2DE7" w:rsidRPr="00EC10C5">
        <w:rPr>
          <w:rFonts w:ascii="Times New Roman" w:hAnsi="Times New Roman" w:cs="Times New Roman"/>
          <w:sz w:val="24"/>
          <w:szCs w:val="24"/>
        </w:rPr>
        <w:t>,</w:t>
      </w:r>
      <w:r w:rsidR="00A37D8B" w:rsidRPr="00EC10C5">
        <w:rPr>
          <w:rFonts w:ascii="Times New Roman" w:hAnsi="Times New Roman" w:cs="Times New Roman"/>
          <w:sz w:val="24"/>
          <w:szCs w:val="24"/>
        </w:rPr>
        <w:t xml:space="preserve"> </w:t>
      </w:r>
      <w:r w:rsidR="00FF0C0F" w:rsidRPr="00EC10C5">
        <w:rPr>
          <w:rFonts w:ascii="Times New Roman" w:hAnsi="Times New Roman" w:cs="Times New Roman"/>
          <w:sz w:val="24"/>
          <w:szCs w:val="24"/>
        </w:rPr>
        <w:t>remont</w:t>
      </w:r>
      <w:r w:rsidR="00D34988" w:rsidRPr="00EC10C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71ADF" w:rsidRPr="00EC10C5">
        <w:rPr>
          <w:rFonts w:ascii="Times New Roman" w:hAnsi="Times New Roman" w:cs="Times New Roman"/>
          <w:sz w:val="24"/>
          <w:szCs w:val="24"/>
        </w:rPr>
        <w:t xml:space="preserve"> </w:t>
      </w:r>
      <w:r w:rsidR="008F2DE7" w:rsidRPr="00EC10C5">
        <w:rPr>
          <w:rFonts w:ascii="Times New Roman" w:hAnsi="Times New Roman" w:cs="Times New Roman"/>
          <w:sz w:val="24"/>
          <w:szCs w:val="24"/>
        </w:rPr>
        <w:t xml:space="preserve"> i przegląd</w:t>
      </w:r>
      <w:r w:rsidR="00FF0C0F" w:rsidRPr="00EC10C5">
        <w:rPr>
          <w:rFonts w:ascii="Times New Roman" w:hAnsi="Times New Roman" w:cs="Times New Roman"/>
          <w:sz w:val="24"/>
          <w:szCs w:val="24"/>
        </w:rPr>
        <w:t xml:space="preserve"> autobusu</w:t>
      </w:r>
      <w:r w:rsidR="00864E00" w:rsidRPr="00EC10C5">
        <w:rPr>
          <w:rFonts w:ascii="Times New Roman" w:hAnsi="Times New Roman" w:cs="Times New Roman"/>
          <w:sz w:val="24"/>
          <w:szCs w:val="24"/>
        </w:rPr>
        <w:t xml:space="preserve"> szkolnego będącego na stanie</w:t>
      </w:r>
      <w:r w:rsidR="004F4519" w:rsidRPr="00EC10C5">
        <w:rPr>
          <w:rFonts w:ascii="Times New Roman" w:hAnsi="Times New Roman" w:cs="Times New Roman"/>
          <w:sz w:val="24"/>
          <w:szCs w:val="24"/>
        </w:rPr>
        <w:t xml:space="preserve"> majątku</w:t>
      </w:r>
      <w:r w:rsidR="00864E00" w:rsidRPr="00EC10C5">
        <w:rPr>
          <w:rFonts w:ascii="Times New Roman" w:hAnsi="Times New Roman" w:cs="Times New Roman"/>
          <w:sz w:val="24"/>
          <w:szCs w:val="24"/>
        </w:rPr>
        <w:t xml:space="preserve"> </w:t>
      </w:r>
      <w:r w:rsidR="00DF4396" w:rsidRPr="00EC10C5">
        <w:rPr>
          <w:rFonts w:ascii="Times New Roman" w:hAnsi="Times New Roman" w:cs="Times New Roman"/>
          <w:sz w:val="24"/>
          <w:szCs w:val="24"/>
        </w:rPr>
        <w:t>gminy,</w:t>
      </w:r>
      <w:r w:rsidR="00E24BA3" w:rsidRPr="00EC10C5">
        <w:rPr>
          <w:rFonts w:ascii="Times New Roman" w:hAnsi="Times New Roman" w:cs="Times New Roman"/>
          <w:sz w:val="24"/>
          <w:szCs w:val="24"/>
        </w:rPr>
        <w:t xml:space="preserve"> </w:t>
      </w:r>
      <w:r w:rsidR="00A473F2" w:rsidRPr="00EC10C5">
        <w:rPr>
          <w:rFonts w:ascii="Times New Roman" w:hAnsi="Times New Roman" w:cs="Times New Roman"/>
          <w:sz w:val="24"/>
          <w:szCs w:val="24"/>
        </w:rPr>
        <w:t>refundację</w:t>
      </w:r>
      <w:r w:rsidR="00A17AA9" w:rsidRPr="00EC10C5">
        <w:rPr>
          <w:rFonts w:ascii="Times New Roman" w:hAnsi="Times New Roman" w:cs="Times New Roman"/>
          <w:sz w:val="24"/>
          <w:szCs w:val="24"/>
        </w:rPr>
        <w:t xml:space="preserve"> </w:t>
      </w:r>
      <w:r w:rsidR="00872689" w:rsidRPr="00EC10C5">
        <w:rPr>
          <w:rFonts w:ascii="Times New Roman" w:hAnsi="Times New Roman" w:cs="Times New Roman"/>
          <w:sz w:val="24"/>
          <w:szCs w:val="24"/>
        </w:rPr>
        <w:t xml:space="preserve"> kosztów dowozu dzieci do szkół specjalnych, badanie okresowe</w:t>
      </w:r>
      <w:r w:rsidR="00A24D59" w:rsidRPr="00EC10C5">
        <w:rPr>
          <w:rFonts w:ascii="Times New Roman" w:hAnsi="Times New Roman" w:cs="Times New Roman"/>
          <w:sz w:val="24"/>
          <w:szCs w:val="24"/>
        </w:rPr>
        <w:t xml:space="preserve"> </w:t>
      </w:r>
      <w:r w:rsidR="008C0F91" w:rsidRPr="00EC10C5">
        <w:rPr>
          <w:rFonts w:ascii="Times New Roman" w:hAnsi="Times New Roman" w:cs="Times New Roman"/>
          <w:sz w:val="24"/>
          <w:szCs w:val="24"/>
        </w:rPr>
        <w:t xml:space="preserve">i ubezpieczenie komunikacyjne </w:t>
      </w:r>
      <w:r w:rsidR="00872689" w:rsidRPr="00EC10C5">
        <w:rPr>
          <w:rFonts w:ascii="Times New Roman" w:hAnsi="Times New Roman" w:cs="Times New Roman"/>
          <w:sz w:val="24"/>
          <w:szCs w:val="24"/>
        </w:rPr>
        <w:t>autobusu,</w:t>
      </w:r>
      <w:r w:rsidR="008C0F91" w:rsidRPr="00EC10C5">
        <w:rPr>
          <w:rFonts w:ascii="Times New Roman" w:hAnsi="Times New Roman" w:cs="Times New Roman"/>
          <w:sz w:val="24"/>
          <w:szCs w:val="24"/>
        </w:rPr>
        <w:t xml:space="preserve"> </w:t>
      </w:r>
      <w:r w:rsidR="00A17AA9" w:rsidRPr="00EC10C5">
        <w:rPr>
          <w:rFonts w:ascii="Times New Roman" w:hAnsi="Times New Roman" w:cs="Times New Roman"/>
          <w:sz w:val="24"/>
          <w:szCs w:val="24"/>
        </w:rPr>
        <w:t>odpis</w:t>
      </w:r>
      <w:r w:rsidR="00B823E3" w:rsidRPr="00EC10C5">
        <w:rPr>
          <w:rFonts w:ascii="Times New Roman" w:hAnsi="Times New Roman" w:cs="Times New Roman"/>
          <w:sz w:val="24"/>
          <w:szCs w:val="24"/>
        </w:rPr>
        <w:t xml:space="preserve">  </w:t>
      </w:r>
      <w:r w:rsidR="00AC0225" w:rsidRPr="00EC10C5">
        <w:rPr>
          <w:rFonts w:ascii="Times New Roman" w:hAnsi="Times New Roman" w:cs="Times New Roman"/>
          <w:sz w:val="24"/>
          <w:szCs w:val="24"/>
        </w:rPr>
        <w:t>na zakładowy fundusz świadczeń socjalnych</w:t>
      </w:r>
      <w:r w:rsidR="00BB17C2" w:rsidRPr="00EC10C5">
        <w:rPr>
          <w:rFonts w:ascii="Times New Roman" w:hAnsi="Times New Roman" w:cs="Times New Roman"/>
          <w:sz w:val="24"/>
          <w:szCs w:val="24"/>
        </w:rPr>
        <w:t xml:space="preserve">, niskie wykonanie spowodowane </w:t>
      </w:r>
      <w:r w:rsidR="009F74C7" w:rsidRPr="00EC10C5">
        <w:rPr>
          <w:rFonts w:ascii="Times New Roman" w:hAnsi="Times New Roman" w:cs="Times New Roman"/>
          <w:sz w:val="24"/>
          <w:szCs w:val="24"/>
        </w:rPr>
        <w:t xml:space="preserve"> </w:t>
      </w:r>
      <w:r w:rsidR="007B2F36" w:rsidRPr="00EC10C5">
        <w:rPr>
          <w:rFonts w:ascii="Times New Roman" w:hAnsi="Times New Roman" w:cs="Times New Roman"/>
          <w:sz w:val="24"/>
          <w:szCs w:val="24"/>
        </w:rPr>
        <w:t>nie wykonaniem usługi</w:t>
      </w:r>
      <w:r w:rsidR="00082305" w:rsidRPr="00EC10C5">
        <w:rPr>
          <w:rFonts w:ascii="Times New Roman" w:hAnsi="Times New Roman" w:cs="Times New Roman"/>
          <w:sz w:val="24"/>
          <w:szCs w:val="24"/>
        </w:rPr>
        <w:t xml:space="preserve"> dowozu uczniów do szkół,</w:t>
      </w:r>
      <w:r w:rsidR="007B2F36" w:rsidRPr="00EC10C5">
        <w:rPr>
          <w:rFonts w:ascii="Times New Roman" w:hAnsi="Times New Roman" w:cs="Times New Roman"/>
          <w:sz w:val="24"/>
          <w:szCs w:val="24"/>
        </w:rPr>
        <w:t xml:space="preserve">  zgodnie z zawart</w:t>
      </w:r>
      <w:r w:rsidR="00E92FE1" w:rsidRPr="00EC10C5">
        <w:rPr>
          <w:rFonts w:ascii="Times New Roman" w:hAnsi="Times New Roman" w:cs="Times New Roman"/>
          <w:sz w:val="24"/>
          <w:szCs w:val="24"/>
        </w:rPr>
        <w:t>ą</w:t>
      </w:r>
      <w:r w:rsidR="007B2F36" w:rsidRPr="00EC10C5">
        <w:rPr>
          <w:rFonts w:ascii="Times New Roman" w:hAnsi="Times New Roman" w:cs="Times New Roman"/>
          <w:sz w:val="24"/>
          <w:szCs w:val="24"/>
        </w:rPr>
        <w:t xml:space="preserve"> umową w związku z nauką zdalną uczniów, kt</w:t>
      </w:r>
      <w:r w:rsidR="001C7C26" w:rsidRPr="00EC10C5">
        <w:rPr>
          <w:rFonts w:ascii="Times New Roman" w:hAnsi="Times New Roman" w:cs="Times New Roman"/>
          <w:sz w:val="24"/>
          <w:szCs w:val="24"/>
        </w:rPr>
        <w:t>ór</w:t>
      </w:r>
      <w:r w:rsidR="007B2F36" w:rsidRPr="00EC10C5">
        <w:rPr>
          <w:rFonts w:ascii="Times New Roman" w:hAnsi="Times New Roman" w:cs="Times New Roman"/>
          <w:sz w:val="24"/>
          <w:szCs w:val="24"/>
        </w:rPr>
        <w:t xml:space="preserve">a </w:t>
      </w:r>
      <w:r w:rsidR="001C7C26" w:rsidRPr="00EC10C5">
        <w:rPr>
          <w:rFonts w:ascii="Times New Roman" w:hAnsi="Times New Roman" w:cs="Times New Roman"/>
          <w:sz w:val="24"/>
          <w:szCs w:val="24"/>
        </w:rPr>
        <w:t>ma</w:t>
      </w:r>
      <w:r w:rsidR="009F74C7" w:rsidRPr="00EC10C5">
        <w:rPr>
          <w:rFonts w:ascii="Times New Roman" w:hAnsi="Times New Roman" w:cs="Times New Roman"/>
          <w:sz w:val="24"/>
          <w:szCs w:val="24"/>
        </w:rPr>
        <w:t xml:space="preserve"> </w:t>
      </w:r>
      <w:r w:rsidR="001C7C26" w:rsidRPr="00EC10C5">
        <w:rPr>
          <w:rFonts w:ascii="Times New Roman" w:hAnsi="Times New Roman" w:cs="Times New Roman"/>
          <w:sz w:val="24"/>
          <w:szCs w:val="24"/>
        </w:rPr>
        <w:t>na celu  zapobieganie rozprzestrzenianiu się choroby zakaźnej wywołanej wirusem SARS-CoV-2</w:t>
      </w:r>
      <w:r w:rsidR="007B2F36" w:rsidRPr="00EC10C5">
        <w:rPr>
          <w:rFonts w:ascii="Times New Roman" w:hAnsi="Times New Roman" w:cs="Times New Roman"/>
          <w:sz w:val="24"/>
          <w:szCs w:val="24"/>
        </w:rPr>
        <w:t>.</w:t>
      </w:r>
      <w:r w:rsidR="001C7C26" w:rsidRPr="00EC10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60E0D0" w14:textId="653FAC16" w:rsidR="008F2DE7" w:rsidRPr="00A82788" w:rsidRDefault="00D96A80" w:rsidP="00AD2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788">
        <w:rPr>
          <w:rFonts w:ascii="Times New Roman" w:hAnsi="Times New Roman" w:cs="Times New Roman"/>
          <w:i/>
          <w:sz w:val="24"/>
          <w:szCs w:val="24"/>
          <w:u w:val="single"/>
        </w:rPr>
        <w:t>D</w:t>
      </w:r>
      <w:r w:rsidR="00AD2ED2" w:rsidRPr="00A82788">
        <w:rPr>
          <w:rFonts w:ascii="Times New Roman" w:hAnsi="Times New Roman" w:cs="Times New Roman"/>
          <w:i/>
          <w:sz w:val="24"/>
          <w:szCs w:val="24"/>
          <w:u w:val="single"/>
        </w:rPr>
        <w:t>okształcanie i doskonalenie nauczycieli</w:t>
      </w:r>
      <w:r w:rsidR="00AD2ED2" w:rsidRPr="00A82788">
        <w:rPr>
          <w:rFonts w:ascii="Times New Roman" w:hAnsi="Times New Roman" w:cs="Times New Roman"/>
          <w:sz w:val="24"/>
          <w:szCs w:val="24"/>
        </w:rPr>
        <w:t xml:space="preserve"> </w:t>
      </w:r>
      <w:r w:rsidR="001611EE">
        <w:rPr>
          <w:rFonts w:ascii="Times New Roman" w:hAnsi="Times New Roman" w:cs="Times New Roman"/>
          <w:sz w:val="24"/>
          <w:szCs w:val="24"/>
        </w:rPr>
        <w:t xml:space="preserve">; </w:t>
      </w:r>
      <w:r w:rsidR="00AD2ED2" w:rsidRPr="00A82788">
        <w:rPr>
          <w:rFonts w:ascii="Times New Roman" w:hAnsi="Times New Roman" w:cs="Times New Roman"/>
          <w:sz w:val="24"/>
          <w:szCs w:val="24"/>
        </w:rPr>
        <w:t xml:space="preserve">planowane wydatki </w:t>
      </w:r>
      <w:r w:rsidR="00A82788" w:rsidRPr="00A82788">
        <w:rPr>
          <w:rFonts w:ascii="Times New Roman" w:hAnsi="Times New Roman" w:cs="Times New Roman"/>
          <w:sz w:val="24"/>
          <w:szCs w:val="24"/>
        </w:rPr>
        <w:t>60 5</w:t>
      </w:r>
      <w:r w:rsidR="005E7EBB" w:rsidRPr="00A82788">
        <w:rPr>
          <w:rFonts w:ascii="Times New Roman" w:hAnsi="Times New Roman" w:cs="Times New Roman"/>
          <w:sz w:val="24"/>
          <w:szCs w:val="24"/>
        </w:rPr>
        <w:t>2</w:t>
      </w:r>
      <w:r w:rsidR="007D2FCD" w:rsidRPr="00A82788">
        <w:rPr>
          <w:rFonts w:ascii="Times New Roman" w:hAnsi="Times New Roman" w:cs="Times New Roman"/>
          <w:sz w:val="24"/>
          <w:szCs w:val="24"/>
        </w:rPr>
        <w:t>0</w:t>
      </w:r>
      <w:r w:rsidR="00892553" w:rsidRPr="00A82788">
        <w:rPr>
          <w:rFonts w:ascii="Times New Roman" w:hAnsi="Times New Roman" w:cs="Times New Roman"/>
          <w:sz w:val="24"/>
          <w:szCs w:val="24"/>
        </w:rPr>
        <w:t>,00</w:t>
      </w:r>
      <w:r w:rsidR="00AD2ED2" w:rsidRPr="00A82788">
        <w:rPr>
          <w:rFonts w:ascii="Times New Roman" w:hAnsi="Times New Roman" w:cs="Times New Roman"/>
          <w:sz w:val="24"/>
          <w:szCs w:val="24"/>
        </w:rPr>
        <w:t xml:space="preserve">  zł, wydatkowano                   </w:t>
      </w:r>
      <w:r w:rsidR="00A82788" w:rsidRPr="00A82788">
        <w:rPr>
          <w:rFonts w:ascii="Times New Roman" w:hAnsi="Times New Roman" w:cs="Times New Roman"/>
          <w:sz w:val="24"/>
          <w:szCs w:val="24"/>
        </w:rPr>
        <w:t>4 469,00</w:t>
      </w:r>
      <w:r w:rsidR="00AD2ED2" w:rsidRPr="00A82788">
        <w:rPr>
          <w:rFonts w:ascii="Times New Roman" w:hAnsi="Times New Roman" w:cs="Times New Roman"/>
          <w:sz w:val="24"/>
          <w:szCs w:val="24"/>
        </w:rPr>
        <w:t xml:space="preserve"> zł, tj. </w:t>
      </w:r>
      <w:r w:rsidR="00A82788" w:rsidRPr="00A82788">
        <w:rPr>
          <w:rFonts w:ascii="Times New Roman" w:hAnsi="Times New Roman" w:cs="Times New Roman"/>
          <w:sz w:val="24"/>
          <w:szCs w:val="24"/>
        </w:rPr>
        <w:t>7,38</w:t>
      </w:r>
      <w:r w:rsidR="00AD2ED2" w:rsidRPr="00A82788">
        <w:rPr>
          <w:rFonts w:ascii="Times New Roman" w:hAnsi="Times New Roman" w:cs="Times New Roman"/>
          <w:sz w:val="24"/>
          <w:szCs w:val="24"/>
        </w:rPr>
        <w:t xml:space="preserve"> </w:t>
      </w:r>
      <w:r w:rsidR="00FD5B7E" w:rsidRPr="00A82788">
        <w:rPr>
          <w:rFonts w:ascii="Times New Roman" w:hAnsi="Times New Roman" w:cs="Times New Roman"/>
          <w:sz w:val="24"/>
          <w:szCs w:val="24"/>
        </w:rPr>
        <w:t xml:space="preserve">% </w:t>
      </w:r>
      <w:r w:rsidR="00DE641B" w:rsidRPr="00A82788">
        <w:rPr>
          <w:rFonts w:ascii="Times New Roman" w:hAnsi="Times New Roman" w:cs="Times New Roman"/>
          <w:sz w:val="24"/>
          <w:szCs w:val="24"/>
        </w:rPr>
        <w:t>na dofinansowanie szkoleń wynikających z bieżącego zapotrzebowania w placówkach oświatowych</w:t>
      </w:r>
      <w:r w:rsidR="00FA0A34" w:rsidRPr="00A82788">
        <w:rPr>
          <w:rFonts w:ascii="Times New Roman" w:hAnsi="Times New Roman" w:cs="Times New Roman"/>
          <w:sz w:val="24"/>
          <w:szCs w:val="24"/>
        </w:rPr>
        <w:t>,</w:t>
      </w:r>
      <w:r w:rsidR="005A468C" w:rsidRPr="00A82788">
        <w:rPr>
          <w:rFonts w:ascii="Times New Roman" w:hAnsi="Times New Roman" w:cs="Times New Roman"/>
          <w:sz w:val="24"/>
          <w:szCs w:val="24"/>
        </w:rPr>
        <w:t xml:space="preserve"> </w:t>
      </w:r>
      <w:r w:rsidR="009D5EA6" w:rsidRPr="00A82788">
        <w:rPr>
          <w:rFonts w:ascii="Times New Roman" w:hAnsi="Times New Roman" w:cs="Times New Roman"/>
          <w:sz w:val="24"/>
          <w:szCs w:val="24"/>
        </w:rPr>
        <w:t>urealnienie planu</w:t>
      </w:r>
      <w:r w:rsidR="00B737A6" w:rsidRPr="00A82788">
        <w:rPr>
          <w:rFonts w:ascii="Times New Roman" w:hAnsi="Times New Roman" w:cs="Times New Roman"/>
          <w:sz w:val="24"/>
          <w:szCs w:val="24"/>
        </w:rPr>
        <w:t xml:space="preserve"> </w:t>
      </w:r>
      <w:r w:rsidR="00F133A2" w:rsidRPr="00A82788">
        <w:rPr>
          <w:rFonts w:ascii="Times New Roman" w:hAnsi="Times New Roman" w:cs="Times New Roman"/>
          <w:sz w:val="24"/>
          <w:szCs w:val="24"/>
        </w:rPr>
        <w:t xml:space="preserve">nastąpi </w:t>
      </w:r>
      <w:r w:rsidR="009D5EA6" w:rsidRPr="00A82788">
        <w:rPr>
          <w:rFonts w:ascii="Times New Roman" w:hAnsi="Times New Roman" w:cs="Times New Roman"/>
          <w:sz w:val="24"/>
          <w:szCs w:val="24"/>
        </w:rPr>
        <w:t>w II</w:t>
      </w:r>
      <w:r w:rsidR="00B057CE" w:rsidRPr="00A82788">
        <w:rPr>
          <w:rFonts w:ascii="Times New Roman" w:hAnsi="Times New Roman" w:cs="Times New Roman"/>
          <w:sz w:val="24"/>
          <w:szCs w:val="24"/>
        </w:rPr>
        <w:t xml:space="preserve"> półroczu br.</w:t>
      </w:r>
    </w:p>
    <w:p w14:paraId="189D6E78" w14:textId="76A05974" w:rsidR="0073549E" w:rsidRPr="00A82788" w:rsidRDefault="00B057CE" w:rsidP="00C14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788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C20DE0" w:rsidRPr="00A82788">
        <w:rPr>
          <w:rFonts w:ascii="Times New Roman" w:hAnsi="Times New Roman" w:cs="Times New Roman"/>
          <w:sz w:val="24"/>
          <w:szCs w:val="24"/>
          <w:u w:val="single"/>
        </w:rPr>
        <w:t>tołówki szkolne</w:t>
      </w:r>
      <w:r w:rsidR="009D69B1" w:rsidRPr="00A82788">
        <w:rPr>
          <w:rFonts w:ascii="Times New Roman" w:hAnsi="Times New Roman" w:cs="Times New Roman"/>
          <w:sz w:val="24"/>
          <w:szCs w:val="24"/>
          <w:u w:val="single"/>
        </w:rPr>
        <w:t xml:space="preserve"> i przedszkolne</w:t>
      </w:r>
      <w:r w:rsidR="001611EE">
        <w:rPr>
          <w:rFonts w:ascii="Times New Roman" w:hAnsi="Times New Roman" w:cs="Times New Roman"/>
          <w:sz w:val="24"/>
          <w:szCs w:val="24"/>
        </w:rPr>
        <w:t>;</w:t>
      </w:r>
      <w:r w:rsidR="00C20DE0" w:rsidRPr="00A82788">
        <w:rPr>
          <w:rFonts w:ascii="Times New Roman" w:hAnsi="Times New Roman" w:cs="Times New Roman"/>
          <w:sz w:val="24"/>
          <w:szCs w:val="24"/>
        </w:rPr>
        <w:t xml:space="preserve"> planowane wydatki </w:t>
      </w:r>
      <w:r w:rsidR="00F614F9" w:rsidRPr="00A82788">
        <w:rPr>
          <w:rFonts w:ascii="Times New Roman" w:hAnsi="Times New Roman" w:cs="Times New Roman"/>
          <w:sz w:val="24"/>
          <w:szCs w:val="24"/>
        </w:rPr>
        <w:t>56</w:t>
      </w:r>
      <w:r w:rsidR="00A82788" w:rsidRPr="00A82788">
        <w:rPr>
          <w:rFonts w:ascii="Times New Roman" w:hAnsi="Times New Roman" w:cs="Times New Roman"/>
          <w:sz w:val="24"/>
          <w:szCs w:val="24"/>
        </w:rPr>
        <w:t>2 232,00</w:t>
      </w:r>
      <w:r w:rsidR="00C20DE0" w:rsidRPr="00A82788">
        <w:rPr>
          <w:rFonts w:ascii="Times New Roman" w:hAnsi="Times New Roman" w:cs="Times New Roman"/>
          <w:sz w:val="24"/>
          <w:szCs w:val="24"/>
        </w:rPr>
        <w:t xml:space="preserve"> zł, </w:t>
      </w:r>
      <w:r w:rsidR="00862DF7" w:rsidRPr="00A82788">
        <w:rPr>
          <w:rFonts w:ascii="Times New Roman" w:hAnsi="Times New Roman" w:cs="Times New Roman"/>
          <w:sz w:val="24"/>
          <w:szCs w:val="24"/>
        </w:rPr>
        <w:t xml:space="preserve">wydatkowano </w:t>
      </w:r>
      <w:r w:rsidR="00A82788" w:rsidRPr="00A82788">
        <w:rPr>
          <w:rFonts w:ascii="Times New Roman" w:hAnsi="Times New Roman" w:cs="Times New Roman"/>
          <w:sz w:val="24"/>
          <w:szCs w:val="24"/>
        </w:rPr>
        <w:t>316 352,33</w:t>
      </w:r>
      <w:r w:rsidR="00862DF7" w:rsidRPr="00A82788">
        <w:rPr>
          <w:rFonts w:ascii="Times New Roman" w:hAnsi="Times New Roman" w:cs="Times New Roman"/>
          <w:sz w:val="24"/>
          <w:szCs w:val="24"/>
        </w:rPr>
        <w:t xml:space="preserve"> zł,</w:t>
      </w:r>
      <w:r w:rsidR="00A40D9E" w:rsidRPr="00A82788">
        <w:rPr>
          <w:rFonts w:ascii="Times New Roman" w:hAnsi="Times New Roman" w:cs="Times New Roman"/>
          <w:sz w:val="24"/>
          <w:szCs w:val="24"/>
        </w:rPr>
        <w:t xml:space="preserve"> </w:t>
      </w:r>
      <w:r w:rsidR="00862DF7" w:rsidRPr="00A82788">
        <w:rPr>
          <w:rFonts w:ascii="Times New Roman" w:hAnsi="Times New Roman" w:cs="Times New Roman"/>
          <w:sz w:val="24"/>
          <w:szCs w:val="24"/>
        </w:rPr>
        <w:t>tj.</w:t>
      </w:r>
      <w:r w:rsidR="00B119E0" w:rsidRPr="00A82788">
        <w:rPr>
          <w:rFonts w:ascii="Times New Roman" w:hAnsi="Times New Roman" w:cs="Times New Roman"/>
          <w:sz w:val="24"/>
          <w:szCs w:val="24"/>
        </w:rPr>
        <w:t xml:space="preserve"> </w:t>
      </w:r>
      <w:r w:rsidR="00A82788" w:rsidRPr="00A82788">
        <w:rPr>
          <w:rFonts w:ascii="Times New Roman" w:hAnsi="Times New Roman" w:cs="Times New Roman"/>
          <w:sz w:val="24"/>
          <w:szCs w:val="24"/>
        </w:rPr>
        <w:t>56,27</w:t>
      </w:r>
      <w:r w:rsidR="00895C24" w:rsidRPr="00A82788">
        <w:rPr>
          <w:rFonts w:ascii="Times New Roman" w:hAnsi="Times New Roman" w:cs="Times New Roman"/>
          <w:sz w:val="24"/>
          <w:szCs w:val="24"/>
        </w:rPr>
        <w:t xml:space="preserve"> </w:t>
      </w:r>
      <w:r w:rsidR="00862DF7" w:rsidRPr="00A82788">
        <w:rPr>
          <w:rFonts w:ascii="Times New Roman" w:hAnsi="Times New Roman" w:cs="Times New Roman"/>
          <w:sz w:val="24"/>
          <w:szCs w:val="24"/>
        </w:rPr>
        <w:t>%</w:t>
      </w:r>
      <w:r w:rsidR="001812DA" w:rsidRPr="00A82788">
        <w:rPr>
          <w:rFonts w:ascii="Times New Roman" w:hAnsi="Times New Roman" w:cs="Times New Roman"/>
          <w:sz w:val="24"/>
          <w:szCs w:val="24"/>
        </w:rPr>
        <w:t xml:space="preserve">. </w:t>
      </w:r>
      <w:r w:rsidR="00616E42" w:rsidRPr="00A82788">
        <w:rPr>
          <w:rFonts w:ascii="Times New Roman" w:hAnsi="Times New Roman" w:cs="Times New Roman"/>
          <w:sz w:val="24"/>
          <w:szCs w:val="24"/>
        </w:rPr>
        <w:t xml:space="preserve"> Na terenie gminy funkcjonuj</w:t>
      </w:r>
      <w:r w:rsidR="003C2ACE" w:rsidRPr="00A82788">
        <w:rPr>
          <w:rFonts w:ascii="Times New Roman" w:hAnsi="Times New Roman" w:cs="Times New Roman"/>
          <w:sz w:val="24"/>
          <w:szCs w:val="24"/>
        </w:rPr>
        <w:t>e</w:t>
      </w:r>
      <w:r w:rsidR="00616E42" w:rsidRPr="00A82788">
        <w:rPr>
          <w:rFonts w:ascii="Times New Roman" w:hAnsi="Times New Roman" w:cs="Times New Roman"/>
          <w:sz w:val="24"/>
          <w:szCs w:val="24"/>
        </w:rPr>
        <w:t xml:space="preserve"> </w:t>
      </w:r>
      <w:r w:rsidR="00F614F9" w:rsidRPr="00A82788">
        <w:rPr>
          <w:rFonts w:ascii="Times New Roman" w:hAnsi="Times New Roman" w:cs="Times New Roman"/>
          <w:sz w:val="24"/>
          <w:szCs w:val="24"/>
        </w:rPr>
        <w:t>1</w:t>
      </w:r>
      <w:r w:rsidR="007E096E" w:rsidRPr="00A82788">
        <w:rPr>
          <w:rFonts w:ascii="Times New Roman" w:hAnsi="Times New Roman" w:cs="Times New Roman"/>
          <w:sz w:val="24"/>
          <w:szCs w:val="24"/>
        </w:rPr>
        <w:t xml:space="preserve"> stołówk</w:t>
      </w:r>
      <w:r w:rsidR="00F614F9" w:rsidRPr="00A82788">
        <w:rPr>
          <w:rFonts w:ascii="Times New Roman" w:hAnsi="Times New Roman" w:cs="Times New Roman"/>
          <w:sz w:val="24"/>
          <w:szCs w:val="24"/>
        </w:rPr>
        <w:t>a</w:t>
      </w:r>
      <w:r w:rsidR="007E096E" w:rsidRPr="00A82788">
        <w:rPr>
          <w:rFonts w:ascii="Times New Roman" w:hAnsi="Times New Roman" w:cs="Times New Roman"/>
          <w:sz w:val="24"/>
          <w:szCs w:val="24"/>
        </w:rPr>
        <w:t xml:space="preserve"> szkoln</w:t>
      </w:r>
      <w:r w:rsidR="00F614F9" w:rsidRPr="00A82788">
        <w:rPr>
          <w:rFonts w:ascii="Times New Roman" w:hAnsi="Times New Roman" w:cs="Times New Roman"/>
          <w:sz w:val="24"/>
          <w:szCs w:val="24"/>
        </w:rPr>
        <w:t>a w</w:t>
      </w:r>
      <w:r w:rsidR="00616E42" w:rsidRPr="00A82788">
        <w:rPr>
          <w:rFonts w:ascii="Times New Roman" w:hAnsi="Times New Roman" w:cs="Times New Roman"/>
          <w:sz w:val="24"/>
          <w:szCs w:val="24"/>
        </w:rPr>
        <w:t xml:space="preserve"> Zągotach</w:t>
      </w:r>
      <w:r w:rsidR="003A7EBD" w:rsidRPr="00A82788">
        <w:rPr>
          <w:rFonts w:ascii="Times New Roman" w:hAnsi="Times New Roman" w:cs="Times New Roman"/>
          <w:sz w:val="24"/>
          <w:szCs w:val="24"/>
        </w:rPr>
        <w:t xml:space="preserve"> oraz 1 stołówka </w:t>
      </w:r>
      <w:r w:rsidR="00ED1FFD" w:rsidRPr="00A82788">
        <w:rPr>
          <w:rFonts w:ascii="Times New Roman" w:hAnsi="Times New Roman" w:cs="Times New Roman"/>
          <w:sz w:val="24"/>
          <w:szCs w:val="24"/>
        </w:rPr>
        <w:t>w Samorządowym Przedszkolu</w:t>
      </w:r>
      <w:r w:rsidR="004C4033" w:rsidRPr="00A82788">
        <w:rPr>
          <w:rFonts w:ascii="Times New Roman" w:hAnsi="Times New Roman" w:cs="Times New Roman"/>
          <w:sz w:val="24"/>
          <w:szCs w:val="24"/>
        </w:rPr>
        <w:t xml:space="preserve"> w Bielsku</w:t>
      </w:r>
      <w:r w:rsidR="003A7EBD" w:rsidRPr="00A82788">
        <w:rPr>
          <w:rFonts w:ascii="Times New Roman" w:hAnsi="Times New Roman" w:cs="Times New Roman"/>
          <w:sz w:val="24"/>
          <w:szCs w:val="24"/>
        </w:rPr>
        <w:t xml:space="preserve">, </w:t>
      </w:r>
      <w:r w:rsidR="00E943E9" w:rsidRPr="00A82788">
        <w:rPr>
          <w:rFonts w:ascii="Times New Roman" w:hAnsi="Times New Roman" w:cs="Times New Roman"/>
          <w:sz w:val="24"/>
          <w:szCs w:val="24"/>
        </w:rPr>
        <w:t xml:space="preserve">w których zatrudnionych jest </w:t>
      </w:r>
      <w:r w:rsidR="00435059" w:rsidRPr="00A82788">
        <w:rPr>
          <w:rFonts w:ascii="Times New Roman" w:hAnsi="Times New Roman" w:cs="Times New Roman"/>
          <w:sz w:val="24"/>
          <w:szCs w:val="24"/>
        </w:rPr>
        <w:t xml:space="preserve">      </w:t>
      </w:r>
      <w:r w:rsidR="00A82788" w:rsidRPr="00A82788">
        <w:rPr>
          <w:rFonts w:ascii="Times New Roman" w:hAnsi="Times New Roman" w:cs="Times New Roman"/>
          <w:sz w:val="24"/>
          <w:szCs w:val="24"/>
        </w:rPr>
        <w:t>7</w:t>
      </w:r>
      <w:r w:rsidR="00E943E9" w:rsidRPr="00A82788">
        <w:rPr>
          <w:rFonts w:ascii="Times New Roman" w:hAnsi="Times New Roman" w:cs="Times New Roman"/>
          <w:sz w:val="24"/>
          <w:szCs w:val="24"/>
        </w:rPr>
        <w:t xml:space="preserve"> osób</w:t>
      </w:r>
      <w:r w:rsidR="00895C24" w:rsidRPr="00A82788">
        <w:rPr>
          <w:rFonts w:ascii="Times New Roman" w:hAnsi="Times New Roman" w:cs="Times New Roman"/>
          <w:sz w:val="24"/>
          <w:szCs w:val="24"/>
        </w:rPr>
        <w:t xml:space="preserve">, co stanowi </w:t>
      </w:r>
      <w:r w:rsidR="00A82788" w:rsidRPr="00A82788">
        <w:rPr>
          <w:rFonts w:ascii="Times New Roman" w:hAnsi="Times New Roman" w:cs="Times New Roman"/>
          <w:sz w:val="24"/>
          <w:szCs w:val="24"/>
        </w:rPr>
        <w:t>6</w:t>
      </w:r>
      <w:r w:rsidR="00F614F9" w:rsidRPr="00A82788">
        <w:rPr>
          <w:rFonts w:ascii="Times New Roman" w:hAnsi="Times New Roman" w:cs="Times New Roman"/>
          <w:sz w:val="24"/>
          <w:szCs w:val="24"/>
        </w:rPr>
        <w:t>,5</w:t>
      </w:r>
      <w:r w:rsidR="00895C24" w:rsidRPr="00A82788">
        <w:rPr>
          <w:rFonts w:ascii="Times New Roman" w:hAnsi="Times New Roman" w:cs="Times New Roman"/>
          <w:sz w:val="24"/>
          <w:szCs w:val="24"/>
        </w:rPr>
        <w:t xml:space="preserve"> etat</w:t>
      </w:r>
      <w:r w:rsidR="00F614F9" w:rsidRPr="00A82788">
        <w:rPr>
          <w:rFonts w:ascii="Times New Roman" w:hAnsi="Times New Roman" w:cs="Times New Roman"/>
          <w:sz w:val="24"/>
          <w:szCs w:val="24"/>
        </w:rPr>
        <w:t>u</w:t>
      </w:r>
      <w:r w:rsidR="00E943E9" w:rsidRPr="00A82788">
        <w:rPr>
          <w:rFonts w:ascii="Times New Roman" w:hAnsi="Times New Roman" w:cs="Times New Roman"/>
          <w:sz w:val="24"/>
          <w:szCs w:val="24"/>
        </w:rPr>
        <w:t>. Miesięcznie z posiłków</w:t>
      </w:r>
      <w:r w:rsidR="007658B7" w:rsidRPr="00A82788">
        <w:rPr>
          <w:rFonts w:ascii="Times New Roman" w:hAnsi="Times New Roman" w:cs="Times New Roman"/>
          <w:sz w:val="24"/>
          <w:szCs w:val="24"/>
        </w:rPr>
        <w:t xml:space="preserve">  korzysta średnio </w:t>
      </w:r>
      <w:r w:rsidR="00F614F9" w:rsidRPr="00A82788">
        <w:rPr>
          <w:rFonts w:ascii="Times New Roman" w:hAnsi="Times New Roman" w:cs="Times New Roman"/>
          <w:sz w:val="24"/>
          <w:szCs w:val="24"/>
        </w:rPr>
        <w:t>350</w:t>
      </w:r>
      <w:r w:rsidR="003A7EBD" w:rsidRPr="00A82788">
        <w:rPr>
          <w:rFonts w:ascii="Times New Roman" w:hAnsi="Times New Roman" w:cs="Times New Roman"/>
          <w:sz w:val="24"/>
          <w:szCs w:val="24"/>
        </w:rPr>
        <w:t xml:space="preserve"> uczniów</w:t>
      </w:r>
      <w:r w:rsidR="0073549E" w:rsidRPr="00A82788">
        <w:rPr>
          <w:rFonts w:ascii="Times New Roman" w:hAnsi="Times New Roman" w:cs="Times New Roman"/>
          <w:sz w:val="24"/>
          <w:szCs w:val="24"/>
        </w:rPr>
        <w:t>.</w:t>
      </w:r>
    </w:p>
    <w:p w14:paraId="0515FBDE" w14:textId="60BD78A4" w:rsidR="002C5FFF" w:rsidRPr="00DA77A8" w:rsidRDefault="00350B15" w:rsidP="002C5FFF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788">
        <w:rPr>
          <w:rFonts w:ascii="Times New Roman" w:hAnsi="Times New Roman" w:cs="Times New Roman"/>
          <w:sz w:val="24"/>
          <w:szCs w:val="24"/>
        </w:rPr>
        <w:t xml:space="preserve">Na </w:t>
      </w:r>
      <w:r w:rsidR="00E40CAE" w:rsidRPr="00A82788">
        <w:rPr>
          <w:rFonts w:ascii="Times New Roman" w:hAnsi="Times New Roman" w:cs="Times New Roman"/>
          <w:sz w:val="24"/>
          <w:szCs w:val="24"/>
        </w:rPr>
        <w:t>wynagrodzenia wraz z pochodnymi</w:t>
      </w:r>
      <w:r w:rsidR="00C863AC" w:rsidRPr="00A82788">
        <w:rPr>
          <w:rFonts w:ascii="Times New Roman" w:hAnsi="Times New Roman" w:cs="Times New Roman"/>
          <w:sz w:val="24"/>
          <w:szCs w:val="24"/>
        </w:rPr>
        <w:t>, dodatkowe wynagrodzenie roczne</w:t>
      </w:r>
      <w:r w:rsidR="00695384">
        <w:rPr>
          <w:rFonts w:ascii="Times New Roman" w:hAnsi="Times New Roman" w:cs="Times New Roman"/>
          <w:sz w:val="24"/>
          <w:szCs w:val="24"/>
        </w:rPr>
        <w:t xml:space="preserve"> </w:t>
      </w:r>
      <w:r w:rsidR="00895C24" w:rsidRPr="00A82788">
        <w:rPr>
          <w:rFonts w:ascii="Times New Roman" w:hAnsi="Times New Roman" w:cs="Times New Roman"/>
          <w:sz w:val="24"/>
          <w:szCs w:val="24"/>
        </w:rPr>
        <w:t xml:space="preserve">zaplanowano kwotę </w:t>
      </w:r>
      <w:r w:rsidR="002C5FFF" w:rsidRPr="00A82788">
        <w:rPr>
          <w:rFonts w:ascii="Times New Roman" w:hAnsi="Times New Roman" w:cs="Times New Roman"/>
          <w:sz w:val="24"/>
          <w:szCs w:val="24"/>
        </w:rPr>
        <w:t>3</w:t>
      </w:r>
      <w:r w:rsidR="00A82788" w:rsidRPr="00A82788">
        <w:rPr>
          <w:rFonts w:ascii="Times New Roman" w:hAnsi="Times New Roman" w:cs="Times New Roman"/>
          <w:sz w:val="24"/>
          <w:szCs w:val="24"/>
        </w:rPr>
        <w:t>75 138</w:t>
      </w:r>
      <w:r w:rsidR="00895C24" w:rsidRPr="00A82788">
        <w:rPr>
          <w:rFonts w:ascii="Times New Roman" w:hAnsi="Times New Roman" w:cs="Times New Roman"/>
          <w:sz w:val="24"/>
          <w:szCs w:val="24"/>
        </w:rPr>
        <w:t>,00 zł,</w:t>
      </w:r>
      <w:r w:rsidR="0010666F" w:rsidRPr="00A82788">
        <w:rPr>
          <w:rFonts w:ascii="Times New Roman" w:hAnsi="Times New Roman" w:cs="Times New Roman"/>
          <w:sz w:val="24"/>
          <w:szCs w:val="24"/>
        </w:rPr>
        <w:t xml:space="preserve"> </w:t>
      </w:r>
      <w:r w:rsidR="00E40CAE" w:rsidRPr="00A82788">
        <w:rPr>
          <w:rFonts w:ascii="Times New Roman" w:hAnsi="Times New Roman" w:cs="Times New Roman"/>
          <w:sz w:val="24"/>
          <w:szCs w:val="24"/>
        </w:rPr>
        <w:t xml:space="preserve"> </w:t>
      </w:r>
      <w:r w:rsidR="005A5CFC" w:rsidRPr="00A82788">
        <w:rPr>
          <w:rFonts w:ascii="Times New Roman" w:hAnsi="Times New Roman" w:cs="Times New Roman"/>
          <w:sz w:val="24"/>
          <w:szCs w:val="24"/>
        </w:rPr>
        <w:t xml:space="preserve">wydatkowano </w:t>
      </w:r>
      <w:r w:rsidR="002C5FFF" w:rsidRPr="00A82788">
        <w:rPr>
          <w:rFonts w:ascii="Times New Roman" w:hAnsi="Times New Roman" w:cs="Times New Roman"/>
          <w:sz w:val="24"/>
          <w:szCs w:val="24"/>
        </w:rPr>
        <w:t>190</w:t>
      </w:r>
      <w:r w:rsidR="00A149C7">
        <w:rPr>
          <w:rFonts w:ascii="Times New Roman" w:hAnsi="Times New Roman" w:cs="Times New Roman"/>
          <w:sz w:val="24"/>
          <w:szCs w:val="24"/>
        </w:rPr>
        <w:t> 921,99</w:t>
      </w:r>
      <w:r w:rsidR="00E40CAE" w:rsidRPr="00A82788">
        <w:rPr>
          <w:rFonts w:ascii="Times New Roman" w:hAnsi="Times New Roman" w:cs="Times New Roman"/>
          <w:sz w:val="24"/>
          <w:szCs w:val="24"/>
        </w:rPr>
        <w:t xml:space="preserve"> zł</w:t>
      </w:r>
      <w:r w:rsidR="008A24D7" w:rsidRPr="00A82788">
        <w:rPr>
          <w:rFonts w:ascii="Times New Roman" w:hAnsi="Times New Roman" w:cs="Times New Roman"/>
          <w:sz w:val="24"/>
          <w:szCs w:val="24"/>
        </w:rPr>
        <w:t xml:space="preserve">, </w:t>
      </w:r>
      <w:r w:rsidR="00895C24" w:rsidRPr="00A82788">
        <w:rPr>
          <w:rFonts w:ascii="Times New Roman" w:hAnsi="Times New Roman" w:cs="Times New Roman"/>
          <w:sz w:val="24"/>
          <w:szCs w:val="24"/>
        </w:rPr>
        <w:t xml:space="preserve">co stanowi </w:t>
      </w:r>
      <w:r w:rsidR="00A82788" w:rsidRPr="00A82788">
        <w:rPr>
          <w:rFonts w:ascii="Times New Roman" w:hAnsi="Times New Roman" w:cs="Times New Roman"/>
          <w:sz w:val="24"/>
          <w:szCs w:val="24"/>
        </w:rPr>
        <w:t>50,8</w:t>
      </w:r>
      <w:r w:rsidR="00A149C7">
        <w:rPr>
          <w:rFonts w:ascii="Times New Roman" w:hAnsi="Times New Roman" w:cs="Times New Roman"/>
          <w:sz w:val="24"/>
          <w:szCs w:val="24"/>
        </w:rPr>
        <w:t>9</w:t>
      </w:r>
      <w:r w:rsidR="00895C24" w:rsidRPr="00A82788">
        <w:rPr>
          <w:rFonts w:ascii="Times New Roman" w:hAnsi="Times New Roman" w:cs="Times New Roman"/>
          <w:sz w:val="24"/>
          <w:szCs w:val="24"/>
        </w:rPr>
        <w:t xml:space="preserve"> %</w:t>
      </w:r>
      <w:r w:rsidR="00740458" w:rsidRPr="00A82788">
        <w:rPr>
          <w:rFonts w:ascii="Times New Roman" w:hAnsi="Times New Roman" w:cs="Times New Roman"/>
          <w:sz w:val="24"/>
          <w:szCs w:val="24"/>
        </w:rPr>
        <w:t>.</w:t>
      </w:r>
      <w:r w:rsidR="00895C24" w:rsidRPr="00127A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40458" w:rsidRPr="00DA77A8">
        <w:rPr>
          <w:rFonts w:ascii="Times New Roman" w:hAnsi="Times New Roman" w:cs="Times New Roman"/>
          <w:sz w:val="24"/>
          <w:szCs w:val="24"/>
        </w:rPr>
        <w:t xml:space="preserve">Pozostałe środki przeznaczono na </w:t>
      </w:r>
      <w:r w:rsidR="00890B2C" w:rsidRPr="00DA77A8">
        <w:rPr>
          <w:rFonts w:ascii="Times New Roman" w:hAnsi="Times New Roman" w:cs="Times New Roman"/>
          <w:sz w:val="24"/>
          <w:szCs w:val="24"/>
        </w:rPr>
        <w:t xml:space="preserve">zakup opału, </w:t>
      </w:r>
      <w:r w:rsidR="009A6339" w:rsidRPr="00DA77A8">
        <w:rPr>
          <w:rFonts w:ascii="Times New Roman" w:hAnsi="Times New Roman" w:cs="Times New Roman"/>
          <w:sz w:val="24"/>
          <w:szCs w:val="24"/>
        </w:rPr>
        <w:t>środkó</w:t>
      </w:r>
      <w:r w:rsidR="00AB6B97" w:rsidRPr="00DA77A8">
        <w:rPr>
          <w:rFonts w:ascii="Times New Roman" w:hAnsi="Times New Roman" w:cs="Times New Roman"/>
          <w:sz w:val="24"/>
          <w:szCs w:val="24"/>
        </w:rPr>
        <w:t>w</w:t>
      </w:r>
      <w:r w:rsidR="009A6339" w:rsidRPr="00DA77A8">
        <w:rPr>
          <w:rFonts w:ascii="Times New Roman" w:hAnsi="Times New Roman" w:cs="Times New Roman"/>
          <w:sz w:val="24"/>
          <w:szCs w:val="24"/>
        </w:rPr>
        <w:t xml:space="preserve"> czystości, </w:t>
      </w:r>
      <w:r w:rsidR="00A37D8B" w:rsidRPr="00DA77A8">
        <w:rPr>
          <w:rFonts w:ascii="Times New Roman" w:hAnsi="Times New Roman" w:cs="Times New Roman"/>
          <w:sz w:val="24"/>
          <w:szCs w:val="24"/>
        </w:rPr>
        <w:t>artykułów</w:t>
      </w:r>
      <w:r w:rsidR="009A6339" w:rsidRPr="00DA77A8">
        <w:rPr>
          <w:rFonts w:ascii="Times New Roman" w:hAnsi="Times New Roman" w:cs="Times New Roman"/>
          <w:sz w:val="24"/>
          <w:szCs w:val="24"/>
        </w:rPr>
        <w:t xml:space="preserve"> żywności</w:t>
      </w:r>
      <w:r w:rsidR="00A37D8B" w:rsidRPr="00DA77A8">
        <w:rPr>
          <w:rFonts w:ascii="Times New Roman" w:hAnsi="Times New Roman" w:cs="Times New Roman"/>
          <w:sz w:val="24"/>
          <w:szCs w:val="24"/>
        </w:rPr>
        <w:t>owych</w:t>
      </w:r>
      <w:r w:rsidR="009A6339" w:rsidRPr="00DA77A8">
        <w:rPr>
          <w:rFonts w:ascii="Times New Roman" w:hAnsi="Times New Roman" w:cs="Times New Roman"/>
          <w:sz w:val="24"/>
          <w:szCs w:val="24"/>
        </w:rPr>
        <w:t>,</w:t>
      </w:r>
      <w:r w:rsidR="00CC19A0" w:rsidRPr="00DA77A8">
        <w:rPr>
          <w:rFonts w:ascii="Times New Roman" w:hAnsi="Times New Roman" w:cs="Times New Roman"/>
          <w:sz w:val="24"/>
          <w:szCs w:val="24"/>
        </w:rPr>
        <w:t xml:space="preserve"> </w:t>
      </w:r>
      <w:r w:rsidR="00192917" w:rsidRPr="00DA77A8">
        <w:rPr>
          <w:rFonts w:ascii="Times New Roman" w:hAnsi="Times New Roman" w:cs="Times New Roman"/>
          <w:sz w:val="24"/>
          <w:szCs w:val="24"/>
        </w:rPr>
        <w:t xml:space="preserve">doposażenie </w:t>
      </w:r>
      <w:r w:rsidR="00192917" w:rsidRPr="00DA77A8">
        <w:rPr>
          <w:rFonts w:ascii="Times New Roman" w:hAnsi="Times New Roman" w:cs="Times New Roman"/>
          <w:sz w:val="24"/>
          <w:szCs w:val="24"/>
        </w:rPr>
        <w:lastRenderedPageBreak/>
        <w:t>stołówek</w:t>
      </w:r>
      <w:r w:rsidR="00CC19A0" w:rsidRPr="00DA77A8">
        <w:rPr>
          <w:rFonts w:ascii="Times New Roman" w:hAnsi="Times New Roman" w:cs="Times New Roman"/>
          <w:sz w:val="24"/>
          <w:szCs w:val="24"/>
        </w:rPr>
        <w:t xml:space="preserve"> </w:t>
      </w:r>
      <w:r w:rsidR="00192917" w:rsidRPr="00DA77A8">
        <w:rPr>
          <w:rFonts w:ascii="Times New Roman" w:hAnsi="Times New Roman" w:cs="Times New Roman"/>
          <w:sz w:val="24"/>
          <w:szCs w:val="24"/>
        </w:rPr>
        <w:t>w przedmioty codziennego użytku</w:t>
      </w:r>
      <w:r w:rsidR="00895C24" w:rsidRPr="00DA77A8">
        <w:rPr>
          <w:rFonts w:ascii="Times New Roman" w:hAnsi="Times New Roman" w:cs="Times New Roman"/>
          <w:sz w:val="24"/>
          <w:szCs w:val="24"/>
        </w:rPr>
        <w:t>,</w:t>
      </w:r>
      <w:r w:rsidR="00AD0FA3" w:rsidRPr="00DA77A8">
        <w:rPr>
          <w:rFonts w:ascii="Times New Roman" w:hAnsi="Times New Roman" w:cs="Times New Roman"/>
          <w:sz w:val="24"/>
          <w:szCs w:val="24"/>
        </w:rPr>
        <w:t xml:space="preserve"> </w:t>
      </w:r>
      <w:r w:rsidR="002C5FFF" w:rsidRPr="00DA77A8">
        <w:rPr>
          <w:rFonts w:ascii="Times New Roman" w:hAnsi="Times New Roman" w:cs="Times New Roman"/>
          <w:sz w:val="24"/>
          <w:szCs w:val="24"/>
        </w:rPr>
        <w:t>szkolenia dla intendentek, wypłatę  ekwiwalentu pieniężnego za używanie odzieży roboczej</w:t>
      </w:r>
      <w:r w:rsidR="00DA77A8">
        <w:rPr>
          <w:rFonts w:ascii="Times New Roman" w:hAnsi="Times New Roman" w:cs="Times New Roman"/>
          <w:sz w:val="24"/>
          <w:szCs w:val="24"/>
        </w:rPr>
        <w:t>.</w:t>
      </w:r>
    </w:p>
    <w:p w14:paraId="3423FB1D" w14:textId="5DCBC2ED" w:rsidR="00DA77A8" w:rsidRDefault="00DA77A8" w:rsidP="002C5FFF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A8">
        <w:rPr>
          <w:rFonts w:ascii="Times New Roman" w:hAnsi="Times New Roman" w:cs="Times New Roman"/>
          <w:sz w:val="24"/>
          <w:szCs w:val="24"/>
        </w:rPr>
        <w:t>W ramach środków funduszu sołeckiego zabezpieczono kwotę 2 500,00 zł na zakup materiałów i wyposażenia do stołówki szkolnej w Zągotach ze środków funduszu sołeckiego sołectwa Zągoty, zakupiono 2 kuchnie elektryczno- gazowe w kwocie 2 493,00 zł.</w:t>
      </w:r>
    </w:p>
    <w:p w14:paraId="401E8610" w14:textId="40BC307D" w:rsidR="005F5DCC" w:rsidRDefault="005F5DCC" w:rsidP="005F5DC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DC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Realizacja zadań wymagających stosowania specjalnej organizacji nauki i metod pracy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                  </w:t>
      </w:r>
      <w:r w:rsidRPr="005F5DCC">
        <w:rPr>
          <w:rFonts w:ascii="Times New Roman" w:hAnsi="Times New Roman" w:cs="Times New Roman"/>
          <w:i/>
          <w:iCs/>
          <w:sz w:val="24"/>
          <w:szCs w:val="24"/>
          <w:u w:val="single"/>
        </w:rPr>
        <w:t>dla dzieci w przedszkolach, oddziałach przedszkolnych w szkołach podstawowych i innych formach wychowania przedszkolnego</w:t>
      </w:r>
      <w:r w:rsidR="00CE3512">
        <w:rPr>
          <w:rFonts w:ascii="Times New Roman" w:hAnsi="Times New Roman" w:cs="Times New Roman"/>
          <w:sz w:val="24"/>
          <w:szCs w:val="24"/>
        </w:rPr>
        <w:t xml:space="preserve">; </w:t>
      </w:r>
      <w:r w:rsidRPr="005F5DCC">
        <w:rPr>
          <w:rFonts w:ascii="Times New Roman" w:hAnsi="Times New Roman" w:cs="Times New Roman"/>
          <w:sz w:val="24"/>
          <w:szCs w:val="24"/>
        </w:rPr>
        <w:t xml:space="preserve">planowane wydatki 38 792,10 zł, środki pochodzą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F5DCC">
        <w:rPr>
          <w:rFonts w:ascii="Times New Roman" w:hAnsi="Times New Roman" w:cs="Times New Roman"/>
          <w:sz w:val="24"/>
          <w:szCs w:val="24"/>
        </w:rPr>
        <w:t xml:space="preserve">z części oświatowej subwencji ogólnej na realizację zadań wymagających stosowania specjalnej organizacji nauki i metod pracy dla 1 dziecka, posiadającego orzeczenie potwierdzające potrzebę kształcenia specjalnego. Na wynagrodzenia wraz z pochodnymi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F5DCC">
        <w:rPr>
          <w:rFonts w:ascii="Times New Roman" w:hAnsi="Times New Roman" w:cs="Times New Roman"/>
          <w:sz w:val="24"/>
          <w:szCs w:val="24"/>
        </w:rPr>
        <w:t>dla nauczycieli realizujących zajęcia takie jak: terapia psychologiczna, zajęcia rewalidacyjne, nauczanie włączające, które wynikają  z indywidualnych potrzeb edukacyjnych dziecka zaplanowano kwotę 37 792,10 zł, pozostałe środki w kwocie 1 000,00 zł przeznaczono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F5DCC">
        <w:rPr>
          <w:rFonts w:ascii="Times New Roman" w:hAnsi="Times New Roman" w:cs="Times New Roman"/>
          <w:sz w:val="24"/>
          <w:szCs w:val="24"/>
        </w:rPr>
        <w:t xml:space="preserve"> na zakup pomocy dydaktycznych i artykułów piśmiennych dla dziecka w celu realizacji zaleceń wynikających z orzeczenia poradni, wydatki planowane w II półroczu br.            </w:t>
      </w:r>
    </w:p>
    <w:p w14:paraId="47AAF64D" w14:textId="4D68C5C2" w:rsidR="00C26BE8" w:rsidRPr="00C26BE8" w:rsidRDefault="00077201" w:rsidP="00C26BE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DC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Realizacja zadań wymagających stosowania specjalnej organizacji nauki i metod pracy                  </w:t>
      </w:r>
      <w:r w:rsidRPr="00C26BE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dla dzieci i młodzieży w szkołach podstawowych</w:t>
      </w:r>
      <w:r w:rsidR="00CE351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;</w:t>
      </w:r>
      <w:r w:rsidRPr="00C26BE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B13DA2" w:rsidRPr="00C26BE8">
        <w:rPr>
          <w:rFonts w:ascii="Times New Roman" w:hAnsi="Times New Roman" w:cs="Times New Roman"/>
          <w:sz w:val="24"/>
          <w:szCs w:val="24"/>
        </w:rPr>
        <w:t xml:space="preserve">planowane wydatki </w:t>
      </w:r>
      <w:r w:rsidR="00DC0451" w:rsidRPr="00C26BE8">
        <w:rPr>
          <w:rFonts w:ascii="Times New Roman" w:hAnsi="Times New Roman" w:cs="Times New Roman"/>
          <w:sz w:val="24"/>
          <w:szCs w:val="24"/>
        </w:rPr>
        <w:t>4</w:t>
      </w:r>
      <w:r w:rsidR="005F5DCC" w:rsidRPr="00C26BE8">
        <w:rPr>
          <w:rFonts w:ascii="Times New Roman" w:hAnsi="Times New Roman" w:cs="Times New Roman"/>
          <w:sz w:val="24"/>
          <w:szCs w:val="24"/>
        </w:rPr>
        <w:t>98 277,90</w:t>
      </w:r>
      <w:r w:rsidR="00B13DA2" w:rsidRPr="00C26BE8">
        <w:rPr>
          <w:rFonts w:ascii="Times New Roman" w:hAnsi="Times New Roman" w:cs="Times New Roman"/>
          <w:sz w:val="24"/>
          <w:szCs w:val="24"/>
        </w:rPr>
        <w:t xml:space="preserve"> zł, wydatkowano</w:t>
      </w:r>
      <w:r w:rsidR="000A1C9D" w:rsidRPr="00C26BE8">
        <w:rPr>
          <w:rFonts w:ascii="Times New Roman" w:hAnsi="Times New Roman" w:cs="Times New Roman"/>
          <w:sz w:val="24"/>
          <w:szCs w:val="24"/>
        </w:rPr>
        <w:t xml:space="preserve"> </w:t>
      </w:r>
      <w:r w:rsidR="005F5DCC" w:rsidRPr="00C26BE8">
        <w:rPr>
          <w:rFonts w:ascii="Times New Roman" w:hAnsi="Times New Roman" w:cs="Times New Roman"/>
          <w:sz w:val="24"/>
          <w:szCs w:val="24"/>
        </w:rPr>
        <w:t>218 251,91</w:t>
      </w:r>
      <w:r w:rsidR="00B13DA2" w:rsidRPr="00C26BE8">
        <w:rPr>
          <w:rFonts w:ascii="Times New Roman" w:hAnsi="Times New Roman" w:cs="Times New Roman"/>
          <w:sz w:val="24"/>
          <w:szCs w:val="24"/>
        </w:rPr>
        <w:t xml:space="preserve"> zł, tj. </w:t>
      </w:r>
      <w:r w:rsidR="005F5DCC" w:rsidRPr="00C26BE8">
        <w:rPr>
          <w:rFonts w:ascii="Times New Roman" w:hAnsi="Times New Roman" w:cs="Times New Roman"/>
          <w:sz w:val="24"/>
          <w:szCs w:val="24"/>
        </w:rPr>
        <w:t>43,80</w:t>
      </w:r>
      <w:r w:rsidR="00B13DA2" w:rsidRPr="00C26BE8">
        <w:rPr>
          <w:rFonts w:ascii="Times New Roman" w:hAnsi="Times New Roman" w:cs="Times New Roman"/>
          <w:sz w:val="24"/>
          <w:szCs w:val="24"/>
        </w:rPr>
        <w:t xml:space="preserve"> %, środki pochodzą z części oświatowej subwencji ogólnej na realizację zadań wymagających stosowania specjalnej organizacji nauki i metod pracy</w:t>
      </w:r>
      <w:r w:rsidRPr="00C26BE8">
        <w:rPr>
          <w:rFonts w:ascii="Times New Roman" w:hAnsi="Times New Roman" w:cs="Times New Roman"/>
          <w:sz w:val="24"/>
          <w:szCs w:val="24"/>
        </w:rPr>
        <w:t xml:space="preserve"> </w:t>
      </w:r>
      <w:r w:rsidR="00B13DA2" w:rsidRPr="00C26BE8">
        <w:rPr>
          <w:rFonts w:ascii="Times New Roman" w:hAnsi="Times New Roman" w:cs="Times New Roman"/>
          <w:sz w:val="24"/>
          <w:szCs w:val="24"/>
        </w:rPr>
        <w:t xml:space="preserve">dla </w:t>
      </w:r>
      <w:r w:rsidR="00DC0451" w:rsidRPr="00C26BE8">
        <w:rPr>
          <w:rFonts w:ascii="Times New Roman" w:hAnsi="Times New Roman" w:cs="Times New Roman"/>
          <w:sz w:val="24"/>
          <w:szCs w:val="24"/>
        </w:rPr>
        <w:t>1</w:t>
      </w:r>
      <w:r w:rsidR="005F5DCC" w:rsidRPr="00C26BE8">
        <w:rPr>
          <w:rFonts w:ascii="Times New Roman" w:hAnsi="Times New Roman" w:cs="Times New Roman"/>
          <w:sz w:val="24"/>
          <w:szCs w:val="24"/>
        </w:rPr>
        <w:t>8</w:t>
      </w:r>
      <w:r w:rsidR="00DC0451" w:rsidRPr="00C26BE8">
        <w:rPr>
          <w:rFonts w:ascii="Times New Roman" w:hAnsi="Times New Roman" w:cs="Times New Roman"/>
          <w:sz w:val="24"/>
          <w:szCs w:val="24"/>
        </w:rPr>
        <w:t xml:space="preserve"> </w:t>
      </w:r>
      <w:r w:rsidR="000A1C9D" w:rsidRPr="00C26BE8">
        <w:rPr>
          <w:rFonts w:ascii="Times New Roman" w:hAnsi="Times New Roman" w:cs="Times New Roman"/>
          <w:sz w:val="24"/>
          <w:szCs w:val="24"/>
        </w:rPr>
        <w:t>dziec</w:t>
      </w:r>
      <w:r w:rsidR="00DC0451" w:rsidRPr="00C26BE8">
        <w:rPr>
          <w:rFonts w:ascii="Times New Roman" w:hAnsi="Times New Roman" w:cs="Times New Roman"/>
          <w:sz w:val="24"/>
          <w:szCs w:val="24"/>
        </w:rPr>
        <w:t xml:space="preserve">i posiadających orzeczenia o potrzebie kształcenia specjalnego </w:t>
      </w:r>
      <w:r w:rsidRPr="00C26BE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C0451" w:rsidRPr="00C26BE8">
        <w:rPr>
          <w:rFonts w:ascii="Times New Roman" w:hAnsi="Times New Roman" w:cs="Times New Roman"/>
          <w:sz w:val="24"/>
          <w:szCs w:val="24"/>
        </w:rPr>
        <w:t>i uczęszczając</w:t>
      </w:r>
      <w:r w:rsidR="003F4B30">
        <w:rPr>
          <w:rFonts w:ascii="Times New Roman" w:hAnsi="Times New Roman" w:cs="Times New Roman"/>
          <w:sz w:val="24"/>
          <w:szCs w:val="24"/>
        </w:rPr>
        <w:t>ych</w:t>
      </w:r>
      <w:r w:rsidR="00DC0451" w:rsidRPr="00C26BE8">
        <w:rPr>
          <w:rFonts w:ascii="Times New Roman" w:hAnsi="Times New Roman" w:cs="Times New Roman"/>
          <w:sz w:val="24"/>
          <w:szCs w:val="24"/>
        </w:rPr>
        <w:t xml:space="preserve"> do  szkół na ter</w:t>
      </w:r>
      <w:r w:rsidR="003F4B30">
        <w:rPr>
          <w:rFonts w:ascii="Times New Roman" w:hAnsi="Times New Roman" w:cs="Times New Roman"/>
          <w:sz w:val="24"/>
          <w:szCs w:val="24"/>
        </w:rPr>
        <w:t>e</w:t>
      </w:r>
      <w:r w:rsidR="00DC0451" w:rsidRPr="00C26BE8">
        <w:rPr>
          <w:rFonts w:ascii="Times New Roman" w:hAnsi="Times New Roman" w:cs="Times New Roman"/>
          <w:sz w:val="24"/>
          <w:szCs w:val="24"/>
        </w:rPr>
        <w:t xml:space="preserve">nie gminy Bielsk. </w:t>
      </w:r>
      <w:r w:rsidR="005F5DCC" w:rsidRPr="00C26BE8">
        <w:rPr>
          <w:rFonts w:ascii="Times New Roman" w:hAnsi="Times New Roman" w:cs="Times New Roman"/>
          <w:sz w:val="24"/>
          <w:szCs w:val="24"/>
        </w:rPr>
        <w:t xml:space="preserve">Na wynagrodzenia wraz z pochodnymi dla nauczycieli realizujących zajęcia takie jak: terapia psychologiczna, zajęcia rewalidacyjne, nauczanie indywidualne, które wynikają   z indywidualnych potrzeb edukacyjnych uczniów zaplanowano kwotę 475 602,90 zł,  wydatkowano kwotę </w:t>
      </w:r>
      <w:r w:rsidR="00C26BE8" w:rsidRPr="00C26BE8">
        <w:rPr>
          <w:rFonts w:ascii="Times New Roman" w:hAnsi="Times New Roman" w:cs="Times New Roman"/>
          <w:sz w:val="24"/>
          <w:szCs w:val="24"/>
        </w:rPr>
        <w:t>211 209,11</w:t>
      </w:r>
      <w:r w:rsidR="005F5DCC" w:rsidRPr="00C26BE8">
        <w:rPr>
          <w:rFonts w:ascii="Times New Roman" w:hAnsi="Times New Roman" w:cs="Times New Roman"/>
          <w:sz w:val="24"/>
          <w:szCs w:val="24"/>
        </w:rPr>
        <w:t xml:space="preserve"> zł,  na realizację zadań statutowych</w:t>
      </w:r>
      <w:r w:rsidR="00C26BE8" w:rsidRPr="00C26BE8">
        <w:rPr>
          <w:rFonts w:ascii="Times New Roman" w:hAnsi="Times New Roman" w:cs="Times New Roman"/>
          <w:sz w:val="24"/>
          <w:szCs w:val="24"/>
        </w:rPr>
        <w:t xml:space="preserve"> zaplanowano</w:t>
      </w:r>
      <w:r w:rsidR="005F5DCC" w:rsidRPr="00C26BE8">
        <w:rPr>
          <w:rFonts w:ascii="Times New Roman" w:hAnsi="Times New Roman" w:cs="Times New Roman"/>
          <w:sz w:val="24"/>
          <w:szCs w:val="24"/>
        </w:rPr>
        <w:t xml:space="preserve"> kwotę 22 675,00 zł, środki przeznaczono na zakup  artykułów biurowych oraz niezbędnych pomocy dydaktycznych wynikających z indywidualnych potrzeb uczniów posiadających orzeczenia, w których zawarte są zalecenia poradni pedagogiczno-psychologicznych , </w:t>
      </w:r>
      <w:r w:rsidR="00C26BE8" w:rsidRPr="00C26BE8">
        <w:rPr>
          <w:rFonts w:ascii="Times New Roman" w:hAnsi="Times New Roman" w:cs="Times New Roman"/>
          <w:sz w:val="24"/>
          <w:szCs w:val="24"/>
        </w:rPr>
        <w:t>wydatkowano 7 042,80 zł, pozostałe wydatki planowane w II półroczu br.</w:t>
      </w:r>
    </w:p>
    <w:p w14:paraId="08E2190B" w14:textId="14F571A3" w:rsidR="004119A4" w:rsidRDefault="00D96A80" w:rsidP="00411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BE8">
        <w:rPr>
          <w:rFonts w:ascii="Times New Roman" w:hAnsi="Times New Roman" w:cs="Times New Roman"/>
          <w:i/>
          <w:sz w:val="24"/>
          <w:szCs w:val="24"/>
          <w:u w:val="single"/>
        </w:rPr>
        <w:t>Z</w:t>
      </w:r>
      <w:r w:rsidR="004119A4" w:rsidRPr="00C26BE8">
        <w:rPr>
          <w:rFonts w:ascii="Times New Roman" w:hAnsi="Times New Roman" w:cs="Times New Roman"/>
          <w:i/>
          <w:sz w:val="24"/>
          <w:szCs w:val="24"/>
          <w:u w:val="single"/>
        </w:rPr>
        <w:t>apewnienie uczniom prawa do bezpłatnego dostępu do podręczników, materiałów edukacyjnych lub materiałów ćwiczeniowych</w:t>
      </w:r>
      <w:r w:rsidR="00CE3512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4119A4" w:rsidRPr="00C26BE8">
        <w:rPr>
          <w:rFonts w:ascii="Times New Roman" w:hAnsi="Times New Roman" w:cs="Times New Roman"/>
          <w:sz w:val="24"/>
          <w:szCs w:val="24"/>
        </w:rPr>
        <w:t xml:space="preserve"> plan </w:t>
      </w:r>
      <w:r w:rsidR="00C26BE8" w:rsidRPr="00C26BE8">
        <w:rPr>
          <w:rFonts w:ascii="Times New Roman" w:hAnsi="Times New Roman" w:cs="Times New Roman"/>
          <w:sz w:val="24"/>
          <w:szCs w:val="24"/>
        </w:rPr>
        <w:t>76 083,76</w:t>
      </w:r>
      <w:r w:rsidR="004F2645" w:rsidRPr="00C26BE8">
        <w:rPr>
          <w:rFonts w:ascii="Times New Roman" w:hAnsi="Times New Roman" w:cs="Times New Roman"/>
          <w:sz w:val="24"/>
          <w:szCs w:val="24"/>
        </w:rPr>
        <w:t xml:space="preserve"> </w:t>
      </w:r>
      <w:r w:rsidR="004119A4" w:rsidRPr="00C26BE8">
        <w:rPr>
          <w:rFonts w:ascii="Times New Roman" w:hAnsi="Times New Roman" w:cs="Times New Roman"/>
          <w:sz w:val="24"/>
          <w:szCs w:val="24"/>
        </w:rPr>
        <w:t>zł , środki stanowią dotację</w:t>
      </w:r>
      <w:r w:rsidR="00BB50AC" w:rsidRPr="00C26BE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119A4" w:rsidRPr="00C26BE8">
        <w:rPr>
          <w:rFonts w:ascii="Times New Roman" w:hAnsi="Times New Roman" w:cs="Times New Roman"/>
          <w:sz w:val="24"/>
          <w:szCs w:val="24"/>
        </w:rPr>
        <w:t xml:space="preserve"> na</w:t>
      </w:r>
      <w:r w:rsidR="00BB50AC" w:rsidRPr="00C26BE8">
        <w:rPr>
          <w:rFonts w:ascii="Times New Roman" w:hAnsi="Times New Roman" w:cs="Times New Roman"/>
          <w:sz w:val="24"/>
          <w:szCs w:val="24"/>
        </w:rPr>
        <w:t xml:space="preserve">  wyposażenie szkół w podręczniki, materiały edukacyjne lub materiały ćwiczeniowe                      oraz na sfinansowanie kosztu zakupu podręczników, wyd</w:t>
      </w:r>
      <w:r w:rsidRPr="00C26BE8">
        <w:rPr>
          <w:rFonts w:ascii="Times New Roman" w:hAnsi="Times New Roman" w:cs="Times New Roman"/>
          <w:sz w:val="24"/>
          <w:szCs w:val="24"/>
        </w:rPr>
        <w:t>atki nastąpią w II półroczu br.</w:t>
      </w:r>
    </w:p>
    <w:p w14:paraId="6C6DA736" w14:textId="1294B496" w:rsidR="00D37DB4" w:rsidRPr="00472D87" w:rsidRDefault="00D96A80" w:rsidP="00AC4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DB4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P</w:t>
      </w:r>
      <w:r w:rsidR="00D954B0" w:rsidRPr="00D37DB4">
        <w:rPr>
          <w:rFonts w:ascii="Times New Roman" w:hAnsi="Times New Roman" w:cs="Times New Roman"/>
          <w:i/>
          <w:sz w:val="24"/>
          <w:szCs w:val="24"/>
          <w:u w:val="single"/>
        </w:rPr>
        <w:t>ozostała działa</w:t>
      </w:r>
      <w:r w:rsidR="00905849" w:rsidRPr="00D37DB4">
        <w:rPr>
          <w:rFonts w:ascii="Times New Roman" w:hAnsi="Times New Roman" w:cs="Times New Roman"/>
          <w:i/>
          <w:sz w:val="24"/>
          <w:szCs w:val="24"/>
          <w:u w:val="single"/>
        </w:rPr>
        <w:t>lność</w:t>
      </w:r>
      <w:r w:rsidR="00CE3512">
        <w:rPr>
          <w:rFonts w:ascii="Times New Roman" w:hAnsi="Times New Roman" w:cs="Times New Roman"/>
          <w:sz w:val="24"/>
          <w:szCs w:val="24"/>
        </w:rPr>
        <w:t>;</w:t>
      </w:r>
      <w:r w:rsidR="00905849" w:rsidRPr="00D37DB4">
        <w:rPr>
          <w:rFonts w:ascii="Times New Roman" w:hAnsi="Times New Roman" w:cs="Times New Roman"/>
          <w:sz w:val="24"/>
          <w:szCs w:val="24"/>
        </w:rPr>
        <w:t xml:space="preserve"> </w:t>
      </w:r>
      <w:r w:rsidR="0081585E" w:rsidRPr="00D37DB4">
        <w:rPr>
          <w:rFonts w:ascii="Times New Roman" w:hAnsi="Times New Roman" w:cs="Times New Roman"/>
          <w:sz w:val="24"/>
          <w:szCs w:val="24"/>
        </w:rPr>
        <w:t>plan</w:t>
      </w:r>
      <w:r w:rsidR="003F4B30">
        <w:rPr>
          <w:rFonts w:ascii="Times New Roman" w:hAnsi="Times New Roman" w:cs="Times New Roman"/>
          <w:sz w:val="24"/>
          <w:szCs w:val="24"/>
        </w:rPr>
        <w:t xml:space="preserve"> </w:t>
      </w:r>
      <w:r w:rsidR="00066E38" w:rsidRPr="00D37DB4">
        <w:rPr>
          <w:rFonts w:ascii="Times New Roman" w:hAnsi="Times New Roman" w:cs="Times New Roman"/>
          <w:sz w:val="24"/>
          <w:szCs w:val="24"/>
        </w:rPr>
        <w:t xml:space="preserve">na wydatki bieżące </w:t>
      </w:r>
      <w:r w:rsidR="00D37DB4" w:rsidRPr="00D37DB4">
        <w:rPr>
          <w:rFonts w:ascii="Times New Roman" w:hAnsi="Times New Roman" w:cs="Times New Roman"/>
          <w:sz w:val="24"/>
          <w:szCs w:val="24"/>
        </w:rPr>
        <w:t>199 779,39</w:t>
      </w:r>
      <w:r w:rsidR="00066E38" w:rsidRPr="00D37DB4">
        <w:rPr>
          <w:rFonts w:ascii="Times New Roman" w:hAnsi="Times New Roman" w:cs="Times New Roman"/>
          <w:sz w:val="24"/>
          <w:szCs w:val="24"/>
        </w:rPr>
        <w:t xml:space="preserve"> zł, wykonanie 1</w:t>
      </w:r>
      <w:r w:rsidR="00D37DB4" w:rsidRPr="00D37DB4">
        <w:rPr>
          <w:rFonts w:ascii="Times New Roman" w:hAnsi="Times New Roman" w:cs="Times New Roman"/>
          <w:sz w:val="24"/>
          <w:szCs w:val="24"/>
        </w:rPr>
        <w:t>04 191,37</w:t>
      </w:r>
      <w:r w:rsidR="00066E38" w:rsidRPr="00D37DB4">
        <w:rPr>
          <w:rFonts w:ascii="Times New Roman" w:hAnsi="Times New Roman" w:cs="Times New Roman"/>
          <w:sz w:val="24"/>
          <w:szCs w:val="24"/>
        </w:rPr>
        <w:t xml:space="preserve"> zł, </w:t>
      </w:r>
      <w:r w:rsidR="003F4B30">
        <w:rPr>
          <w:rFonts w:ascii="Times New Roman" w:hAnsi="Times New Roman" w:cs="Times New Roman"/>
          <w:sz w:val="24"/>
          <w:szCs w:val="24"/>
        </w:rPr>
        <w:t xml:space="preserve">      </w:t>
      </w:r>
      <w:r w:rsidR="00066E38" w:rsidRPr="00D37DB4">
        <w:rPr>
          <w:rFonts w:ascii="Times New Roman" w:hAnsi="Times New Roman" w:cs="Times New Roman"/>
          <w:sz w:val="24"/>
          <w:szCs w:val="24"/>
        </w:rPr>
        <w:t>tj. 5</w:t>
      </w:r>
      <w:r w:rsidR="00D37DB4" w:rsidRPr="00D37DB4">
        <w:rPr>
          <w:rFonts w:ascii="Times New Roman" w:hAnsi="Times New Roman" w:cs="Times New Roman"/>
          <w:sz w:val="24"/>
          <w:szCs w:val="24"/>
        </w:rPr>
        <w:t>2,15</w:t>
      </w:r>
      <w:r w:rsidR="00066E38" w:rsidRPr="00D37DB4">
        <w:rPr>
          <w:rFonts w:ascii="Times New Roman" w:hAnsi="Times New Roman" w:cs="Times New Roman"/>
          <w:sz w:val="24"/>
          <w:szCs w:val="24"/>
        </w:rPr>
        <w:t xml:space="preserve"> </w:t>
      </w:r>
      <w:r w:rsidR="00066E38" w:rsidRPr="00472D87">
        <w:rPr>
          <w:rFonts w:ascii="Times New Roman" w:hAnsi="Times New Roman" w:cs="Times New Roman"/>
          <w:sz w:val="24"/>
          <w:szCs w:val="24"/>
        </w:rPr>
        <w:t xml:space="preserve">% w tym planowaną </w:t>
      </w:r>
      <w:r w:rsidR="00D37DB4" w:rsidRPr="00472D87">
        <w:rPr>
          <w:rFonts w:ascii="Times New Roman" w:hAnsi="Times New Roman" w:cs="Times New Roman"/>
          <w:sz w:val="24"/>
          <w:szCs w:val="24"/>
        </w:rPr>
        <w:t xml:space="preserve">i wykonaną </w:t>
      </w:r>
      <w:r w:rsidR="00066E38" w:rsidRPr="00472D87">
        <w:rPr>
          <w:rFonts w:ascii="Times New Roman" w:hAnsi="Times New Roman" w:cs="Times New Roman"/>
          <w:sz w:val="24"/>
          <w:szCs w:val="24"/>
        </w:rPr>
        <w:t xml:space="preserve">kwotę   </w:t>
      </w:r>
      <w:r w:rsidR="00D37DB4" w:rsidRPr="00472D87">
        <w:rPr>
          <w:rFonts w:ascii="Times New Roman" w:hAnsi="Times New Roman" w:cs="Times New Roman"/>
          <w:sz w:val="24"/>
          <w:szCs w:val="24"/>
        </w:rPr>
        <w:t>100 463,37</w:t>
      </w:r>
      <w:r w:rsidR="00066E38" w:rsidRPr="00472D87">
        <w:rPr>
          <w:rFonts w:ascii="Times New Roman" w:hAnsi="Times New Roman" w:cs="Times New Roman"/>
          <w:sz w:val="24"/>
          <w:szCs w:val="24"/>
        </w:rPr>
        <w:t xml:space="preserve"> </w:t>
      </w:r>
      <w:r w:rsidR="0081585E" w:rsidRPr="00472D87">
        <w:rPr>
          <w:rFonts w:ascii="Times New Roman" w:hAnsi="Times New Roman" w:cs="Times New Roman"/>
          <w:sz w:val="24"/>
          <w:szCs w:val="24"/>
        </w:rPr>
        <w:t xml:space="preserve"> zł</w:t>
      </w:r>
      <w:r w:rsidR="00472D87" w:rsidRPr="00472D87">
        <w:rPr>
          <w:rFonts w:ascii="Times New Roman" w:hAnsi="Times New Roman" w:cs="Times New Roman"/>
          <w:sz w:val="24"/>
          <w:szCs w:val="24"/>
        </w:rPr>
        <w:t xml:space="preserve"> </w:t>
      </w:r>
      <w:r w:rsidR="00066E38" w:rsidRPr="00472D87">
        <w:rPr>
          <w:rFonts w:ascii="Times New Roman" w:hAnsi="Times New Roman" w:cs="Times New Roman"/>
          <w:sz w:val="24"/>
          <w:szCs w:val="24"/>
        </w:rPr>
        <w:t xml:space="preserve">przeznaczono na </w:t>
      </w:r>
      <w:r w:rsidR="0081585E" w:rsidRPr="00472D87">
        <w:rPr>
          <w:rFonts w:ascii="Times New Roman" w:hAnsi="Times New Roman" w:cs="Times New Roman"/>
          <w:sz w:val="24"/>
          <w:szCs w:val="24"/>
        </w:rPr>
        <w:t>odpis</w:t>
      </w:r>
      <w:r w:rsidR="00066E38" w:rsidRPr="00472D87">
        <w:rPr>
          <w:rFonts w:ascii="Times New Roman" w:hAnsi="Times New Roman" w:cs="Times New Roman"/>
          <w:sz w:val="24"/>
          <w:szCs w:val="24"/>
        </w:rPr>
        <w:t xml:space="preserve">y </w:t>
      </w:r>
      <w:r w:rsidR="003F4B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1585E" w:rsidRPr="00472D87">
        <w:rPr>
          <w:rFonts w:ascii="Times New Roman" w:hAnsi="Times New Roman" w:cs="Times New Roman"/>
          <w:sz w:val="24"/>
          <w:szCs w:val="24"/>
        </w:rPr>
        <w:t>na zakładowy fundusz świadczeń socjalnych</w:t>
      </w:r>
      <w:r w:rsidR="00BB50AC" w:rsidRPr="00472D87">
        <w:rPr>
          <w:rFonts w:ascii="Times New Roman" w:hAnsi="Times New Roman" w:cs="Times New Roman"/>
          <w:sz w:val="24"/>
          <w:szCs w:val="24"/>
        </w:rPr>
        <w:t xml:space="preserve"> </w:t>
      </w:r>
      <w:r w:rsidR="0081585E" w:rsidRPr="00472D87">
        <w:rPr>
          <w:rFonts w:ascii="Times New Roman" w:hAnsi="Times New Roman" w:cs="Times New Roman"/>
          <w:sz w:val="24"/>
          <w:szCs w:val="24"/>
        </w:rPr>
        <w:t xml:space="preserve">dla </w:t>
      </w:r>
      <w:r w:rsidR="000E54F3" w:rsidRPr="00472D87">
        <w:rPr>
          <w:rFonts w:ascii="Times New Roman" w:hAnsi="Times New Roman" w:cs="Times New Roman"/>
          <w:sz w:val="24"/>
          <w:szCs w:val="24"/>
        </w:rPr>
        <w:t>6</w:t>
      </w:r>
      <w:r w:rsidR="00066E38" w:rsidRPr="00472D87">
        <w:rPr>
          <w:rFonts w:ascii="Times New Roman" w:hAnsi="Times New Roman" w:cs="Times New Roman"/>
          <w:sz w:val="24"/>
          <w:szCs w:val="24"/>
        </w:rPr>
        <w:t>6</w:t>
      </w:r>
      <w:r w:rsidR="0081585E" w:rsidRPr="00472D87">
        <w:rPr>
          <w:rFonts w:ascii="Times New Roman" w:hAnsi="Times New Roman" w:cs="Times New Roman"/>
          <w:sz w:val="24"/>
          <w:szCs w:val="24"/>
        </w:rPr>
        <w:t xml:space="preserve"> emerytowanych nauczycieli.</w:t>
      </w:r>
      <w:r w:rsidR="00BB50AC" w:rsidRPr="00127A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F4B3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</w:t>
      </w:r>
      <w:r w:rsidR="00066E38" w:rsidRPr="00472D87">
        <w:rPr>
          <w:rFonts w:ascii="Times New Roman" w:hAnsi="Times New Roman" w:cs="Times New Roman"/>
          <w:sz w:val="24"/>
          <w:szCs w:val="24"/>
        </w:rPr>
        <w:t>Odpisu</w:t>
      </w:r>
      <w:r w:rsidR="003F4B30">
        <w:rPr>
          <w:rFonts w:ascii="Times New Roman" w:hAnsi="Times New Roman" w:cs="Times New Roman"/>
          <w:sz w:val="24"/>
          <w:szCs w:val="24"/>
        </w:rPr>
        <w:t xml:space="preserve"> </w:t>
      </w:r>
      <w:r w:rsidR="00066E38" w:rsidRPr="00472D87">
        <w:rPr>
          <w:rFonts w:ascii="Times New Roman" w:hAnsi="Times New Roman" w:cs="Times New Roman"/>
          <w:sz w:val="24"/>
          <w:szCs w:val="24"/>
        </w:rPr>
        <w:t xml:space="preserve"> na w/w cel dokonano na podstawie 5% odpisu pobieranych rent i emerytur  podanych przez emerytowanych nauczycieli w stosownych oświadczeniach na podstawie PIT40A, składanych w poszczególnych placówkach</w:t>
      </w:r>
      <w:r w:rsidR="00D5579C" w:rsidRPr="00472D87">
        <w:rPr>
          <w:rFonts w:ascii="Times New Roman" w:hAnsi="Times New Roman" w:cs="Times New Roman"/>
          <w:sz w:val="24"/>
          <w:szCs w:val="24"/>
        </w:rPr>
        <w:t xml:space="preserve"> o</w:t>
      </w:r>
      <w:r w:rsidR="00066E38" w:rsidRPr="00472D87">
        <w:rPr>
          <w:rFonts w:ascii="Times New Roman" w:hAnsi="Times New Roman" w:cs="Times New Roman"/>
          <w:sz w:val="24"/>
          <w:szCs w:val="24"/>
        </w:rPr>
        <w:t>światowych</w:t>
      </w:r>
      <w:r w:rsidR="008D7B1F" w:rsidRPr="00472D87">
        <w:rPr>
          <w:rFonts w:ascii="Times New Roman" w:hAnsi="Times New Roman" w:cs="Times New Roman"/>
          <w:sz w:val="24"/>
          <w:szCs w:val="24"/>
        </w:rPr>
        <w:t xml:space="preserve">. </w:t>
      </w:r>
      <w:r w:rsidR="003A39CD" w:rsidRPr="00472D87">
        <w:rPr>
          <w:rFonts w:ascii="Times New Roman" w:hAnsi="Times New Roman" w:cs="Times New Roman"/>
          <w:sz w:val="24"/>
          <w:szCs w:val="24"/>
        </w:rPr>
        <w:t>W</w:t>
      </w:r>
      <w:r w:rsidR="00204150" w:rsidRPr="00472D87">
        <w:rPr>
          <w:rFonts w:ascii="Times New Roman" w:eastAsia="Times New Roman" w:hAnsi="Times New Roman" w:cs="Times New Roman"/>
          <w:sz w:val="24"/>
          <w:szCs w:val="24"/>
        </w:rPr>
        <w:t xml:space="preserve"> okresie sprawozdawczym p</w:t>
      </w:r>
      <w:r w:rsidR="00BB50AC" w:rsidRPr="00472D87">
        <w:rPr>
          <w:rFonts w:ascii="Times New Roman" w:eastAsia="Times New Roman" w:hAnsi="Times New Roman" w:cs="Times New Roman"/>
          <w:sz w:val="24"/>
          <w:szCs w:val="24"/>
        </w:rPr>
        <w:t xml:space="preserve">rzekazano dotację w kwocie </w:t>
      </w:r>
      <w:r w:rsidR="00472D87" w:rsidRPr="00472D87">
        <w:rPr>
          <w:rFonts w:ascii="Times New Roman" w:eastAsia="Times New Roman" w:hAnsi="Times New Roman" w:cs="Times New Roman"/>
          <w:sz w:val="24"/>
          <w:szCs w:val="24"/>
        </w:rPr>
        <w:t>3 728</w:t>
      </w:r>
      <w:r w:rsidR="00204150" w:rsidRPr="00472D87">
        <w:rPr>
          <w:rFonts w:ascii="Times New Roman" w:eastAsia="Times New Roman" w:hAnsi="Times New Roman" w:cs="Times New Roman"/>
          <w:sz w:val="24"/>
          <w:szCs w:val="24"/>
        </w:rPr>
        <w:t xml:space="preserve">,00 zł na obsługę Kasy Zapomogowo – Pożyczkowej </w:t>
      </w:r>
      <w:r w:rsidR="00472D87" w:rsidRPr="00472D87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204150" w:rsidRPr="00472D87">
        <w:rPr>
          <w:rFonts w:ascii="Times New Roman" w:eastAsia="Times New Roman" w:hAnsi="Times New Roman" w:cs="Times New Roman"/>
          <w:sz w:val="24"/>
          <w:szCs w:val="24"/>
        </w:rPr>
        <w:t xml:space="preserve"> w Płocku</w:t>
      </w:r>
      <w:r w:rsidR="00472D87" w:rsidRPr="00472D87">
        <w:rPr>
          <w:rFonts w:ascii="Times New Roman" w:eastAsia="Times New Roman" w:hAnsi="Times New Roman" w:cs="Times New Roman"/>
          <w:sz w:val="24"/>
          <w:szCs w:val="24"/>
        </w:rPr>
        <w:t xml:space="preserve">, środki zabezpieczono na </w:t>
      </w:r>
      <w:r w:rsidR="00D37DB4" w:rsidRPr="00472D87">
        <w:rPr>
          <w:rFonts w:ascii="Times New Roman" w:hAnsi="Times New Roman" w:cs="Times New Roman"/>
          <w:sz w:val="24"/>
          <w:szCs w:val="24"/>
        </w:rPr>
        <w:t xml:space="preserve"> fundusz zdrowotny oraz nagrody na Dzień Edukacji Narodowej dla pracowników szkół i przedszkoli</w:t>
      </w:r>
      <w:r w:rsidR="00472D87" w:rsidRPr="00472D87">
        <w:rPr>
          <w:rFonts w:ascii="Times New Roman" w:hAnsi="Times New Roman" w:cs="Times New Roman"/>
          <w:sz w:val="24"/>
          <w:szCs w:val="24"/>
        </w:rPr>
        <w:t>, realizacja w II półroczu br.</w:t>
      </w:r>
    </w:p>
    <w:p w14:paraId="744E0FBC" w14:textId="6CD3B874" w:rsidR="00282DD0" w:rsidRDefault="00282DD0" w:rsidP="00AC4BDA">
      <w:pPr>
        <w:pStyle w:val="Tekstpodstawowy3"/>
        <w:spacing w:after="0"/>
        <w:rPr>
          <w:b/>
          <w:spacing w:val="0"/>
          <w:sz w:val="24"/>
          <w:szCs w:val="24"/>
          <w:u w:val="single"/>
          <w:lang w:val="pl-PL"/>
        </w:rPr>
      </w:pPr>
      <w:r w:rsidRPr="0027502D">
        <w:rPr>
          <w:b/>
          <w:spacing w:val="0"/>
          <w:sz w:val="24"/>
          <w:szCs w:val="24"/>
          <w:u w:val="single"/>
          <w:lang w:val="pl-PL"/>
        </w:rPr>
        <w:t>Dz. 851. OCHRONA ZDROWIA.</w:t>
      </w:r>
    </w:p>
    <w:p w14:paraId="71BEA57E" w14:textId="4FF27A58" w:rsidR="00141D2A" w:rsidRPr="00B17E5A" w:rsidRDefault="00141D2A" w:rsidP="00AC4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5A">
        <w:rPr>
          <w:rFonts w:ascii="Times New Roman" w:hAnsi="Times New Roman" w:cs="Times New Roman"/>
          <w:sz w:val="24"/>
          <w:szCs w:val="24"/>
        </w:rPr>
        <w:t xml:space="preserve">Planowane wydatki;  kwota  </w:t>
      </w:r>
      <w:r w:rsidR="00A7066E" w:rsidRPr="00B17E5A">
        <w:rPr>
          <w:rFonts w:ascii="Times New Roman" w:hAnsi="Times New Roman" w:cs="Times New Roman"/>
          <w:sz w:val="24"/>
          <w:szCs w:val="24"/>
        </w:rPr>
        <w:t>2</w:t>
      </w:r>
      <w:r w:rsidR="00B17E5A" w:rsidRPr="00B17E5A">
        <w:rPr>
          <w:rFonts w:ascii="Times New Roman" w:hAnsi="Times New Roman" w:cs="Times New Roman"/>
          <w:sz w:val="24"/>
          <w:szCs w:val="24"/>
        </w:rPr>
        <w:t>56 088,97</w:t>
      </w:r>
      <w:r w:rsidRPr="00B17E5A">
        <w:rPr>
          <w:rFonts w:ascii="Times New Roman" w:hAnsi="Times New Roman" w:cs="Times New Roman"/>
          <w:sz w:val="24"/>
          <w:szCs w:val="24"/>
        </w:rPr>
        <w:t xml:space="preserve"> zł, wydatkowano </w:t>
      </w:r>
      <w:r w:rsidR="00B17E5A" w:rsidRPr="00B17E5A">
        <w:rPr>
          <w:rFonts w:ascii="Times New Roman" w:hAnsi="Times New Roman" w:cs="Times New Roman"/>
          <w:sz w:val="24"/>
          <w:szCs w:val="24"/>
        </w:rPr>
        <w:t>72 208</w:t>
      </w:r>
      <w:r w:rsidR="00A7066E" w:rsidRPr="00B17E5A">
        <w:rPr>
          <w:rFonts w:ascii="Times New Roman" w:hAnsi="Times New Roman" w:cs="Times New Roman"/>
          <w:sz w:val="24"/>
          <w:szCs w:val="24"/>
        </w:rPr>
        <w:t>,21</w:t>
      </w:r>
      <w:r w:rsidRPr="00B17E5A">
        <w:rPr>
          <w:rFonts w:ascii="Times New Roman" w:hAnsi="Times New Roman" w:cs="Times New Roman"/>
          <w:sz w:val="24"/>
          <w:szCs w:val="24"/>
        </w:rPr>
        <w:t xml:space="preserve"> zł, </w:t>
      </w:r>
      <w:r w:rsidR="002B27F0" w:rsidRPr="00B17E5A">
        <w:rPr>
          <w:rFonts w:ascii="Times New Roman" w:hAnsi="Times New Roman" w:cs="Times New Roman"/>
          <w:sz w:val="24"/>
          <w:szCs w:val="24"/>
        </w:rPr>
        <w:t>tj.</w:t>
      </w:r>
      <w:r w:rsidRPr="00B17E5A">
        <w:rPr>
          <w:rFonts w:ascii="Times New Roman" w:hAnsi="Times New Roman" w:cs="Times New Roman"/>
          <w:sz w:val="24"/>
          <w:szCs w:val="24"/>
        </w:rPr>
        <w:t xml:space="preserve"> </w:t>
      </w:r>
      <w:r w:rsidR="00B17E5A" w:rsidRPr="00B17E5A">
        <w:rPr>
          <w:rFonts w:ascii="Times New Roman" w:hAnsi="Times New Roman" w:cs="Times New Roman"/>
          <w:sz w:val="24"/>
          <w:szCs w:val="24"/>
        </w:rPr>
        <w:t>28,20</w:t>
      </w:r>
      <w:r w:rsidRPr="00B17E5A">
        <w:rPr>
          <w:rFonts w:ascii="Times New Roman" w:hAnsi="Times New Roman" w:cs="Times New Roman"/>
          <w:sz w:val="24"/>
          <w:szCs w:val="24"/>
        </w:rPr>
        <w:t xml:space="preserve"> %</w:t>
      </w:r>
      <w:r w:rsidR="002B27F0" w:rsidRPr="00B17E5A">
        <w:rPr>
          <w:rFonts w:ascii="Times New Roman" w:hAnsi="Times New Roman" w:cs="Times New Roman"/>
          <w:sz w:val="24"/>
          <w:szCs w:val="24"/>
        </w:rPr>
        <w:t xml:space="preserve"> </w:t>
      </w:r>
      <w:r w:rsidR="006A5CC4" w:rsidRPr="00B17E5A">
        <w:rPr>
          <w:rFonts w:ascii="Times New Roman" w:hAnsi="Times New Roman" w:cs="Times New Roman"/>
          <w:sz w:val="24"/>
          <w:szCs w:val="24"/>
        </w:rPr>
        <w:t xml:space="preserve"> </w:t>
      </w:r>
      <w:r w:rsidR="002B27F0" w:rsidRPr="00B17E5A">
        <w:rPr>
          <w:rFonts w:ascii="Times New Roman" w:hAnsi="Times New Roman" w:cs="Times New Roman"/>
          <w:sz w:val="24"/>
          <w:szCs w:val="24"/>
        </w:rPr>
        <w:t>na:</w:t>
      </w:r>
    </w:p>
    <w:p w14:paraId="39DFB8E7" w14:textId="31D2EB47" w:rsidR="002B27F0" w:rsidRPr="00B17E5A" w:rsidRDefault="00F516DC" w:rsidP="00C14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5A">
        <w:rPr>
          <w:rFonts w:ascii="Times New Roman" w:hAnsi="Times New Roman" w:cs="Times New Roman"/>
          <w:i/>
          <w:sz w:val="24"/>
          <w:szCs w:val="24"/>
          <w:u w:val="single"/>
        </w:rPr>
        <w:t>z</w:t>
      </w:r>
      <w:r w:rsidR="00372F8D" w:rsidRPr="00B17E5A">
        <w:rPr>
          <w:rFonts w:ascii="Times New Roman" w:hAnsi="Times New Roman" w:cs="Times New Roman"/>
          <w:i/>
          <w:sz w:val="24"/>
          <w:szCs w:val="24"/>
          <w:u w:val="single"/>
        </w:rPr>
        <w:t>walczanie narkomanii</w:t>
      </w:r>
      <w:r w:rsidR="00F22C05" w:rsidRPr="00B17E5A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  <w:r w:rsidR="00F22C05" w:rsidRPr="00B17E5A">
        <w:rPr>
          <w:rFonts w:ascii="Times New Roman" w:hAnsi="Times New Roman" w:cs="Times New Roman"/>
          <w:sz w:val="24"/>
          <w:szCs w:val="24"/>
        </w:rPr>
        <w:t xml:space="preserve"> </w:t>
      </w:r>
      <w:r w:rsidR="00372F8D" w:rsidRPr="00B17E5A">
        <w:rPr>
          <w:rFonts w:ascii="Times New Roman" w:hAnsi="Times New Roman" w:cs="Times New Roman"/>
          <w:sz w:val="24"/>
          <w:szCs w:val="24"/>
        </w:rPr>
        <w:t xml:space="preserve"> planowana kwota </w:t>
      </w:r>
      <w:r w:rsidR="003C2ACE" w:rsidRPr="00B17E5A">
        <w:rPr>
          <w:rFonts w:ascii="Times New Roman" w:hAnsi="Times New Roman" w:cs="Times New Roman"/>
          <w:sz w:val="24"/>
          <w:szCs w:val="24"/>
        </w:rPr>
        <w:t>2 5</w:t>
      </w:r>
      <w:r w:rsidR="00FF6D78" w:rsidRPr="00B17E5A">
        <w:rPr>
          <w:rFonts w:ascii="Times New Roman" w:hAnsi="Times New Roman" w:cs="Times New Roman"/>
          <w:sz w:val="24"/>
          <w:szCs w:val="24"/>
        </w:rPr>
        <w:t>0</w:t>
      </w:r>
      <w:r w:rsidRPr="00B17E5A">
        <w:rPr>
          <w:rFonts w:ascii="Times New Roman" w:hAnsi="Times New Roman" w:cs="Times New Roman"/>
          <w:sz w:val="24"/>
          <w:szCs w:val="24"/>
        </w:rPr>
        <w:t>0,00 zł, wydatkowano</w:t>
      </w:r>
      <w:r w:rsidR="0077485A" w:rsidRPr="00B17E5A">
        <w:rPr>
          <w:rFonts w:ascii="Times New Roman" w:hAnsi="Times New Roman" w:cs="Times New Roman"/>
          <w:sz w:val="24"/>
          <w:szCs w:val="24"/>
        </w:rPr>
        <w:t xml:space="preserve"> </w:t>
      </w:r>
      <w:r w:rsidRPr="00B17E5A">
        <w:rPr>
          <w:rFonts w:ascii="Times New Roman" w:hAnsi="Times New Roman" w:cs="Times New Roman"/>
          <w:sz w:val="24"/>
          <w:szCs w:val="24"/>
        </w:rPr>
        <w:t>500,00</w:t>
      </w:r>
      <w:r w:rsidR="0077485A" w:rsidRPr="00B17E5A">
        <w:rPr>
          <w:rFonts w:ascii="Times New Roman" w:hAnsi="Times New Roman" w:cs="Times New Roman"/>
          <w:sz w:val="24"/>
          <w:szCs w:val="24"/>
        </w:rPr>
        <w:t xml:space="preserve"> zł, tj. </w:t>
      </w:r>
      <w:r w:rsidR="003C2ACE" w:rsidRPr="00B17E5A">
        <w:rPr>
          <w:rFonts w:ascii="Times New Roman" w:hAnsi="Times New Roman" w:cs="Times New Roman"/>
          <w:sz w:val="24"/>
          <w:szCs w:val="24"/>
        </w:rPr>
        <w:t>20,00</w:t>
      </w:r>
      <w:r w:rsidR="0077485A" w:rsidRPr="00B17E5A">
        <w:rPr>
          <w:rFonts w:ascii="Times New Roman" w:hAnsi="Times New Roman" w:cs="Times New Roman"/>
          <w:sz w:val="24"/>
          <w:szCs w:val="24"/>
        </w:rPr>
        <w:t xml:space="preserve"> %</w:t>
      </w:r>
      <w:r w:rsidR="0060019D" w:rsidRPr="00B17E5A">
        <w:rPr>
          <w:rFonts w:ascii="Times New Roman" w:hAnsi="Times New Roman" w:cs="Times New Roman"/>
          <w:sz w:val="24"/>
          <w:szCs w:val="24"/>
        </w:rPr>
        <w:t xml:space="preserve"> </w:t>
      </w:r>
      <w:r w:rsidRPr="00B17E5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8102F" w:rsidRPr="00B17E5A">
        <w:rPr>
          <w:rFonts w:ascii="Times New Roman" w:hAnsi="Times New Roman" w:cs="Times New Roman"/>
          <w:sz w:val="24"/>
          <w:szCs w:val="24"/>
        </w:rPr>
        <w:t xml:space="preserve">na prowadzenie profilaktycznej działalności informacyjnej i edukacyjnej </w:t>
      </w:r>
      <w:r w:rsidR="00CB0008" w:rsidRPr="00B17E5A">
        <w:rPr>
          <w:rFonts w:ascii="Times New Roman" w:hAnsi="Times New Roman" w:cs="Times New Roman"/>
          <w:sz w:val="24"/>
          <w:szCs w:val="24"/>
        </w:rPr>
        <w:t>wśród dzieci                      i młodzieży szkolnej</w:t>
      </w:r>
      <w:r w:rsidRPr="00B17E5A">
        <w:rPr>
          <w:rFonts w:ascii="Times New Roman" w:hAnsi="Times New Roman" w:cs="Times New Roman"/>
          <w:sz w:val="24"/>
          <w:szCs w:val="24"/>
        </w:rPr>
        <w:t>, pozostałe wydatki po okresie sprawozdawczym,</w:t>
      </w:r>
    </w:p>
    <w:p w14:paraId="56C53F92" w14:textId="6417518C" w:rsidR="008A6B9F" w:rsidRPr="00B17E5A" w:rsidRDefault="00F22C05" w:rsidP="00C14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5A">
        <w:rPr>
          <w:rFonts w:ascii="Times New Roman" w:hAnsi="Times New Roman" w:cs="Times New Roman"/>
          <w:i/>
          <w:sz w:val="24"/>
          <w:szCs w:val="24"/>
          <w:u w:val="single"/>
        </w:rPr>
        <w:t>przeciwdziałanie alkoholizmowi</w:t>
      </w:r>
      <w:r w:rsidRPr="00B17E5A">
        <w:rPr>
          <w:rFonts w:ascii="Times New Roman" w:hAnsi="Times New Roman" w:cs="Times New Roman"/>
          <w:sz w:val="24"/>
          <w:szCs w:val="24"/>
        </w:rPr>
        <w:t xml:space="preserve">; planowana kwota </w:t>
      </w:r>
      <w:r w:rsidR="00F516DC" w:rsidRPr="00B17E5A">
        <w:rPr>
          <w:rFonts w:ascii="Times New Roman" w:hAnsi="Times New Roman" w:cs="Times New Roman"/>
          <w:sz w:val="24"/>
          <w:szCs w:val="24"/>
        </w:rPr>
        <w:t>1</w:t>
      </w:r>
      <w:r w:rsidR="002768D0" w:rsidRPr="00B17E5A">
        <w:rPr>
          <w:rFonts w:ascii="Times New Roman" w:hAnsi="Times New Roman" w:cs="Times New Roman"/>
          <w:sz w:val="24"/>
          <w:szCs w:val="24"/>
        </w:rPr>
        <w:t>59 028,97</w:t>
      </w:r>
      <w:r w:rsidRPr="00B17E5A">
        <w:rPr>
          <w:rFonts w:ascii="Times New Roman" w:hAnsi="Times New Roman" w:cs="Times New Roman"/>
          <w:sz w:val="24"/>
          <w:szCs w:val="24"/>
        </w:rPr>
        <w:t xml:space="preserve"> zł, wykonan</w:t>
      </w:r>
      <w:r w:rsidR="00037085" w:rsidRPr="00B17E5A">
        <w:rPr>
          <w:rFonts w:ascii="Times New Roman" w:hAnsi="Times New Roman" w:cs="Times New Roman"/>
          <w:sz w:val="24"/>
          <w:szCs w:val="24"/>
        </w:rPr>
        <w:t xml:space="preserve">o </w:t>
      </w:r>
      <w:r w:rsidR="00B17E5A" w:rsidRPr="00B17E5A">
        <w:rPr>
          <w:rFonts w:ascii="Times New Roman" w:hAnsi="Times New Roman" w:cs="Times New Roman"/>
          <w:sz w:val="24"/>
          <w:szCs w:val="24"/>
        </w:rPr>
        <w:t>31 311,36</w:t>
      </w:r>
      <w:r w:rsidR="00A53B69" w:rsidRPr="00B17E5A">
        <w:rPr>
          <w:rFonts w:ascii="Times New Roman" w:hAnsi="Times New Roman" w:cs="Times New Roman"/>
          <w:sz w:val="24"/>
          <w:szCs w:val="24"/>
        </w:rPr>
        <w:t xml:space="preserve"> zł,            tj. </w:t>
      </w:r>
      <w:r w:rsidR="00B17E5A" w:rsidRPr="00B17E5A">
        <w:rPr>
          <w:rFonts w:ascii="Times New Roman" w:hAnsi="Times New Roman" w:cs="Times New Roman"/>
          <w:sz w:val="24"/>
          <w:szCs w:val="24"/>
        </w:rPr>
        <w:t>19,69</w:t>
      </w:r>
      <w:r w:rsidR="00037085" w:rsidRPr="00B17E5A">
        <w:rPr>
          <w:rFonts w:ascii="Times New Roman" w:hAnsi="Times New Roman" w:cs="Times New Roman"/>
          <w:sz w:val="24"/>
          <w:szCs w:val="24"/>
        </w:rPr>
        <w:t xml:space="preserve"> %</w:t>
      </w:r>
      <w:r w:rsidR="00A53B69" w:rsidRPr="00B17E5A">
        <w:rPr>
          <w:rFonts w:ascii="Times New Roman" w:hAnsi="Times New Roman" w:cs="Times New Roman"/>
          <w:sz w:val="24"/>
          <w:szCs w:val="24"/>
        </w:rPr>
        <w:t xml:space="preserve">, </w:t>
      </w:r>
      <w:r w:rsidR="00037085" w:rsidRPr="00B17E5A">
        <w:rPr>
          <w:rFonts w:ascii="Times New Roman" w:hAnsi="Times New Roman" w:cs="Times New Roman"/>
          <w:sz w:val="24"/>
          <w:szCs w:val="24"/>
        </w:rPr>
        <w:t xml:space="preserve"> </w:t>
      </w:r>
      <w:r w:rsidR="008A6B9F" w:rsidRPr="00B17E5A">
        <w:rPr>
          <w:rFonts w:ascii="Times New Roman" w:hAnsi="Times New Roman" w:cs="Times New Roman"/>
          <w:sz w:val="24"/>
          <w:szCs w:val="24"/>
        </w:rPr>
        <w:t xml:space="preserve">środki </w:t>
      </w:r>
      <w:r w:rsidR="009E3849" w:rsidRPr="00B17E5A">
        <w:rPr>
          <w:rFonts w:ascii="Times New Roman" w:hAnsi="Times New Roman" w:cs="Times New Roman"/>
          <w:sz w:val="24"/>
          <w:szCs w:val="24"/>
        </w:rPr>
        <w:t>wydatkowano</w:t>
      </w:r>
      <w:r w:rsidR="008A6B9F" w:rsidRPr="00B17E5A">
        <w:rPr>
          <w:rFonts w:ascii="Times New Roman" w:hAnsi="Times New Roman" w:cs="Times New Roman"/>
          <w:sz w:val="24"/>
          <w:szCs w:val="24"/>
        </w:rPr>
        <w:t>:</w:t>
      </w:r>
    </w:p>
    <w:p w14:paraId="6824B315" w14:textId="7E757A3B" w:rsidR="00BD42D5" w:rsidRPr="00B17E5A" w:rsidRDefault="007F09F1" w:rsidP="00586D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5A">
        <w:rPr>
          <w:rFonts w:ascii="Times New Roman" w:hAnsi="Times New Roman" w:cs="Times New Roman"/>
          <w:sz w:val="24"/>
          <w:szCs w:val="24"/>
        </w:rPr>
        <w:t xml:space="preserve"> </w:t>
      </w:r>
      <w:r w:rsidR="00586DD8" w:rsidRPr="00B17E5A">
        <w:rPr>
          <w:rFonts w:ascii="Times New Roman" w:hAnsi="Times New Roman" w:cs="Times New Roman"/>
          <w:sz w:val="24"/>
          <w:szCs w:val="24"/>
        </w:rPr>
        <w:t>-</w:t>
      </w:r>
      <w:r w:rsidR="007927FB" w:rsidRPr="00B17E5A">
        <w:rPr>
          <w:rFonts w:ascii="Times New Roman" w:hAnsi="Times New Roman" w:cs="Times New Roman"/>
          <w:sz w:val="24"/>
          <w:szCs w:val="24"/>
        </w:rPr>
        <w:t xml:space="preserve"> </w:t>
      </w:r>
      <w:r w:rsidRPr="00B17E5A">
        <w:rPr>
          <w:rFonts w:ascii="Times New Roman" w:hAnsi="Times New Roman" w:cs="Times New Roman"/>
          <w:sz w:val="24"/>
          <w:szCs w:val="24"/>
        </w:rPr>
        <w:t>w zakresie wynagrodzeń</w:t>
      </w:r>
      <w:r w:rsidR="00734352" w:rsidRPr="00B17E5A">
        <w:rPr>
          <w:rFonts w:ascii="Times New Roman" w:hAnsi="Times New Roman" w:cs="Times New Roman"/>
          <w:sz w:val="24"/>
          <w:szCs w:val="24"/>
        </w:rPr>
        <w:t xml:space="preserve"> i pochodnych </w:t>
      </w:r>
      <w:r w:rsidR="00EA7963" w:rsidRPr="00B17E5A">
        <w:rPr>
          <w:rFonts w:ascii="Times New Roman" w:hAnsi="Times New Roman" w:cs="Times New Roman"/>
          <w:sz w:val="24"/>
          <w:szCs w:val="24"/>
        </w:rPr>
        <w:t xml:space="preserve">kwotę </w:t>
      </w:r>
      <w:r w:rsidR="0033252D" w:rsidRPr="00B17E5A">
        <w:rPr>
          <w:rFonts w:ascii="Times New Roman" w:hAnsi="Times New Roman" w:cs="Times New Roman"/>
          <w:sz w:val="24"/>
          <w:szCs w:val="24"/>
        </w:rPr>
        <w:t>1</w:t>
      </w:r>
      <w:r w:rsidR="00B17E5A" w:rsidRPr="00B17E5A">
        <w:rPr>
          <w:rFonts w:ascii="Times New Roman" w:hAnsi="Times New Roman" w:cs="Times New Roman"/>
          <w:sz w:val="24"/>
          <w:szCs w:val="24"/>
        </w:rPr>
        <w:t>9 087,37</w:t>
      </w:r>
      <w:r w:rsidR="00EA7963" w:rsidRPr="00B17E5A">
        <w:rPr>
          <w:rFonts w:ascii="Times New Roman" w:hAnsi="Times New Roman" w:cs="Times New Roman"/>
          <w:sz w:val="24"/>
          <w:szCs w:val="24"/>
        </w:rPr>
        <w:t xml:space="preserve"> zł </w:t>
      </w:r>
      <w:r w:rsidRPr="00B17E5A">
        <w:rPr>
          <w:rFonts w:ascii="Times New Roman" w:hAnsi="Times New Roman" w:cs="Times New Roman"/>
          <w:sz w:val="24"/>
          <w:szCs w:val="24"/>
        </w:rPr>
        <w:t xml:space="preserve"> dla</w:t>
      </w:r>
      <w:r w:rsidR="00BA0774" w:rsidRPr="00B17E5A">
        <w:rPr>
          <w:rFonts w:ascii="Times New Roman" w:hAnsi="Times New Roman" w:cs="Times New Roman"/>
          <w:sz w:val="24"/>
          <w:szCs w:val="24"/>
        </w:rPr>
        <w:t xml:space="preserve"> członków </w:t>
      </w:r>
      <w:r w:rsidR="00641CAB" w:rsidRPr="00B17E5A">
        <w:rPr>
          <w:rFonts w:ascii="Times New Roman" w:hAnsi="Times New Roman" w:cs="Times New Roman"/>
          <w:sz w:val="24"/>
          <w:szCs w:val="24"/>
        </w:rPr>
        <w:t xml:space="preserve">Gminnej </w:t>
      </w:r>
      <w:r w:rsidRPr="00B17E5A">
        <w:rPr>
          <w:rFonts w:ascii="Times New Roman" w:hAnsi="Times New Roman" w:cs="Times New Roman"/>
          <w:sz w:val="24"/>
          <w:szCs w:val="24"/>
        </w:rPr>
        <w:t>Komisji</w:t>
      </w:r>
      <w:r w:rsidR="00BA0774" w:rsidRPr="00B17E5A">
        <w:rPr>
          <w:rFonts w:ascii="Times New Roman" w:hAnsi="Times New Roman" w:cs="Times New Roman"/>
          <w:sz w:val="24"/>
          <w:szCs w:val="24"/>
        </w:rPr>
        <w:t xml:space="preserve"> Rozwiązywania Problemów Alkoholowych</w:t>
      </w:r>
      <w:r w:rsidRPr="00B17E5A">
        <w:rPr>
          <w:rFonts w:ascii="Times New Roman" w:hAnsi="Times New Roman" w:cs="Times New Roman"/>
          <w:sz w:val="24"/>
          <w:szCs w:val="24"/>
        </w:rPr>
        <w:t xml:space="preserve">, </w:t>
      </w:r>
      <w:r w:rsidR="006D43B6" w:rsidRPr="00B17E5A">
        <w:rPr>
          <w:rFonts w:ascii="Times New Roman" w:hAnsi="Times New Roman" w:cs="Times New Roman"/>
          <w:sz w:val="24"/>
          <w:szCs w:val="24"/>
        </w:rPr>
        <w:t xml:space="preserve">za pracę dla </w:t>
      </w:r>
      <w:r w:rsidR="009E3849" w:rsidRPr="00B17E5A">
        <w:rPr>
          <w:rFonts w:ascii="Times New Roman" w:hAnsi="Times New Roman" w:cs="Times New Roman"/>
          <w:sz w:val="24"/>
          <w:szCs w:val="24"/>
        </w:rPr>
        <w:t xml:space="preserve">psychologa i </w:t>
      </w:r>
      <w:r w:rsidR="006D43B6" w:rsidRPr="00B17E5A">
        <w:rPr>
          <w:rFonts w:ascii="Times New Roman" w:hAnsi="Times New Roman" w:cs="Times New Roman"/>
          <w:sz w:val="24"/>
          <w:szCs w:val="24"/>
        </w:rPr>
        <w:t xml:space="preserve">pedagoga </w:t>
      </w:r>
      <w:r w:rsidR="001D46E1" w:rsidRPr="00B17E5A">
        <w:rPr>
          <w:rFonts w:ascii="Times New Roman" w:hAnsi="Times New Roman" w:cs="Times New Roman"/>
          <w:sz w:val="24"/>
          <w:szCs w:val="24"/>
        </w:rPr>
        <w:t>konsultanta,</w:t>
      </w:r>
    </w:p>
    <w:p w14:paraId="62F70DCF" w14:textId="3747D591" w:rsidR="009472C0" w:rsidRPr="00B17E5A" w:rsidRDefault="00586DD8" w:rsidP="0094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5A">
        <w:rPr>
          <w:rFonts w:ascii="Times New Roman" w:hAnsi="Times New Roman" w:cs="Times New Roman"/>
          <w:sz w:val="24"/>
          <w:szCs w:val="24"/>
        </w:rPr>
        <w:t>-</w:t>
      </w:r>
      <w:r w:rsidR="006522C1" w:rsidRPr="00B17E5A">
        <w:rPr>
          <w:rFonts w:ascii="Times New Roman" w:hAnsi="Times New Roman" w:cs="Times New Roman"/>
          <w:sz w:val="24"/>
          <w:szCs w:val="24"/>
        </w:rPr>
        <w:t xml:space="preserve"> </w:t>
      </w:r>
      <w:r w:rsidR="007F09F1" w:rsidRPr="00B17E5A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9F4B14" w:rsidRPr="00B17E5A">
        <w:rPr>
          <w:rFonts w:ascii="Times New Roman" w:hAnsi="Times New Roman" w:cs="Times New Roman"/>
          <w:sz w:val="24"/>
          <w:szCs w:val="24"/>
        </w:rPr>
        <w:t xml:space="preserve">zadań statutowych </w:t>
      </w:r>
      <w:r w:rsidR="00EA7963" w:rsidRPr="00B17E5A">
        <w:rPr>
          <w:rFonts w:ascii="Times New Roman" w:hAnsi="Times New Roman" w:cs="Times New Roman"/>
          <w:sz w:val="24"/>
          <w:szCs w:val="24"/>
        </w:rPr>
        <w:t xml:space="preserve">kwotę </w:t>
      </w:r>
      <w:r w:rsidR="00B17E5A" w:rsidRPr="00B17E5A">
        <w:rPr>
          <w:rFonts w:ascii="Times New Roman" w:hAnsi="Times New Roman" w:cs="Times New Roman"/>
          <w:sz w:val="24"/>
          <w:szCs w:val="24"/>
        </w:rPr>
        <w:t>12 223,99</w:t>
      </w:r>
      <w:r w:rsidR="00EA7963" w:rsidRPr="00B17E5A">
        <w:rPr>
          <w:rFonts w:ascii="Times New Roman" w:hAnsi="Times New Roman" w:cs="Times New Roman"/>
          <w:sz w:val="24"/>
          <w:szCs w:val="24"/>
        </w:rPr>
        <w:t xml:space="preserve"> zł </w:t>
      </w:r>
      <w:r w:rsidR="00A84583" w:rsidRPr="00B17E5A">
        <w:rPr>
          <w:rFonts w:ascii="Times New Roman" w:hAnsi="Times New Roman" w:cs="Times New Roman"/>
          <w:sz w:val="24"/>
          <w:szCs w:val="24"/>
        </w:rPr>
        <w:t>na</w:t>
      </w:r>
      <w:r w:rsidR="00413D19" w:rsidRPr="00B17E5A">
        <w:rPr>
          <w:rFonts w:ascii="Times New Roman" w:hAnsi="Times New Roman" w:cs="Times New Roman"/>
          <w:sz w:val="24"/>
          <w:szCs w:val="24"/>
        </w:rPr>
        <w:t xml:space="preserve"> </w:t>
      </w:r>
      <w:r w:rsidR="00A84583" w:rsidRPr="00B17E5A">
        <w:rPr>
          <w:rFonts w:ascii="Times New Roman" w:hAnsi="Times New Roman" w:cs="Times New Roman"/>
          <w:sz w:val="24"/>
          <w:szCs w:val="24"/>
        </w:rPr>
        <w:t xml:space="preserve">prowadzenie </w:t>
      </w:r>
      <w:r w:rsidR="00B57FB1">
        <w:rPr>
          <w:rFonts w:ascii="Times New Roman" w:hAnsi="Times New Roman" w:cs="Times New Roman"/>
          <w:sz w:val="24"/>
          <w:szCs w:val="24"/>
        </w:rPr>
        <w:t xml:space="preserve">warsztatów </w:t>
      </w:r>
      <w:r w:rsidR="00A84583" w:rsidRPr="00B17E5A">
        <w:rPr>
          <w:rFonts w:ascii="Times New Roman" w:hAnsi="Times New Roman" w:cs="Times New Roman"/>
          <w:sz w:val="24"/>
          <w:szCs w:val="24"/>
        </w:rPr>
        <w:t>profilaktyczn</w:t>
      </w:r>
      <w:r w:rsidR="00B57FB1">
        <w:rPr>
          <w:rFonts w:ascii="Times New Roman" w:hAnsi="Times New Roman" w:cs="Times New Roman"/>
          <w:sz w:val="24"/>
          <w:szCs w:val="24"/>
        </w:rPr>
        <w:t>ych w zakresie</w:t>
      </w:r>
      <w:r w:rsidR="00A84583" w:rsidRPr="00B17E5A">
        <w:rPr>
          <w:rFonts w:ascii="Times New Roman" w:hAnsi="Times New Roman" w:cs="Times New Roman"/>
          <w:sz w:val="24"/>
          <w:szCs w:val="24"/>
        </w:rPr>
        <w:t xml:space="preserve"> działalności informacyjnej</w:t>
      </w:r>
      <w:r w:rsidR="00413D19" w:rsidRPr="00B17E5A">
        <w:rPr>
          <w:rFonts w:ascii="Times New Roman" w:hAnsi="Times New Roman" w:cs="Times New Roman"/>
          <w:sz w:val="24"/>
          <w:szCs w:val="24"/>
        </w:rPr>
        <w:t xml:space="preserve"> </w:t>
      </w:r>
      <w:r w:rsidR="00A84583" w:rsidRPr="00B17E5A">
        <w:rPr>
          <w:rFonts w:ascii="Times New Roman" w:hAnsi="Times New Roman" w:cs="Times New Roman"/>
          <w:sz w:val="24"/>
          <w:szCs w:val="24"/>
        </w:rPr>
        <w:t xml:space="preserve">i edukacyjnej </w:t>
      </w:r>
      <w:r w:rsidR="00A34445" w:rsidRPr="00B17E5A">
        <w:rPr>
          <w:rFonts w:ascii="Times New Roman" w:hAnsi="Times New Roman" w:cs="Times New Roman"/>
          <w:sz w:val="24"/>
          <w:szCs w:val="24"/>
        </w:rPr>
        <w:t>dotyczącej</w:t>
      </w:r>
      <w:r w:rsidR="00A84583" w:rsidRPr="00B17E5A">
        <w:rPr>
          <w:rFonts w:ascii="Times New Roman" w:hAnsi="Times New Roman" w:cs="Times New Roman"/>
          <w:sz w:val="24"/>
          <w:szCs w:val="24"/>
        </w:rPr>
        <w:t xml:space="preserve"> rozwiązywania problemów alkoholowych w placówkach kulturalnych</w:t>
      </w:r>
      <w:r w:rsidR="00B57FB1">
        <w:rPr>
          <w:rFonts w:ascii="Times New Roman" w:hAnsi="Times New Roman" w:cs="Times New Roman"/>
          <w:sz w:val="24"/>
          <w:szCs w:val="24"/>
        </w:rPr>
        <w:t xml:space="preserve"> </w:t>
      </w:r>
      <w:r w:rsidR="0051721E" w:rsidRPr="00B17E5A">
        <w:rPr>
          <w:rFonts w:ascii="Times New Roman" w:hAnsi="Times New Roman" w:cs="Times New Roman"/>
          <w:sz w:val="24"/>
          <w:szCs w:val="24"/>
        </w:rPr>
        <w:t>na terenie gminy</w:t>
      </w:r>
      <w:r w:rsidR="006C4C0A" w:rsidRPr="00B17E5A">
        <w:rPr>
          <w:rFonts w:ascii="Times New Roman" w:hAnsi="Times New Roman" w:cs="Times New Roman"/>
          <w:sz w:val="24"/>
          <w:szCs w:val="24"/>
        </w:rPr>
        <w:t>,</w:t>
      </w:r>
      <w:r w:rsidR="0033252D" w:rsidRPr="00B17E5A">
        <w:rPr>
          <w:rFonts w:ascii="Times New Roman" w:hAnsi="Times New Roman" w:cs="Times New Roman"/>
          <w:sz w:val="24"/>
          <w:szCs w:val="24"/>
        </w:rPr>
        <w:t xml:space="preserve"> zakup materiałów i wyposażenia  do właściwego funkcjonowania członków Komisji</w:t>
      </w:r>
      <w:r w:rsidR="00B17E5A" w:rsidRPr="00B17E5A">
        <w:rPr>
          <w:rFonts w:ascii="Times New Roman" w:hAnsi="Times New Roman" w:cs="Times New Roman"/>
          <w:sz w:val="24"/>
          <w:szCs w:val="24"/>
        </w:rPr>
        <w:t>, realizacja zadań nastąpi w II półroczu br.</w:t>
      </w:r>
    </w:p>
    <w:p w14:paraId="3AD9AE98" w14:textId="40A29826" w:rsidR="005057C2" w:rsidRPr="002768D0" w:rsidRDefault="00514EF1" w:rsidP="0094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D0">
        <w:rPr>
          <w:rFonts w:ascii="Times New Roman" w:hAnsi="Times New Roman" w:cs="Times New Roman"/>
          <w:i/>
          <w:sz w:val="24"/>
          <w:szCs w:val="24"/>
          <w:u w:val="single"/>
        </w:rPr>
        <w:t>P</w:t>
      </w:r>
      <w:r w:rsidR="007F2589" w:rsidRPr="002768D0">
        <w:rPr>
          <w:rFonts w:ascii="Times New Roman" w:hAnsi="Times New Roman" w:cs="Times New Roman"/>
          <w:i/>
          <w:sz w:val="24"/>
          <w:szCs w:val="24"/>
          <w:u w:val="single"/>
        </w:rPr>
        <w:t>ozostała d</w:t>
      </w:r>
      <w:r w:rsidRPr="002768D0">
        <w:rPr>
          <w:rFonts w:ascii="Times New Roman" w:hAnsi="Times New Roman" w:cs="Times New Roman"/>
          <w:i/>
          <w:sz w:val="24"/>
          <w:szCs w:val="24"/>
          <w:u w:val="single"/>
        </w:rPr>
        <w:t>ziałalność</w:t>
      </w:r>
      <w:r w:rsidRPr="002768D0">
        <w:rPr>
          <w:rFonts w:ascii="Times New Roman" w:hAnsi="Times New Roman" w:cs="Times New Roman"/>
          <w:sz w:val="24"/>
          <w:szCs w:val="24"/>
        </w:rPr>
        <w:t xml:space="preserve"> – zaplanowana </w:t>
      </w:r>
      <w:r w:rsidR="00A807A7" w:rsidRPr="002768D0">
        <w:rPr>
          <w:rFonts w:ascii="Times New Roman" w:hAnsi="Times New Roman" w:cs="Times New Roman"/>
          <w:sz w:val="24"/>
          <w:szCs w:val="24"/>
        </w:rPr>
        <w:t>została</w:t>
      </w:r>
      <w:r w:rsidR="007F2589" w:rsidRPr="002768D0">
        <w:rPr>
          <w:rFonts w:ascii="Times New Roman" w:hAnsi="Times New Roman" w:cs="Times New Roman"/>
          <w:sz w:val="24"/>
          <w:szCs w:val="24"/>
        </w:rPr>
        <w:t xml:space="preserve"> kwota </w:t>
      </w:r>
      <w:r w:rsidRPr="002768D0">
        <w:rPr>
          <w:rFonts w:ascii="Times New Roman" w:hAnsi="Times New Roman" w:cs="Times New Roman"/>
          <w:sz w:val="24"/>
          <w:szCs w:val="24"/>
        </w:rPr>
        <w:t>72</w:t>
      </w:r>
      <w:r w:rsidR="007F2589" w:rsidRPr="002768D0">
        <w:rPr>
          <w:rFonts w:ascii="Times New Roman" w:hAnsi="Times New Roman" w:cs="Times New Roman"/>
          <w:sz w:val="24"/>
          <w:szCs w:val="24"/>
        </w:rPr>
        <w:t> 000,00 zł  na wykonywani</w:t>
      </w:r>
      <w:r w:rsidRPr="002768D0">
        <w:rPr>
          <w:rFonts w:ascii="Times New Roman" w:hAnsi="Times New Roman" w:cs="Times New Roman"/>
          <w:sz w:val="24"/>
          <w:szCs w:val="24"/>
        </w:rPr>
        <w:t>e usług  związanych z funkcjonowaniem</w:t>
      </w:r>
      <w:r w:rsidR="007F2589" w:rsidRPr="002768D0">
        <w:rPr>
          <w:rFonts w:ascii="Times New Roman" w:hAnsi="Times New Roman" w:cs="Times New Roman"/>
          <w:sz w:val="24"/>
          <w:szCs w:val="24"/>
        </w:rPr>
        <w:t xml:space="preserve"> Punktu Rehab</w:t>
      </w:r>
      <w:r w:rsidRPr="002768D0">
        <w:rPr>
          <w:rFonts w:ascii="Times New Roman" w:hAnsi="Times New Roman" w:cs="Times New Roman"/>
          <w:sz w:val="24"/>
          <w:szCs w:val="24"/>
        </w:rPr>
        <w:t>ilitacyjnego w Bielsku, wydatkowano 3</w:t>
      </w:r>
      <w:r w:rsidR="002768D0" w:rsidRPr="002768D0">
        <w:rPr>
          <w:rFonts w:ascii="Times New Roman" w:hAnsi="Times New Roman" w:cs="Times New Roman"/>
          <w:sz w:val="24"/>
          <w:szCs w:val="24"/>
        </w:rPr>
        <w:t>6</w:t>
      </w:r>
      <w:r w:rsidRPr="002768D0">
        <w:rPr>
          <w:rFonts w:ascii="Times New Roman" w:hAnsi="Times New Roman" w:cs="Times New Roman"/>
          <w:sz w:val="24"/>
          <w:szCs w:val="24"/>
        </w:rPr>
        <w:t xml:space="preserve"> 000,00 zł, co stanowi </w:t>
      </w:r>
      <w:r w:rsidR="002768D0" w:rsidRPr="002768D0">
        <w:rPr>
          <w:rFonts w:ascii="Times New Roman" w:hAnsi="Times New Roman" w:cs="Times New Roman"/>
          <w:sz w:val="24"/>
          <w:szCs w:val="24"/>
        </w:rPr>
        <w:t>50,00</w:t>
      </w:r>
      <w:r w:rsidRPr="002768D0">
        <w:rPr>
          <w:rFonts w:ascii="Times New Roman" w:hAnsi="Times New Roman" w:cs="Times New Roman"/>
          <w:sz w:val="24"/>
          <w:szCs w:val="24"/>
        </w:rPr>
        <w:t xml:space="preserve"> %</w:t>
      </w:r>
      <w:r w:rsidR="002768D0">
        <w:rPr>
          <w:rFonts w:ascii="Times New Roman" w:hAnsi="Times New Roman" w:cs="Times New Roman"/>
          <w:sz w:val="24"/>
          <w:szCs w:val="24"/>
        </w:rPr>
        <w:t>, kwotę 22 560,00 zł zaplanowano</w:t>
      </w:r>
      <w:r w:rsidR="002768D0" w:rsidRPr="002768D0">
        <w:rPr>
          <w:rFonts w:ascii="Times New Roman" w:hAnsi="Times New Roman" w:cs="Times New Roman"/>
          <w:sz w:val="24"/>
          <w:szCs w:val="24"/>
        </w:rPr>
        <w:t xml:space="preserve">  na realizację zadania </w:t>
      </w:r>
      <w:r w:rsidR="00D35EB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768D0" w:rsidRPr="002768D0">
        <w:rPr>
          <w:rFonts w:ascii="Times New Roman" w:hAnsi="Times New Roman" w:cs="Times New Roman"/>
          <w:sz w:val="24"/>
          <w:szCs w:val="24"/>
        </w:rPr>
        <w:t>pn. Transport osób mających trudności w samodzielnym dotarciu do punktów szczepień przeciwko wirusowi SARS-COV-2</w:t>
      </w:r>
      <w:r w:rsidR="00AF273C">
        <w:rPr>
          <w:rFonts w:ascii="Times New Roman" w:hAnsi="Times New Roman" w:cs="Times New Roman"/>
          <w:sz w:val="24"/>
          <w:szCs w:val="24"/>
        </w:rPr>
        <w:t>;</w:t>
      </w:r>
      <w:r w:rsidR="00D35EB4">
        <w:rPr>
          <w:rFonts w:ascii="Times New Roman" w:hAnsi="Times New Roman" w:cs="Times New Roman"/>
          <w:sz w:val="24"/>
          <w:szCs w:val="24"/>
        </w:rPr>
        <w:t xml:space="preserve"> </w:t>
      </w:r>
      <w:r w:rsidR="002768D0">
        <w:rPr>
          <w:rFonts w:ascii="Times New Roman" w:hAnsi="Times New Roman" w:cs="Times New Roman"/>
          <w:sz w:val="24"/>
          <w:szCs w:val="24"/>
        </w:rPr>
        <w:t xml:space="preserve">środki otrzymano od Wojewody Mazowieckiego, wydatkowano </w:t>
      </w:r>
      <w:r w:rsidR="00D35EB4">
        <w:rPr>
          <w:rFonts w:ascii="Times New Roman" w:hAnsi="Times New Roman" w:cs="Times New Roman"/>
          <w:sz w:val="24"/>
          <w:szCs w:val="24"/>
        </w:rPr>
        <w:t>4 396,85 zł na wynagrodzenia osobowe wraz z pochodnymi na utworzenie punktu konsultacyjnego oraz na transport osób do punktu szczepień</w:t>
      </w:r>
      <w:r w:rsidR="00AF273C">
        <w:rPr>
          <w:rFonts w:ascii="Times New Roman" w:hAnsi="Times New Roman" w:cs="Times New Roman"/>
          <w:sz w:val="24"/>
          <w:szCs w:val="24"/>
        </w:rPr>
        <w:t>, trwa realizacja zadania.</w:t>
      </w:r>
    </w:p>
    <w:p w14:paraId="4C0BC261" w14:textId="38B3C96A" w:rsidR="00282DD0" w:rsidRPr="00AC4BDA" w:rsidRDefault="00282DD0" w:rsidP="00C1462D">
      <w:pPr>
        <w:pStyle w:val="Tekstpodstawowy3"/>
        <w:spacing w:after="0"/>
        <w:rPr>
          <w:b/>
          <w:spacing w:val="0"/>
          <w:sz w:val="24"/>
          <w:szCs w:val="24"/>
          <w:u w:val="single"/>
          <w:lang w:val="pl-PL"/>
        </w:rPr>
      </w:pPr>
      <w:r w:rsidRPr="00AC4BDA">
        <w:rPr>
          <w:b/>
          <w:spacing w:val="0"/>
          <w:sz w:val="24"/>
          <w:szCs w:val="24"/>
          <w:u w:val="single"/>
          <w:lang w:val="pl-PL"/>
        </w:rPr>
        <w:t>Dz. 852. OPIEKA SPOŁECZNA.</w:t>
      </w:r>
    </w:p>
    <w:p w14:paraId="7A2CCFD0" w14:textId="3A41ABD3" w:rsidR="005C5E81" w:rsidRDefault="008B28E4" w:rsidP="0022095A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F273C">
        <w:rPr>
          <w:rFonts w:ascii="Times New Roman" w:hAnsi="Times New Roman"/>
          <w:sz w:val="24"/>
          <w:szCs w:val="24"/>
          <w:lang w:val="pl-PL"/>
        </w:rPr>
        <w:t>Planowane ś</w:t>
      </w:r>
      <w:r w:rsidR="00B5229E" w:rsidRPr="00AF273C">
        <w:rPr>
          <w:rFonts w:ascii="Times New Roman" w:hAnsi="Times New Roman"/>
          <w:sz w:val="24"/>
          <w:szCs w:val="24"/>
          <w:lang w:val="pl-PL"/>
        </w:rPr>
        <w:t>rodki fi</w:t>
      </w:r>
      <w:r w:rsidRPr="00AF273C">
        <w:rPr>
          <w:rFonts w:ascii="Times New Roman" w:hAnsi="Times New Roman"/>
          <w:sz w:val="24"/>
          <w:szCs w:val="24"/>
          <w:lang w:val="pl-PL"/>
        </w:rPr>
        <w:t xml:space="preserve">nansowe w wysokości </w:t>
      </w:r>
      <w:r w:rsidR="00543DAB" w:rsidRPr="00AF273C">
        <w:rPr>
          <w:rFonts w:ascii="Times New Roman" w:hAnsi="Times New Roman"/>
          <w:sz w:val="24"/>
          <w:szCs w:val="24"/>
          <w:lang w:val="pl-PL"/>
        </w:rPr>
        <w:t>1</w:t>
      </w:r>
      <w:r w:rsidR="00AF273C" w:rsidRPr="00AF273C">
        <w:rPr>
          <w:rFonts w:ascii="Times New Roman" w:hAnsi="Times New Roman"/>
          <w:sz w:val="24"/>
          <w:szCs w:val="24"/>
          <w:lang w:val="pl-PL"/>
        </w:rPr>
        <w:t> 494 204</w:t>
      </w:r>
      <w:r w:rsidR="005E060E" w:rsidRPr="00AF273C">
        <w:rPr>
          <w:rFonts w:ascii="Times New Roman" w:hAnsi="Times New Roman"/>
          <w:sz w:val="24"/>
          <w:szCs w:val="24"/>
          <w:lang w:val="pl-PL"/>
        </w:rPr>
        <w:t xml:space="preserve">,00 </w:t>
      </w:r>
      <w:r w:rsidR="00B5229E" w:rsidRPr="00AF273C">
        <w:rPr>
          <w:rFonts w:ascii="Times New Roman" w:hAnsi="Times New Roman"/>
          <w:sz w:val="24"/>
          <w:szCs w:val="24"/>
          <w:lang w:val="pl-PL"/>
        </w:rPr>
        <w:t>zł</w:t>
      </w:r>
      <w:r w:rsidRPr="00AF273C">
        <w:rPr>
          <w:rFonts w:ascii="Times New Roman" w:hAnsi="Times New Roman"/>
          <w:sz w:val="24"/>
          <w:szCs w:val="24"/>
          <w:lang w:val="pl-PL"/>
        </w:rPr>
        <w:t xml:space="preserve"> wydatkowane zostały w kwocie </w:t>
      </w:r>
      <w:r w:rsidR="00AF273C" w:rsidRPr="00AF273C">
        <w:rPr>
          <w:rFonts w:ascii="Times New Roman" w:hAnsi="Times New Roman"/>
          <w:sz w:val="24"/>
          <w:szCs w:val="24"/>
          <w:lang w:val="pl-PL"/>
        </w:rPr>
        <w:t>672 012,07</w:t>
      </w:r>
      <w:r w:rsidR="00E80A5C" w:rsidRPr="00AF273C">
        <w:rPr>
          <w:rFonts w:ascii="Times New Roman" w:hAnsi="Times New Roman"/>
          <w:sz w:val="24"/>
          <w:szCs w:val="24"/>
          <w:lang w:val="pl-PL"/>
        </w:rPr>
        <w:t xml:space="preserve"> zł</w:t>
      </w:r>
      <w:r w:rsidR="008E45F3" w:rsidRPr="00AF273C">
        <w:rPr>
          <w:rFonts w:ascii="Times New Roman" w:hAnsi="Times New Roman"/>
          <w:sz w:val="24"/>
          <w:szCs w:val="24"/>
          <w:lang w:val="pl-PL"/>
        </w:rPr>
        <w:t>, co</w:t>
      </w:r>
      <w:r w:rsidR="00C32003" w:rsidRPr="00AF273C">
        <w:rPr>
          <w:rFonts w:ascii="Times New Roman" w:hAnsi="Times New Roman"/>
          <w:sz w:val="24"/>
          <w:szCs w:val="24"/>
          <w:lang w:val="pl-PL"/>
        </w:rPr>
        <w:t xml:space="preserve"> stanowi </w:t>
      </w:r>
      <w:r w:rsidR="005C5E81" w:rsidRPr="00AF273C">
        <w:rPr>
          <w:rFonts w:ascii="Times New Roman" w:hAnsi="Times New Roman"/>
          <w:sz w:val="24"/>
          <w:szCs w:val="24"/>
          <w:lang w:val="pl-PL"/>
        </w:rPr>
        <w:t>4</w:t>
      </w:r>
      <w:r w:rsidR="00AF273C" w:rsidRPr="00AF273C">
        <w:rPr>
          <w:rFonts w:ascii="Times New Roman" w:hAnsi="Times New Roman"/>
          <w:sz w:val="24"/>
          <w:szCs w:val="24"/>
          <w:lang w:val="pl-PL"/>
        </w:rPr>
        <w:t>4,97</w:t>
      </w:r>
      <w:r w:rsidR="005E060E" w:rsidRPr="00AF273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5229E" w:rsidRPr="00AF273C">
        <w:rPr>
          <w:rFonts w:ascii="Times New Roman" w:hAnsi="Times New Roman"/>
          <w:sz w:val="24"/>
          <w:szCs w:val="24"/>
          <w:lang w:val="pl-PL"/>
        </w:rPr>
        <w:t>%</w:t>
      </w:r>
      <w:r w:rsidR="005C5E81" w:rsidRPr="00AF273C">
        <w:rPr>
          <w:rFonts w:ascii="Times New Roman" w:hAnsi="Times New Roman"/>
          <w:sz w:val="24"/>
          <w:szCs w:val="24"/>
          <w:lang w:val="pl-PL"/>
        </w:rPr>
        <w:t>, w tym :</w:t>
      </w:r>
      <w:r w:rsidR="00386AE5" w:rsidRPr="00AF273C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4B3FCB29" w14:textId="216ADE12" w:rsidR="00A8595C" w:rsidRPr="00A8595C" w:rsidRDefault="00A8595C" w:rsidP="00A859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95C">
        <w:rPr>
          <w:rFonts w:ascii="Times New Roman" w:hAnsi="Times New Roman"/>
          <w:i/>
          <w:sz w:val="24"/>
          <w:szCs w:val="24"/>
          <w:u w:val="single"/>
        </w:rPr>
        <w:lastRenderedPageBreak/>
        <w:t>Domy pomocy społecznej</w:t>
      </w:r>
      <w:r w:rsidR="00013424">
        <w:rPr>
          <w:rFonts w:ascii="Times New Roman" w:hAnsi="Times New Roman"/>
          <w:sz w:val="24"/>
          <w:szCs w:val="24"/>
          <w:u w:val="single"/>
        </w:rPr>
        <w:t>;</w:t>
      </w:r>
      <w:r w:rsidRPr="00A8595C">
        <w:rPr>
          <w:rFonts w:ascii="Times New Roman" w:hAnsi="Times New Roman"/>
          <w:sz w:val="24"/>
          <w:szCs w:val="24"/>
        </w:rPr>
        <w:t xml:space="preserve"> </w:t>
      </w:r>
      <w:r w:rsidRPr="00A8595C">
        <w:rPr>
          <w:rFonts w:ascii="Times New Roman" w:hAnsi="Times New Roman" w:cs="Times New Roman"/>
          <w:sz w:val="24"/>
          <w:szCs w:val="24"/>
        </w:rPr>
        <w:t>planowana kwota środków własnych gminy 211 000,00 zł, wykonano 103 771,30 zł, co stanowi 49,18 %,  środki przeznaczono na pokrycie kosztów pobytu 5 mieszkańców gminy, którzy ze względu na wiek, niepełnosprawność oraz brak rodziny zobowiązanej do alimentacji nie mogą samodzielnie funkcjonować w swoim środowisku zamieszkania.</w:t>
      </w:r>
    </w:p>
    <w:p w14:paraId="6961D2B6" w14:textId="113EB946" w:rsidR="00A8595C" w:rsidRPr="00A8595C" w:rsidRDefault="00A8595C" w:rsidP="00A859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95C">
        <w:rPr>
          <w:rFonts w:ascii="Times New Roman" w:hAnsi="Times New Roman"/>
          <w:i/>
          <w:sz w:val="24"/>
          <w:szCs w:val="24"/>
          <w:u w:val="single"/>
        </w:rPr>
        <w:t>Ośrodki wsparcia</w:t>
      </w:r>
      <w:r w:rsidR="00462631">
        <w:rPr>
          <w:rFonts w:ascii="Times New Roman" w:hAnsi="Times New Roman"/>
          <w:sz w:val="24"/>
          <w:szCs w:val="24"/>
          <w:u w:val="single"/>
        </w:rPr>
        <w:t xml:space="preserve">; </w:t>
      </w:r>
      <w:r w:rsidRPr="00A8595C">
        <w:rPr>
          <w:rFonts w:ascii="Times New Roman" w:hAnsi="Times New Roman" w:cs="Times New Roman"/>
          <w:sz w:val="24"/>
          <w:szCs w:val="24"/>
        </w:rPr>
        <w:t>planowana kwota środków własnych gminy 19 000,00 zł, wykonano 6 089,40 zł, co stanowi 32,05 %,  środki przeznaczono na pokrycie kosztów pobytu                             2 mieszkańców gminy w Stowarzyszeniu „Monar”, urealnienie planu nastąpi                                      w II półroczu br.</w:t>
      </w:r>
    </w:p>
    <w:p w14:paraId="68DD82C1" w14:textId="42935255" w:rsidR="00A8595C" w:rsidRPr="00A8595C" w:rsidRDefault="00A8595C" w:rsidP="00A8595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8595C">
        <w:rPr>
          <w:rFonts w:ascii="Times New Roman" w:hAnsi="Times New Roman"/>
          <w:i/>
          <w:sz w:val="24"/>
          <w:szCs w:val="24"/>
          <w:u w:val="single"/>
          <w:lang w:val="pl-PL"/>
        </w:rPr>
        <w:t>Zadania w zakresie przeciwdziałania przemocy w rodzinie</w:t>
      </w:r>
      <w:r w:rsidRPr="00A8595C">
        <w:rPr>
          <w:rFonts w:ascii="Times New Roman" w:hAnsi="Times New Roman"/>
          <w:sz w:val="24"/>
          <w:szCs w:val="24"/>
          <w:u w:val="single"/>
          <w:lang w:val="pl-PL"/>
        </w:rPr>
        <w:t xml:space="preserve"> </w:t>
      </w:r>
      <w:r w:rsidR="00462631">
        <w:rPr>
          <w:rFonts w:ascii="Times New Roman" w:hAnsi="Times New Roman"/>
          <w:sz w:val="24"/>
          <w:szCs w:val="24"/>
          <w:u w:val="single"/>
          <w:lang w:val="pl-PL"/>
        </w:rPr>
        <w:t>;</w:t>
      </w:r>
      <w:r w:rsidRPr="00A8595C">
        <w:rPr>
          <w:rFonts w:ascii="Times New Roman" w:hAnsi="Times New Roman"/>
          <w:sz w:val="24"/>
          <w:szCs w:val="24"/>
          <w:lang w:val="pl-PL"/>
        </w:rPr>
        <w:t xml:space="preserve"> planowana kwota środków własnych gminy 2 600,00 zł, wykonano 243,00 zł,  co stanowi 9,35  %,  środki przeznaczono na pracę i działania Zespołu Interdyscyplinarnego  ds. Przemocy w Rodzinie, który powołany został do podejmowania działań zmierzających do przeciwdziałania przemocy w rodzinach na terenie gminy Bielsk, urealnienie planu nastąpi w II półroczu br.</w:t>
      </w:r>
    </w:p>
    <w:p w14:paraId="14EE22DF" w14:textId="1385DC9E" w:rsidR="00A8595C" w:rsidRPr="00A8595C" w:rsidRDefault="00A8595C" w:rsidP="00A8595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8595C">
        <w:rPr>
          <w:rFonts w:ascii="Times New Roman" w:hAnsi="Times New Roman"/>
          <w:i/>
          <w:sz w:val="24"/>
          <w:szCs w:val="24"/>
          <w:u w:val="single"/>
          <w:lang w:val="pl-PL"/>
        </w:rPr>
        <w:t xml:space="preserve">Składki na ubezpieczenie zdrowotne opłacane za osoby pobierające niektóre świadczenia                       z pomocy społecznej, niektóre świadczenia rodzinne oraz za osoby uczestniczące w zajęciach w centrum integracji społecznej </w:t>
      </w:r>
      <w:r w:rsidR="00462631">
        <w:rPr>
          <w:rFonts w:ascii="Times New Roman" w:hAnsi="Times New Roman"/>
          <w:i/>
          <w:sz w:val="24"/>
          <w:szCs w:val="24"/>
          <w:u w:val="single"/>
          <w:lang w:val="pl-PL"/>
        </w:rPr>
        <w:t>;</w:t>
      </w:r>
      <w:r w:rsidRPr="00A859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A8595C">
        <w:rPr>
          <w:rFonts w:ascii="Times New Roman" w:hAnsi="Times New Roman"/>
          <w:sz w:val="24"/>
          <w:szCs w:val="24"/>
          <w:lang w:val="pl-PL"/>
        </w:rPr>
        <w:t xml:space="preserve">planowana kwota ogółem 8 250,00 zł,  wykonano                     3 725,11 zł,  co stanowi 45,15 %, w tym dotacja celowa z budżetu państwa na wykonywanie zadań własnych  7 000,00 zł, wykonano 3 725,11  zł,  co stanowi 53,22 %, środki  wykorzystano na opłacenie 86 składek na ubezpieczenia zdrowotne za 15 osób pobierających zasiłki stałe, środki własne w kwocie 1 250,00 zł nie </w:t>
      </w:r>
      <w:r w:rsidR="002C5B22" w:rsidRPr="00A8595C">
        <w:rPr>
          <w:rFonts w:ascii="Times New Roman" w:hAnsi="Times New Roman"/>
          <w:sz w:val="24"/>
          <w:szCs w:val="24"/>
          <w:lang w:val="pl-PL"/>
        </w:rPr>
        <w:t xml:space="preserve">zostały </w:t>
      </w:r>
      <w:r w:rsidRPr="00A8595C">
        <w:rPr>
          <w:rFonts w:ascii="Times New Roman" w:hAnsi="Times New Roman"/>
          <w:sz w:val="24"/>
          <w:szCs w:val="24"/>
          <w:lang w:val="pl-PL"/>
        </w:rPr>
        <w:t>wydatkowane</w:t>
      </w:r>
      <w:r w:rsidR="00BA4EBE">
        <w:rPr>
          <w:rFonts w:ascii="Times New Roman" w:hAnsi="Times New Roman"/>
          <w:sz w:val="24"/>
          <w:szCs w:val="24"/>
          <w:lang w:val="pl-PL"/>
        </w:rPr>
        <w:t>,</w:t>
      </w:r>
      <w:r w:rsidRPr="00A8595C">
        <w:rPr>
          <w:rFonts w:ascii="Times New Roman" w:hAnsi="Times New Roman"/>
          <w:sz w:val="24"/>
          <w:szCs w:val="24"/>
          <w:lang w:val="pl-PL"/>
        </w:rPr>
        <w:t xml:space="preserve"> planowana realizacja w II półroczu br.,  zaplanowane środki własne w kwocie 250,00 zł na zwrot nienależnie pobranych świadczeń nie zostały wydatkowane, urealnienie planu nastąpi                    w II półroczu br.</w:t>
      </w:r>
    </w:p>
    <w:p w14:paraId="0EBC890D" w14:textId="7EB7AD17" w:rsidR="00A8595C" w:rsidRPr="00A8595C" w:rsidRDefault="00A8595C" w:rsidP="00A8595C">
      <w:pPr>
        <w:pStyle w:val="Nagwek1"/>
        <w:spacing w:before="0" w:line="360" w:lineRule="auto"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r w:rsidRPr="00A8595C">
        <w:rPr>
          <w:rFonts w:ascii="Times New Roman" w:hAnsi="Times New Roman"/>
          <w:b w:val="0"/>
          <w:i/>
          <w:sz w:val="24"/>
          <w:szCs w:val="24"/>
          <w:u w:val="single"/>
          <w:lang w:val="pl-PL"/>
        </w:rPr>
        <w:t xml:space="preserve">Zasiłki okresowe, celowe i pomoc w naturze oraz składki na ubezpieczenia emerytalne                          i rentowe </w:t>
      </w:r>
      <w:r w:rsidR="00462631">
        <w:rPr>
          <w:rFonts w:ascii="Times New Roman" w:hAnsi="Times New Roman"/>
          <w:b w:val="0"/>
          <w:i/>
          <w:sz w:val="24"/>
          <w:szCs w:val="24"/>
          <w:u w:val="single"/>
          <w:lang w:val="pl-PL"/>
        </w:rPr>
        <w:t>;</w:t>
      </w:r>
      <w:r w:rsidRPr="00A8595C">
        <w:rPr>
          <w:rFonts w:ascii="Times New Roman" w:hAnsi="Times New Roman"/>
          <w:b w:val="0"/>
          <w:sz w:val="24"/>
          <w:szCs w:val="24"/>
          <w:lang w:val="pl-PL"/>
        </w:rPr>
        <w:t xml:space="preserve"> planowana kwota ogółem 69 000,00 zł,  wykonano 28 968,26 zł,  co stanowi       41,98 %, w tym dotacja celowa z budżetu państwa na wykonywanie zadań własnych                              4 000,00 zł, wykonano 2 855,35 zł,  co stanowi 71,38 % ; w ramach tych środków wypłacono                       3 osobom zasiłki okresowe, w tym 2  z powodu długotrwałej choroby, 1 z powodu niepełnosprawności,  udział środków własnych wynosi 60  000,00 zł, wydatkowano  26 092,91 zł,  tj. 43,49 %, środki przeznaczono na zasiłki i pomoc w naturze                                     z przeznaczeniem na zakup opału, odzieży dla dzieci,  podręczników i przyborów szkolnych, żywności, środków czystości, pomoc z tytułu zdarzeń losowych. W ramach tych środków pomoc uzyskało 96 osób z terenu naszej gminy  oraz  wystąpiło 1 zdarzenie losowe, </w:t>
      </w:r>
      <w:r w:rsidRPr="00A8595C">
        <w:rPr>
          <w:rFonts w:ascii="Times New Roman" w:hAnsi="Times New Roman"/>
          <w:b w:val="0"/>
          <w:sz w:val="24"/>
          <w:szCs w:val="24"/>
          <w:lang w:val="pl-PL"/>
        </w:rPr>
        <w:lastRenderedPageBreak/>
        <w:t>zaplanowane w kwocie 5 000,00 zł zasiłki okresowe  zrealizowane w kwocie 20,00 zł,                      tj. 0,40 %,  urealnienie planu  nastąpi  w II półroczu br.</w:t>
      </w:r>
    </w:p>
    <w:p w14:paraId="71E26880" w14:textId="0D5C1A3F" w:rsidR="00A8595C" w:rsidRPr="00A8595C" w:rsidRDefault="00A8595C" w:rsidP="00A8595C">
      <w:pPr>
        <w:pStyle w:val="Nagwek1"/>
        <w:spacing w:before="20" w:after="20" w:line="360" w:lineRule="auto"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r w:rsidRPr="00A8595C">
        <w:rPr>
          <w:rFonts w:ascii="Times New Roman" w:hAnsi="Times New Roman"/>
          <w:b w:val="0"/>
          <w:bCs w:val="0"/>
          <w:i/>
          <w:sz w:val="24"/>
          <w:szCs w:val="24"/>
          <w:u w:val="single"/>
          <w:lang w:val="pl-PL"/>
        </w:rPr>
        <w:t>Dodatki mieszkaniowe</w:t>
      </w:r>
      <w:r w:rsidRPr="00A8595C">
        <w:rPr>
          <w:rFonts w:ascii="Times New Roman" w:hAnsi="Times New Roman"/>
          <w:b w:val="0"/>
          <w:bCs w:val="0"/>
          <w:sz w:val="24"/>
          <w:szCs w:val="24"/>
          <w:u w:val="single"/>
          <w:lang w:val="pl-PL"/>
        </w:rPr>
        <w:t xml:space="preserve"> </w:t>
      </w:r>
      <w:r w:rsidR="00462631">
        <w:rPr>
          <w:rFonts w:ascii="Times New Roman" w:hAnsi="Times New Roman"/>
          <w:b w:val="0"/>
          <w:bCs w:val="0"/>
          <w:sz w:val="24"/>
          <w:szCs w:val="24"/>
          <w:u w:val="single"/>
          <w:lang w:val="pl-PL"/>
        </w:rPr>
        <w:t>;</w:t>
      </w:r>
      <w:r w:rsidRPr="00A8595C">
        <w:rPr>
          <w:rFonts w:ascii="Times New Roman" w:hAnsi="Times New Roman"/>
          <w:b w:val="0"/>
          <w:bCs w:val="0"/>
          <w:sz w:val="24"/>
          <w:szCs w:val="24"/>
          <w:lang w:val="pl-PL"/>
        </w:rPr>
        <w:t xml:space="preserve"> planowana kwota 5 000,00 zł stanowi środki własne na dodatki mieszkaniowe, wydatkowano 1 689,14 zł, tj. 33,78 %, na dodatek energetyczny zaplanowano dotację w kwocie 179,00 zł, wydatkowano 94,93 zł, tj. 53,03 %, środki przeznaczono                     na wypłatę dodatku energetycznego, zakup materiałów</w:t>
      </w:r>
      <w:r w:rsidRPr="00A8595C">
        <w:rPr>
          <w:rFonts w:ascii="Times New Roman" w:hAnsi="Times New Roman"/>
          <w:b w:val="0"/>
          <w:sz w:val="24"/>
          <w:szCs w:val="24"/>
          <w:lang w:val="pl-PL"/>
        </w:rPr>
        <w:t>.</w:t>
      </w:r>
    </w:p>
    <w:p w14:paraId="15CFD9DC" w14:textId="21673846" w:rsidR="00A8595C" w:rsidRPr="00A8595C" w:rsidRDefault="00A8595C" w:rsidP="00A8595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8595C">
        <w:rPr>
          <w:rFonts w:ascii="Times New Roman" w:hAnsi="Times New Roman"/>
          <w:i/>
          <w:sz w:val="24"/>
          <w:szCs w:val="24"/>
          <w:u w:val="single"/>
          <w:lang w:val="pl-PL"/>
        </w:rPr>
        <w:t>Zasiłki stałe</w:t>
      </w:r>
      <w:r w:rsidRPr="00A8595C">
        <w:rPr>
          <w:rFonts w:ascii="Times New Roman" w:hAnsi="Times New Roman"/>
          <w:sz w:val="24"/>
          <w:szCs w:val="24"/>
          <w:u w:val="single"/>
          <w:lang w:val="pl-PL"/>
        </w:rPr>
        <w:t xml:space="preserve"> </w:t>
      </w:r>
      <w:r w:rsidR="00462631">
        <w:rPr>
          <w:rFonts w:ascii="Times New Roman" w:hAnsi="Times New Roman"/>
          <w:sz w:val="24"/>
          <w:szCs w:val="24"/>
          <w:u w:val="single"/>
          <w:lang w:val="pl-PL"/>
        </w:rPr>
        <w:t>;</w:t>
      </w:r>
      <w:r w:rsidRPr="00A8595C">
        <w:rPr>
          <w:rFonts w:ascii="Times New Roman" w:hAnsi="Times New Roman"/>
          <w:sz w:val="24"/>
          <w:szCs w:val="24"/>
          <w:lang w:val="pl-PL"/>
        </w:rPr>
        <w:t xml:space="preserve"> planowana kwota ogółem 102 000,00 zł,  wykonano 46 518,06 zł,  co stanowi 45,61 %, w tym dotacja celowa z budżetu państwa na wykonywanie zadań własnych                          81 000,00 zł, wykonano 46 518,06  zł, co stanowi 57,43 %; środki wydatkowano na wypłatę  zasiłków stałych dla 18 osób, w tym 13 osób samotnych i 5 osób pozostających w rodzinie, którzy nie nabyli prawa do świadczeń emerytalno-rentowych , natomiast nie podjęli pracy                ze względu na wiek lub niepełnosprawność; udział środków własnych 20 000,00 zł planowany do realizacji w II półroczu br., zaplanowane środki własne w kwocie 1 000,00 zł na zwrot nienależnie pobranych świadczeń nie zostały wydatkowane, urealnienie planu nastąpi w II półroczu br.</w:t>
      </w:r>
    </w:p>
    <w:p w14:paraId="61E57B00" w14:textId="1CA5C0DB" w:rsidR="00A8595C" w:rsidRPr="00A8595C" w:rsidRDefault="00A8595C" w:rsidP="00A8595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8595C">
        <w:rPr>
          <w:rFonts w:ascii="Times New Roman" w:hAnsi="Times New Roman"/>
          <w:i/>
          <w:sz w:val="24"/>
          <w:szCs w:val="24"/>
          <w:u w:val="single"/>
          <w:lang w:val="pl-PL"/>
        </w:rPr>
        <w:t>Ośrodki pomocy społecznej</w:t>
      </w:r>
      <w:r w:rsidRPr="00A8595C">
        <w:rPr>
          <w:rFonts w:ascii="Times New Roman" w:hAnsi="Times New Roman"/>
          <w:sz w:val="24"/>
          <w:szCs w:val="24"/>
          <w:u w:val="single"/>
          <w:lang w:val="pl-PL"/>
        </w:rPr>
        <w:t xml:space="preserve"> </w:t>
      </w:r>
      <w:r w:rsidR="00462631">
        <w:rPr>
          <w:rFonts w:ascii="Times New Roman" w:hAnsi="Times New Roman"/>
          <w:sz w:val="24"/>
          <w:szCs w:val="24"/>
          <w:u w:val="single"/>
          <w:lang w:val="pl-PL"/>
        </w:rPr>
        <w:t>;</w:t>
      </w:r>
      <w:r w:rsidRPr="00A8595C">
        <w:rPr>
          <w:rFonts w:ascii="Times New Roman" w:hAnsi="Times New Roman"/>
          <w:sz w:val="24"/>
          <w:szCs w:val="24"/>
          <w:lang w:val="pl-PL"/>
        </w:rPr>
        <w:t xml:space="preserve"> planowana kwota ogółem 803 899,00 zł, wykonano                        362 430,86 zł, co stanowi 45.08 %, w tym dotacja celowa z budżetu państwa                                  na wykonywanie zadań własnych 98 700,00 zł, wydatkowano kwotę 56 994,00  zł,                          tj. 57,74 %   na wynagrodzenia wraz z pochodnymi dla pracowników OPS, z planowanej kwoty środków własnych gminy 705 199,00 zł wydatkowano 305 436,86 zł , co stanowi 43,31 % na wypłatę wynagrodzeń dla 7 pracowników, wydatki rzeczowe związane                          z remontami i utrzymaniem placówki, z ogólnej kwoty zrealizowanych wydatków                           na wynagrodzenia  wraz z pochodnymi wydatkowano  w I półroczu br. kwotę  301 744,90 zł, na wydatki rzeczowe  60 685,96 zł.</w:t>
      </w:r>
    </w:p>
    <w:p w14:paraId="3BACA40A" w14:textId="5DEDA5C1" w:rsidR="00A8595C" w:rsidRPr="00A8595C" w:rsidRDefault="00A8595C" w:rsidP="00A8595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8595C">
        <w:rPr>
          <w:rFonts w:ascii="Times New Roman" w:hAnsi="Times New Roman"/>
          <w:i/>
          <w:sz w:val="24"/>
          <w:szCs w:val="24"/>
          <w:u w:val="single"/>
          <w:lang w:val="pl-PL"/>
        </w:rPr>
        <w:t>Usługi opiekuńcze i specjalistyczne usługi opiekuńcze</w:t>
      </w:r>
      <w:r w:rsidRPr="00A8595C">
        <w:rPr>
          <w:rFonts w:ascii="Times New Roman" w:hAnsi="Times New Roman"/>
          <w:sz w:val="24"/>
          <w:szCs w:val="24"/>
          <w:u w:val="single"/>
          <w:lang w:val="pl-PL"/>
        </w:rPr>
        <w:t xml:space="preserve"> </w:t>
      </w:r>
      <w:r w:rsidR="00462631">
        <w:rPr>
          <w:rFonts w:ascii="Times New Roman" w:hAnsi="Times New Roman"/>
          <w:sz w:val="24"/>
          <w:szCs w:val="24"/>
          <w:lang w:val="pl-PL"/>
        </w:rPr>
        <w:t>;</w:t>
      </w:r>
      <w:r w:rsidRPr="00A8595C">
        <w:rPr>
          <w:rFonts w:ascii="Times New Roman" w:hAnsi="Times New Roman"/>
          <w:sz w:val="24"/>
          <w:szCs w:val="24"/>
          <w:lang w:val="pl-PL"/>
        </w:rPr>
        <w:t xml:space="preserve"> planowana kwota ogółem                             98 132,00 zł, wykonano 27 061,87 zł, co stanowi 27,58 %, w tym dotacja celowa                        z budżetu państwa na wykonywanie zadań rządowych 21 252,00 zł, wydatkowano kwotę                 8 855,00  zł, tj. 41,67 %. Środki przeznaczono  na  wynagrodzenia  bezosobowe                     wraz  z pochodnymi dla pielęgniarki, pedagoga, terapeuty, którzy wykonują specjalistyczne usługi opiekuńcze  u 8 osób  z zaburzeniami psychicznymi, z planowanej kwoty środków własnych gminy 76 880,00 zł wydatkowano 18 206,87 zł, co stanowi 23,82 %                                  na wynagrodzenia wraz z pochodnymi dla 1 opiekunki wykonującej usługi                                 u podopiecznych z terenu gminy, na materiały papiernicze, środki czystości. W związku                    </w:t>
      </w:r>
      <w:r w:rsidRPr="00A8595C">
        <w:rPr>
          <w:rFonts w:ascii="Times New Roman" w:hAnsi="Times New Roman"/>
          <w:sz w:val="24"/>
          <w:szCs w:val="24"/>
          <w:lang w:val="pl-PL"/>
        </w:rPr>
        <w:lastRenderedPageBreak/>
        <w:t>z pandemią koronawirusa nie były świadczone specjalistyczne usługi opiekuńcze, obecnie również świadczone są w ograniczonym zakresie.</w:t>
      </w:r>
    </w:p>
    <w:p w14:paraId="691DE2D4" w14:textId="79E3E1BB" w:rsidR="00A8595C" w:rsidRPr="00A8595C" w:rsidRDefault="00A8595C" w:rsidP="00A8595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8595C">
        <w:rPr>
          <w:rFonts w:ascii="Times New Roman" w:hAnsi="Times New Roman"/>
          <w:i/>
          <w:sz w:val="24"/>
          <w:szCs w:val="24"/>
          <w:u w:val="single"/>
          <w:lang w:val="pl-PL"/>
        </w:rPr>
        <w:t>Pomoc w zakresie dożywiania</w:t>
      </w:r>
      <w:r w:rsidRPr="00A8595C">
        <w:rPr>
          <w:rFonts w:ascii="Times New Roman" w:hAnsi="Times New Roman"/>
          <w:sz w:val="24"/>
          <w:szCs w:val="24"/>
          <w:u w:val="single"/>
          <w:lang w:val="pl-PL"/>
        </w:rPr>
        <w:t xml:space="preserve"> </w:t>
      </w:r>
      <w:r w:rsidR="00462631">
        <w:rPr>
          <w:rFonts w:ascii="Times New Roman" w:hAnsi="Times New Roman"/>
          <w:sz w:val="24"/>
          <w:szCs w:val="24"/>
          <w:u w:val="single"/>
          <w:lang w:val="pl-PL"/>
        </w:rPr>
        <w:t>;</w:t>
      </w:r>
      <w:r w:rsidRPr="00A8595C">
        <w:rPr>
          <w:rFonts w:ascii="Times New Roman" w:hAnsi="Times New Roman"/>
          <w:sz w:val="16"/>
          <w:szCs w:val="16"/>
          <w:lang w:val="pl-PL"/>
        </w:rPr>
        <w:t xml:space="preserve"> </w:t>
      </w:r>
      <w:r w:rsidRPr="00A8595C">
        <w:rPr>
          <w:rFonts w:ascii="Times New Roman" w:hAnsi="Times New Roman"/>
          <w:sz w:val="24"/>
          <w:szCs w:val="24"/>
          <w:lang w:val="pl-PL"/>
        </w:rPr>
        <w:t>planowana kwota ogółem 144 964,00 zł,  wykonano 87 851,10 zł, co stanowi 60,60 %, w tym na realizację rządowego Programu „Posiłek                      w szkole i w domu” dotacja celowa  z budżetu państwa na wykonywanie zadań własnych                   74 964,00 zł, wydatkowano kwotę  32 076,80  zł,  tj. 42,79 %, otrzymane środki  pokryły          w części potrzeby związane z opłaceniem dożywiania posiłków w przedszkolach i szkołach dla dzieci z terenu gminy Bielsk, na poziom realizacji ma wpływ zamknięcie szkół z powodu pandemii koronawirusa, środki własne kwota planowana 70 000,00 zł, wydatkowano 55 774,30 zł, co stanowi 79,68 % na opłacenie dożywiania posiłków w przedszkolach                          i szkołach oraz wypłatę zasiłków na zakup żywności dla osób dorosłych.</w:t>
      </w:r>
    </w:p>
    <w:p w14:paraId="3A93DEFE" w14:textId="77777777" w:rsidR="00A8595C" w:rsidRPr="00A8595C" w:rsidRDefault="00A8595C" w:rsidP="00A8595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8595C">
        <w:rPr>
          <w:rFonts w:ascii="Times New Roman" w:hAnsi="Times New Roman"/>
          <w:i/>
          <w:sz w:val="24"/>
          <w:szCs w:val="24"/>
          <w:u w:val="single"/>
          <w:lang w:val="pl-PL"/>
        </w:rPr>
        <w:t>Pozostała działalność</w:t>
      </w:r>
      <w:r w:rsidRPr="00A8595C">
        <w:rPr>
          <w:rFonts w:ascii="Times New Roman" w:hAnsi="Times New Roman"/>
          <w:sz w:val="24"/>
          <w:szCs w:val="24"/>
          <w:u w:val="single"/>
          <w:lang w:val="pl-PL"/>
        </w:rPr>
        <w:t xml:space="preserve">  -</w:t>
      </w:r>
      <w:r w:rsidRPr="00A8595C">
        <w:rPr>
          <w:rFonts w:ascii="Times New Roman" w:hAnsi="Times New Roman"/>
          <w:sz w:val="16"/>
          <w:szCs w:val="16"/>
          <w:lang w:val="pl-PL"/>
        </w:rPr>
        <w:t xml:space="preserve"> </w:t>
      </w:r>
      <w:r w:rsidRPr="00A8595C">
        <w:rPr>
          <w:rFonts w:ascii="Times New Roman" w:hAnsi="Times New Roman"/>
          <w:sz w:val="24"/>
          <w:szCs w:val="24"/>
          <w:lang w:val="pl-PL"/>
        </w:rPr>
        <w:t>planowana kwota ogółem 30 180,00 zł,  wykonano 3 569,04 zł,                   co stanowi 11,83 % , w tym kwotę 5 000,00 zł zaplanowano na opłatę transportu żywności dla mieszkańców gminy, podopiecznych OPS  na realizację świadczeń w zakresie pomocy żywnościowej, realizacja planowana w II półroczu br., na prace społecznie użyteczne zaplanowano  7 900,00 zł, wydatkowano 3 569,04 zł, tj. 45,18 %.</w:t>
      </w:r>
    </w:p>
    <w:p w14:paraId="55DE9967" w14:textId="77777777" w:rsidR="00A8595C" w:rsidRPr="00A8595C" w:rsidRDefault="00A8595C" w:rsidP="00A8595C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</w:pPr>
      <w:r w:rsidRPr="00A8595C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Środki w kwocie 17 280,00 zł zaplanowano na realizację</w:t>
      </w:r>
      <w:r w:rsidRPr="00A8595C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 xml:space="preserve"> projektu „Partnerstwo dla sukcesu społeczno - zawodowego mieszkańców powiatu płockiego” współfinansowanego                         ze środków Europejskiego Funduszu Społecznego w ramach PROW 2014-2020                                Oś Priorytetowa IX” - wspieranie włączenia społecznego i walka z ubóstwem realizowanego przez Gminny Ośrodek Pomocy Społecznej– projekt współfinansowany ze środków Unii Europejskiej w latach 2020 - 2022 w kwocie ogółem 50 359,32 zł,</w:t>
      </w:r>
      <w:r w:rsidRPr="00A8595C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 xml:space="preserve"> w okresie sprawozdawczym środków nie wydatkowano, celem projektu jest integracja osób wykluczonych i zagrożonych wykluczeniem społecznym, ukierunkowana  na aktywizację społeczno – zawodową.</w:t>
      </w:r>
    </w:p>
    <w:p w14:paraId="57AFEA2B" w14:textId="77777777" w:rsidR="00A8595C" w:rsidRPr="00A8595C" w:rsidRDefault="00A8595C" w:rsidP="00A8595C">
      <w:pPr>
        <w:pStyle w:val="Tekstpodstawowy3"/>
        <w:spacing w:after="0"/>
        <w:rPr>
          <w:b/>
          <w:spacing w:val="0"/>
          <w:sz w:val="24"/>
          <w:szCs w:val="24"/>
          <w:u w:val="single"/>
          <w:lang w:val="pl-PL"/>
        </w:rPr>
      </w:pPr>
      <w:r w:rsidRPr="00A8595C">
        <w:rPr>
          <w:b/>
          <w:spacing w:val="0"/>
          <w:sz w:val="24"/>
          <w:szCs w:val="24"/>
          <w:u w:val="single"/>
          <w:lang w:val="pl-PL"/>
        </w:rPr>
        <w:t>Dz. 854. EDUKACYJNA OPIEKA WYCHOWAWCZA.</w:t>
      </w:r>
    </w:p>
    <w:p w14:paraId="12B76717" w14:textId="122831E3" w:rsidR="00A8595C" w:rsidRPr="00A8595C" w:rsidRDefault="00A8595C" w:rsidP="00A859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95C">
        <w:rPr>
          <w:rFonts w:ascii="Times New Roman" w:hAnsi="Times New Roman" w:cs="Times New Roman"/>
          <w:sz w:val="24"/>
          <w:szCs w:val="24"/>
        </w:rPr>
        <w:t>Planowane wydatki na świadczenia na rzecz osób fizycznych  32 000,00 zł, zrealizowano                      w kwocie 24 569,09 zł, co stanowi 76,78 %; środki  przeznaczono na pomoc materialną                                       dla uczniów  o charakterze socjalnym, w tym kwota 20 000,00 zł pochodzi z dotacji.</w:t>
      </w:r>
    </w:p>
    <w:p w14:paraId="20FA8D50" w14:textId="77777777" w:rsidR="00A8595C" w:rsidRPr="00A8595C" w:rsidRDefault="00A8595C" w:rsidP="00A8595C">
      <w:pPr>
        <w:pStyle w:val="Nagwek1"/>
        <w:spacing w:before="0" w:line="360" w:lineRule="auto"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  <w:r w:rsidRPr="00A8595C">
        <w:rPr>
          <w:rFonts w:ascii="Times New Roman" w:hAnsi="Times New Roman"/>
          <w:sz w:val="24"/>
          <w:szCs w:val="24"/>
          <w:u w:val="single"/>
          <w:lang w:val="pl-PL"/>
        </w:rPr>
        <w:t>Dz. 855. RODZINA.</w:t>
      </w:r>
    </w:p>
    <w:p w14:paraId="470BF321" w14:textId="77777777" w:rsidR="00A8595C" w:rsidRPr="00A8595C" w:rsidRDefault="00A8595C" w:rsidP="00A8595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8595C">
        <w:rPr>
          <w:rFonts w:ascii="Times New Roman" w:hAnsi="Times New Roman"/>
          <w:sz w:val="24"/>
          <w:szCs w:val="24"/>
          <w:lang w:val="pl-PL"/>
        </w:rPr>
        <w:t xml:space="preserve">Planowane środki finansowe w wysokości 14 685 831,45 zł wydatkowane zostały w kwocie 7 146 234,95 zł, co stanowi 48,66 %, w tym : </w:t>
      </w:r>
    </w:p>
    <w:p w14:paraId="307B1441" w14:textId="0D9342EE" w:rsidR="00A8595C" w:rsidRPr="00A8595C" w:rsidRDefault="00A8595C" w:rsidP="00A859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95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Świadczenie wychowawcze</w:t>
      </w:r>
      <w:r w:rsidR="0046263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8595C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Pr="00A8595C">
        <w:rPr>
          <w:rFonts w:ascii="Times New Roman" w:hAnsi="Times New Roman"/>
          <w:sz w:val="24"/>
          <w:szCs w:val="24"/>
        </w:rPr>
        <w:t xml:space="preserve">aplanowana kwota 9 744 500,00 zł, wydatkowano           4 875 293,89 zł, tj. 50,03 %, w tym  środki dotacji; plan 9 718 000,00 zł, wykonanie                          </w:t>
      </w:r>
      <w:r w:rsidRPr="00A8595C">
        <w:rPr>
          <w:rFonts w:ascii="Times New Roman" w:hAnsi="Times New Roman"/>
          <w:sz w:val="24"/>
          <w:szCs w:val="24"/>
        </w:rPr>
        <w:lastRenderedPageBreak/>
        <w:t xml:space="preserve">4 865 090,99 zł, tj. 50,06 %, środki zostały wykorzystane na świadczenia wychowawcze                 500 plus,  na wynagrodzenia osobowe wraz z pochodnymi i wydatki statutowe,                                         w I półroczu br. wypłacono 9 693 świadczenia.  </w:t>
      </w:r>
    </w:p>
    <w:p w14:paraId="7CC4BE3A" w14:textId="77777777" w:rsidR="00A8595C" w:rsidRPr="00A8595C" w:rsidRDefault="00A8595C" w:rsidP="00A8595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8595C">
        <w:rPr>
          <w:rFonts w:ascii="Times New Roman" w:hAnsi="Times New Roman"/>
          <w:sz w:val="24"/>
          <w:szCs w:val="24"/>
          <w:lang w:val="pl-PL"/>
        </w:rPr>
        <w:t>Zaplanowane środki własne w kwocie 26 500,00 zł wydatkowane zostały w kwocie                          10 202,90  zł, tj. 38,50  % na zwrot nienależnie pobranych świadczeń wraz z odsetkami, urealnienie planu nastąpi w II półroczu br.</w:t>
      </w:r>
    </w:p>
    <w:p w14:paraId="22C2B540" w14:textId="47EF239A" w:rsidR="00A8595C" w:rsidRPr="00A8595C" w:rsidRDefault="00A8595C" w:rsidP="00A859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95C">
        <w:rPr>
          <w:rFonts w:ascii="Times New Roman" w:hAnsi="Times New Roman" w:cs="Times New Roman"/>
          <w:i/>
          <w:sz w:val="24"/>
          <w:szCs w:val="24"/>
          <w:u w:val="single"/>
        </w:rPr>
        <w:t>Świadczenia rodzinne, świadczenia z funduszu alimentacyjnego oraz składki                                          na ubezpieczenia emerytalne i rentowe z ubezpieczenia społecznego</w:t>
      </w:r>
      <w:r w:rsidRPr="00A859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62631">
        <w:rPr>
          <w:rFonts w:ascii="Times New Roman" w:hAnsi="Times New Roman" w:cs="Times New Roman"/>
          <w:sz w:val="24"/>
          <w:szCs w:val="24"/>
          <w:u w:val="single"/>
        </w:rPr>
        <w:t>;</w:t>
      </w:r>
      <w:r w:rsidRPr="00A859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595C">
        <w:rPr>
          <w:rFonts w:ascii="Times New Roman" w:hAnsi="Times New Roman"/>
          <w:sz w:val="24"/>
          <w:szCs w:val="24"/>
        </w:rPr>
        <w:t xml:space="preserve"> zaplanowana kwota ogółem 3 342 400,00 zł, wydatkowano 1 757 922,21 zł, tj. 52,59 %,  w tym dotacja celowa               z budżetu państwa na wykonywanie zadań rządowych 3 302 000,00 zł, wydatkowano kwotę 1 741 140,04 zł, tj. 52,73 %. Środki zostały wykorzystane na zasiłki rodzinne                                    wraz z dodatkami, zasiłki pielęgnacyjne, świadczenia pielęgnacyjne, specjalne zasiłki opiekuńcze, świadczenia i jednorazowe zapomogi z tytułu urodzenia się dziecka, świadczenia rodzicielskie, zasiłek dla opiekuna  oraz na świadczenia z tytułu składek na ubezpieczenie emerytalne osób pobierających świadczenia rodzinne oraz świadczenia z funduszu alimentacyjnego na rzecz osób uprawnionych, 3% środków wydatkowano na wynagrodzenia dla 2 pracowników,  materiały biurowe, opłaty pocztowe   oraz utrzymanie lokalu.</w:t>
      </w:r>
    </w:p>
    <w:p w14:paraId="22B02D98" w14:textId="77777777" w:rsidR="00A8595C" w:rsidRPr="00A8595C" w:rsidRDefault="00A8595C" w:rsidP="00A859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95C">
        <w:rPr>
          <w:rFonts w:ascii="Times New Roman" w:hAnsi="Times New Roman"/>
          <w:sz w:val="24"/>
          <w:szCs w:val="24"/>
        </w:rPr>
        <w:t>W zakresie zadań własnych na plan 33 600,00 zł, wydatkowano kwotę 13 337,30 zł,                       co stanowi 39,69 %, środki przeznaczono na wynagrodzenia i pochodne dla 2 pracowników realizujących zadania w tym zakresie, zakup materiałów biurowych i usługi pozostałe.</w:t>
      </w:r>
    </w:p>
    <w:p w14:paraId="5BD1F5C9" w14:textId="728F7AD3" w:rsidR="00A8595C" w:rsidRPr="00A8595C" w:rsidRDefault="00A8595C" w:rsidP="00A8595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8595C">
        <w:rPr>
          <w:rFonts w:ascii="Times New Roman" w:hAnsi="Times New Roman"/>
          <w:sz w:val="24"/>
          <w:szCs w:val="24"/>
          <w:lang w:val="pl-PL"/>
        </w:rPr>
        <w:t>Na realizację zadań własnych na plan w kwocie 6 800,00 zł wykonanie wynosi                      3 444,87 zł, tj. 50,66 %  i dotyczy zwrotu nienależnie pobranych świadczeń rodzinnych, funduszu alimentacyjnego wraz z odsetkami.</w:t>
      </w:r>
    </w:p>
    <w:p w14:paraId="20CF0A7F" w14:textId="6FB213B1" w:rsidR="00A8595C" w:rsidRPr="00A8595C" w:rsidRDefault="00A8595C" w:rsidP="00A859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95C">
        <w:rPr>
          <w:rFonts w:ascii="Times New Roman" w:hAnsi="Times New Roman" w:cs="Times New Roman"/>
          <w:i/>
          <w:sz w:val="24"/>
          <w:szCs w:val="24"/>
          <w:u w:val="single"/>
        </w:rPr>
        <w:t>Karta Dużej Rodziny</w:t>
      </w:r>
      <w:r w:rsidRPr="00A85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631">
        <w:rPr>
          <w:rFonts w:ascii="Times New Roman" w:hAnsi="Times New Roman" w:cs="Times New Roman"/>
          <w:b/>
          <w:sz w:val="24"/>
          <w:szCs w:val="24"/>
        </w:rPr>
        <w:t>;</w:t>
      </w:r>
      <w:r w:rsidRPr="00A85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95C">
        <w:rPr>
          <w:rFonts w:ascii="Times New Roman" w:hAnsi="Times New Roman" w:cs="Times New Roman"/>
          <w:bCs/>
          <w:sz w:val="24"/>
          <w:szCs w:val="24"/>
        </w:rPr>
        <w:t>p</w:t>
      </w:r>
      <w:r w:rsidRPr="00A8595C">
        <w:rPr>
          <w:rFonts w:ascii="Times New Roman" w:hAnsi="Times New Roman"/>
          <w:sz w:val="24"/>
          <w:szCs w:val="24"/>
        </w:rPr>
        <w:t>lanowana dotacja w kwocie 192,00 zł, środki planowane                                  do wydatkowania w II półroczu br., w okresie sprawozdawczym wydano 17 kart                                    dla 10 rodzin.</w:t>
      </w:r>
    </w:p>
    <w:p w14:paraId="41D261E2" w14:textId="299737D5" w:rsidR="00A8595C" w:rsidRPr="00A8595C" w:rsidRDefault="00A8595C" w:rsidP="00A859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95C">
        <w:rPr>
          <w:rFonts w:ascii="Times New Roman" w:hAnsi="Times New Roman"/>
          <w:i/>
          <w:sz w:val="24"/>
          <w:szCs w:val="24"/>
          <w:u w:val="single"/>
        </w:rPr>
        <w:t>Wspieranie rodziny</w:t>
      </w:r>
      <w:r w:rsidRPr="00A8595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62631">
        <w:rPr>
          <w:rFonts w:ascii="Times New Roman" w:hAnsi="Times New Roman"/>
          <w:sz w:val="24"/>
          <w:szCs w:val="24"/>
          <w:u w:val="single"/>
        </w:rPr>
        <w:t xml:space="preserve">; </w:t>
      </w:r>
      <w:r w:rsidRPr="00A8595C">
        <w:rPr>
          <w:rFonts w:ascii="Times New Roman" w:hAnsi="Times New Roman"/>
          <w:sz w:val="24"/>
          <w:szCs w:val="24"/>
        </w:rPr>
        <w:t xml:space="preserve">planowana kwota środków  608 704,00 zł, wykonano 142 445,11  zł,               co stanowi 23,40  %,  w tym środki dotacji w kwocie 353 000,00 zł na realizację programu „Dobry Start” nie zostały zrealizowane, w miesiącu lipcu br. plan został zmniejszony                            o 352 284,00 zł, w związku z przejęciem wypłat świadczeń z programu „Dobry start” przez ZUS. Pozostała kwota 716,00 zł dotyczy refundacji kosztów poniesionych na wydatki dotyczące w/w programu po okresie sprawozdawczym, zaplanowane środki własne w kwocie 255 704,00 zł zostały wykorzystane w kwocie 142 445,11 zł, co stanowi 55,71 %                            na częściowe sfinansowanie zatrudnienia 2 asystentów rodziny ( 1,50  etatu ), którego </w:t>
      </w:r>
      <w:r w:rsidRPr="00A8595C">
        <w:rPr>
          <w:rFonts w:ascii="Times New Roman" w:hAnsi="Times New Roman"/>
          <w:sz w:val="24"/>
          <w:szCs w:val="24"/>
        </w:rPr>
        <w:lastRenderedPageBreak/>
        <w:t>zadaniem była praca z 19 rodzinami w celu poprawy ich funkcjonowania oraz na wydatki statutowe.</w:t>
      </w:r>
    </w:p>
    <w:p w14:paraId="3F01FA56" w14:textId="0ECCC8E5" w:rsidR="00A8595C" w:rsidRPr="00A8595C" w:rsidRDefault="00A8595C" w:rsidP="00A8595C">
      <w:pPr>
        <w:pStyle w:val="Nagwek1"/>
        <w:spacing w:before="20" w:line="360" w:lineRule="auto"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r w:rsidRPr="00A8595C">
        <w:rPr>
          <w:rFonts w:ascii="Times New Roman" w:hAnsi="Times New Roman"/>
          <w:b w:val="0"/>
          <w:i/>
          <w:sz w:val="24"/>
          <w:szCs w:val="24"/>
          <w:u w:val="single"/>
        </w:rPr>
        <w:t>Składki  na ubezpieczenie zdrowotne opłacane za osoby pobierające niektóre świadczenia rodzinne, zgodnie z przepisami ustawy o świadczeniach rodzinnych oraz za osoby pobierające zasiłki dla opiekunów, zgodnie z przepisami ustawy z dnia 4 kwietnia 2014 r. o ustaleniu                         i wypłacie zasiłków dla opiekunów</w:t>
      </w:r>
      <w:r w:rsidRPr="00A8595C">
        <w:rPr>
          <w:rFonts w:ascii="Times New Roman" w:hAnsi="Times New Roman"/>
          <w:b w:val="0"/>
          <w:sz w:val="24"/>
          <w:szCs w:val="24"/>
        </w:rPr>
        <w:t xml:space="preserve"> - środki stanowią dotację celową w ramach zadań                            z administracji rządowej, w I półroczu br. wydatkowano 11 648,56 zł, tj. 54,84 % planu                      w kwocie 21 240,00 zł, </w:t>
      </w:r>
      <w:r w:rsidRPr="00A8595C">
        <w:rPr>
          <w:rFonts w:ascii="Times New Roman" w:hAnsi="Times New Roman"/>
          <w:b w:val="0"/>
          <w:sz w:val="24"/>
          <w:szCs w:val="24"/>
          <w:lang w:val="pl-PL"/>
        </w:rPr>
        <w:t xml:space="preserve">środki wykorzystano na ubezpieczenie zdrowotne za osoby pobierające świadczenia pielęgnacyjne  w ramach ustawy o świadczeniach rodzinnych, zasiłek dla opiekuna, specjalny zasiłek opiekuńczy  w ramach ustawy  o świadczeniach rodzinnych </w:t>
      </w:r>
      <w:r w:rsidR="00357E55">
        <w:rPr>
          <w:rFonts w:ascii="Times New Roman" w:hAnsi="Times New Roman"/>
          <w:b w:val="0"/>
          <w:sz w:val="24"/>
          <w:szCs w:val="24"/>
          <w:lang w:val="pl-PL"/>
        </w:rPr>
        <w:t>na</w:t>
      </w:r>
      <w:r w:rsidRPr="00A8595C">
        <w:rPr>
          <w:rFonts w:ascii="Times New Roman" w:hAnsi="Times New Roman"/>
          <w:b w:val="0"/>
          <w:sz w:val="24"/>
          <w:szCs w:val="24"/>
          <w:lang w:val="pl-PL"/>
        </w:rPr>
        <w:t xml:space="preserve"> 94 świadczenia.</w:t>
      </w:r>
    </w:p>
    <w:p w14:paraId="49ED89E9" w14:textId="16063BD4" w:rsidR="00A8595C" w:rsidRPr="00A8595C" w:rsidRDefault="00A8595C" w:rsidP="00A859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95C">
        <w:rPr>
          <w:rFonts w:ascii="Times New Roman" w:hAnsi="Times New Roman"/>
          <w:i/>
          <w:sz w:val="24"/>
          <w:szCs w:val="24"/>
          <w:u w:val="single"/>
        </w:rPr>
        <w:t xml:space="preserve">System opieki nad dziećmi w wieku do lat 3 </w:t>
      </w:r>
      <w:r w:rsidR="00462631">
        <w:rPr>
          <w:rFonts w:ascii="Times New Roman" w:hAnsi="Times New Roman"/>
          <w:sz w:val="24"/>
          <w:szCs w:val="24"/>
        </w:rPr>
        <w:t xml:space="preserve">; </w:t>
      </w:r>
      <w:r w:rsidRPr="00A8595C">
        <w:rPr>
          <w:rFonts w:ascii="Times New Roman" w:hAnsi="Times New Roman"/>
          <w:sz w:val="24"/>
          <w:szCs w:val="24"/>
        </w:rPr>
        <w:t xml:space="preserve">planowana kwota ogółem 968 795,45 zł,  wykonano 358 925,18 zł, co stanowi 37,05 % , w tym plan obejmuje środki własne na wydatki bieżące w kwocie 337 987,08 zł związane z pobytem  dzieci w  Klubie Dziecięcym  "Maluszek" w Bielsku, do Klubu uczęszcza 30 dzieci, w placówce zatrudnionych jest                        8  osób, co stanowi 8  etatów, w okresie sprawozdawczym wydatkowano kwotę                              256 875,88 zł, tj. 76,00 % planu, środki przeznaczono na wynagrodzenia osobowe pracowników wraz z pochodnymi, zakup środków czystości, artykułów biurowych, zakup energii, gazu, zakup usługi cateringowej związanej z dostarczeniem posiłków dla dzieci, monitorowanie obiektu, wywóz nieczystości, opracowanie dokumentacji HACP, zakup usług telekomunikacyjnych, na szkolenia pracowników, odpisy na zakładowy fundusz świadczeń socjalnych, w ramach wydatków bieżących zaplanowano kwotę 626 808,37 zł, wydatkowano 99 177,30 zł, tj. 15,82 % na realizację </w:t>
      </w:r>
      <w:r w:rsidRPr="00A8595C">
        <w:rPr>
          <w:rFonts w:ascii="Times New Roman" w:hAnsi="Times New Roman" w:cs="Times New Roman"/>
          <w:sz w:val="24"/>
          <w:szCs w:val="24"/>
        </w:rPr>
        <w:t xml:space="preserve">projektu pn. "Wspieramy  mamy! - Utworzenie Klubu Dziecięcego  w Gminie Bielsk" współfinansowanego z Europejskiego Funduszu Społecznego w ramach Osi Priorytetowej VIII  " Rozwój rynku pracy" Działania 8.3 "Ułatwianie powrotu do aktywności zawodowej osób sprawujących opiekę nad dziećmi  do lat 3", Poddziałania 8.3.1 "Ułatwianie powrotu do aktywności zawodowej" w ramach Regionalnego Programu Operacyjnego Województwa Mazowieckiego na lata 2014 – 2020; </w:t>
      </w:r>
      <w:r w:rsidRPr="00A8595C">
        <w:rPr>
          <w:rFonts w:ascii="Times New Roman" w:eastAsiaTheme="minorHAnsi" w:hAnsi="Times New Roman"/>
          <w:sz w:val="24"/>
          <w:szCs w:val="24"/>
        </w:rPr>
        <w:t xml:space="preserve">projekt realizowany                      </w:t>
      </w:r>
      <w:r w:rsidRPr="00A8595C">
        <w:rPr>
          <w:rFonts w:ascii="Times New Roman" w:hAnsi="Times New Roman"/>
          <w:sz w:val="24"/>
          <w:szCs w:val="24"/>
        </w:rPr>
        <w:t>w latach 2020 -2021, w tym plan środków unijnych stanowi kwotę</w:t>
      </w:r>
      <w:r w:rsidRPr="00A8595C">
        <w:rPr>
          <w:rFonts w:ascii="Times New Roman" w:hAnsi="Times New Roman" w:cs="Times New Roman"/>
          <w:sz w:val="24"/>
          <w:szCs w:val="24"/>
        </w:rPr>
        <w:t xml:space="preserve"> 408 453,60 zł, wydatkowano 81 969,30 zł na wynagrodzenia wraz z pochodnymi, zakup materiałów, pomocy naukowych, energii, kompleksową obsługę dotyczącą realizacji projektu przez firmę zewnętrzną,  pozostałe środki planowane do realizacji w II półroczu br.  </w:t>
      </w:r>
    </w:p>
    <w:p w14:paraId="38D0933A" w14:textId="440C98BB" w:rsidR="00A8595C" w:rsidRPr="00A8595C" w:rsidRDefault="008E3DD9" w:rsidP="00A859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60854">
        <w:rPr>
          <w:rFonts w:ascii="Times New Roman" w:hAnsi="Times New Roman" w:cs="Times New Roman"/>
          <w:sz w:val="24"/>
          <w:szCs w:val="24"/>
        </w:rPr>
        <w:t>a realizację zadania  ujętego w wykazie przedsięwzięć majątkowych do Wieloletniej Prognozy Finansowej Gminy Bielsk</w:t>
      </w:r>
      <w:r>
        <w:rPr>
          <w:rFonts w:ascii="Times New Roman" w:hAnsi="Times New Roman" w:cs="Times New Roman"/>
          <w:sz w:val="24"/>
          <w:szCs w:val="24"/>
        </w:rPr>
        <w:t xml:space="preserve"> pn.</w:t>
      </w:r>
      <w:r w:rsidRPr="00060854">
        <w:rPr>
          <w:rFonts w:ascii="Times New Roman" w:hAnsi="Times New Roman" w:cs="Times New Roman"/>
          <w:sz w:val="24"/>
          <w:szCs w:val="24"/>
        </w:rPr>
        <w:t xml:space="preserve"> </w:t>
      </w:r>
      <w:r w:rsidRPr="00A8595C">
        <w:rPr>
          <w:rFonts w:ascii="Times New Roman" w:hAnsi="Times New Roman"/>
          <w:sz w:val="24"/>
          <w:szCs w:val="24"/>
        </w:rPr>
        <w:t xml:space="preserve">„Zakup i montaż kamer oraz rejestratora do budynku </w:t>
      </w:r>
      <w:r w:rsidRPr="00A8595C">
        <w:rPr>
          <w:rFonts w:ascii="Times New Roman" w:hAnsi="Times New Roman"/>
          <w:sz w:val="24"/>
          <w:szCs w:val="24"/>
        </w:rPr>
        <w:lastRenderedPageBreak/>
        <w:t>Klubu Dziecięcego „Maluszek” w Bielsku”</w:t>
      </w:r>
      <w:r>
        <w:rPr>
          <w:rFonts w:ascii="Times New Roman" w:hAnsi="Times New Roman"/>
          <w:sz w:val="24"/>
          <w:szCs w:val="24"/>
        </w:rPr>
        <w:t xml:space="preserve"> została w</w:t>
      </w:r>
      <w:r w:rsidR="00A8595C" w:rsidRPr="00A8595C">
        <w:rPr>
          <w:rFonts w:ascii="Times New Roman" w:hAnsi="Times New Roman" w:cs="Times New Roman"/>
          <w:sz w:val="24"/>
          <w:szCs w:val="24"/>
        </w:rPr>
        <w:t>yodrębniona kwota 4 000,00 zł</w:t>
      </w:r>
      <w:r w:rsidR="00A8595C" w:rsidRPr="00A8595C">
        <w:rPr>
          <w:rFonts w:ascii="Times New Roman" w:hAnsi="Times New Roman"/>
          <w:sz w:val="24"/>
          <w:szCs w:val="24"/>
        </w:rPr>
        <w:t>, wydatkowano  2 872,00 zł,  zadanie zrealizowane w latach  2020 – 2021.</w:t>
      </w:r>
    </w:p>
    <w:p w14:paraId="34ACDAE8" w14:textId="77777777" w:rsidR="00A8595C" w:rsidRPr="00A8595C" w:rsidRDefault="00A8595C" w:rsidP="00A859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95C">
        <w:rPr>
          <w:rFonts w:ascii="Times New Roman" w:hAnsi="Times New Roman" w:cs="Times New Roman"/>
          <w:b/>
          <w:sz w:val="24"/>
          <w:szCs w:val="24"/>
          <w:u w:val="single"/>
        </w:rPr>
        <w:t>Dz. 900. GOSPODARKA KOMUNALNA I OCHRONA ŚRODOWISKA.</w:t>
      </w:r>
    </w:p>
    <w:p w14:paraId="0D059972" w14:textId="77E5AB44" w:rsidR="004E17B5" w:rsidRPr="00A8595C" w:rsidRDefault="00607A09" w:rsidP="003448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95C">
        <w:rPr>
          <w:rFonts w:ascii="Times New Roman" w:hAnsi="Times New Roman" w:cs="Times New Roman"/>
          <w:sz w:val="24"/>
          <w:szCs w:val="24"/>
        </w:rPr>
        <w:t>Planowane wydatki</w:t>
      </w:r>
      <w:r w:rsidR="000762A6" w:rsidRPr="00A8595C">
        <w:rPr>
          <w:rFonts w:ascii="Times New Roman" w:hAnsi="Times New Roman" w:cs="Times New Roman"/>
          <w:sz w:val="24"/>
          <w:szCs w:val="24"/>
        </w:rPr>
        <w:t xml:space="preserve"> </w:t>
      </w:r>
      <w:r w:rsidR="002265B1" w:rsidRPr="00A8595C">
        <w:rPr>
          <w:rFonts w:ascii="Times New Roman" w:hAnsi="Times New Roman" w:cs="Times New Roman"/>
          <w:sz w:val="24"/>
          <w:szCs w:val="24"/>
        </w:rPr>
        <w:t>ogółem</w:t>
      </w:r>
      <w:r w:rsidR="00900C97">
        <w:rPr>
          <w:rFonts w:ascii="Times New Roman" w:hAnsi="Times New Roman" w:cs="Times New Roman"/>
          <w:sz w:val="24"/>
          <w:szCs w:val="24"/>
        </w:rPr>
        <w:t>;</w:t>
      </w:r>
      <w:r w:rsidR="002265B1" w:rsidRPr="00A8595C">
        <w:rPr>
          <w:rFonts w:ascii="Times New Roman" w:hAnsi="Times New Roman" w:cs="Times New Roman"/>
          <w:sz w:val="24"/>
          <w:szCs w:val="24"/>
        </w:rPr>
        <w:t xml:space="preserve">  kwota</w:t>
      </w:r>
      <w:r w:rsidR="00CE152F" w:rsidRPr="00A8595C">
        <w:rPr>
          <w:rFonts w:ascii="Times New Roman" w:hAnsi="Times New Roman" w:cs="Times New Roman"/>
          <w:sz w:val="24"/>
          <w:szCs w:val="24"/>
        </w:rPr>
        <w:t xml:space="preserve"> </w:t>
      </w:r>
      <w:r w:rsidR="003F4B30" w:rsidRPr="00A8595C">
        <w:rPr>
          <w:rFonts w:ascii="Times New Roman" w:hAnsi="Times New Roman" w:cs="Times New Roman"/>
          <w:sz w:val="24"/>
          <w:szCs w:val="24"/>
        </w:rPr>
        <w:t xml:space="preserve">4 </w:t>
      </w:r>
      <w:r w:rsidR="00731213" w:rsidRPr="00A8595C">
        <w:rPr>
          <w:rFonts w:ascii="Times New Roman" w:hAnsi="Times New Roman" w:cs="Times New Roman"/>
          <w:sz w:val="24"/>
          <w:szCs w:val="24"/>
        </w:rPr>
        <w:t>362 175,22</w:t>
      </w:r>
      <w:r w:rsidRPr="00A8595C">
        <w:rPr>
          <w:rFonts w:ascii="Times New Roman" w:hAnsi="Times New Roman" w:cs="Times New Roman"/>
          <w:sz w:val="24"/>
          <w:szCs w:val="24"/>
        </w:rPr>
        <w:t xml:space="preserve"> zł, wydatkowano </w:t>
      </w:r>
      <w:r w:rsidR="00731213" w:rsidRPr="00A8595C">
        <w:rPr>
          <w:rFonts w:ascii="Times New Roman" w:hAnsi="Times New Roman" w:cs="Times New Roman"/>
          <w:sz w:val="24"/>
          <w:szCs w:val="24"/>
        </w:rPr>
        <w:t>2 123 142,14</w:t>
      </w:r>
      <w:r w:rsidRPr="00A8595C">
        <w:rPr>
          <w:rFonts w:ascii="Times New Roman" w:hAnsi="Times New Roman" w:cs="Times New Roman"/>
          <w:sz w:val="24"/>
          <w:szCs w:val="24"/>
        </w:rPr>
        <w:t xml:space="preserve">  zł,</w:t>
      </w:r>
      <w:r w:rsidR="00731213" w:rsidRPr="00A8595C">
        <w:rPr>
          <w:rFonts w:ascii="Times New Roman" w:hAnsi="Times New Roman" w:cs="Times New Roman"/>
          <w:sz w:val="24"/>
          <w:szCs w:val="24"/>
        </w:rPr>
        <w:t xml:space="preserve">                        co stanowi 48,67</w:t>
      </w:r>
      <w:r w:rsidR="00DA0A48" w:rsidRPr="00A8595C">
        <w:rPr>
          <w:rFonts w:ascii="Times New Roman" w:hAnsi="Times New Roman" w:cs="Times New Roman"/>
          <w:sz w:val="24"/>
          <w:szCs w:val="24"/>
        </w:rPr>
        <w:t xml:space="preserve"> </w:t>
      </w:r>
      <w:r w:rsidRPr="00A8595C">
        <w:rPr>
          <w:rFonts w:ascii="Times New Roman" w:hAnsi="Times New Roman" w:cs="Times New Roman"/>
          <w:sz w:val="24"/>
          <w:szCs w:val="24"/>
        </w:rPr>
        <w:t>%</w:t>
      </w:r>
      <w:r w:rsidR="00894AA5" w:rsidRPr="00A8595C">
        <w:rPr>
          <w:rFonts w:ascii="Times New Roman" w:hAnsi="Times New Roman" w:cs="Times New Roman"/>
          <w:sz w:val="24"/>
          <w:szCs w:val="24"/>
        </w:rPr>
        <w:t xml:space="preserve"> </w:t>
      </w:r>
      <w:r w:rsidR="00B869AC" w:rsidRPr="00A8595C">
        <w:rPr>
          <w:rFonts w:ascii="Times New Roman" w:hAnsi="Times New Roman" w:cs="Times New Roman"/>
          <w:sz w:val="24"/>
          <w:szCs w:val="24"/>
        </w:rPr>
        <w:t>,</w:t>
      </w:r>
      <w:r w:rsidR="007B0EE6" w:rsidRPr="00A8595C">
        <w:rPr>
          <w:rFonts w:ascii="Times New Roman" w:hAnsi="Times New Roman" w:cs="Times New Roman"/>
          <w:sz w:val="24"/>
          <w:szCs w:val="24"/>
        </w:rPr>
        <w:t xml:space="preserve"> </w:t>
      </w:r>
      <w:r w:rsidR="00894AA5" w:rsidRPr="00A8595C">
        <w:rPr>
          <w:rFonts w:ascii="Times New Roman" w:hAnsi="Times New Roman" w:cs="Times New Roman"/>
          <w:sz w:val="24"/>
          <w:szCs w:val="24"/>
        </w:rPr>
        <w:t xml:space="preserve">środki wydatkowano </w:t>
      </w:r>
      <w:r w:rsidR="00351D3B" w:rsidRPr="00A8595C">
        <w:rPr>
          <w:rFonts w:ascii="Times New Roman" w:hAnsi="Times New Roman" w:cs="Times New Roman"/>
          <w:sz w:val="24"/>
          <w:szCs w:val="24"/>
        </w:rPr>
        <w:t>na utrzymanie :</w:t>
      </w:r>
    </w:p>
    <w:p w14:paraId="0CBA3CB1" w14:textId="0E8306B7" w:rsidR="00B67503" w:rsidRDefault="00DA0A48" w:rsidP="00B675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213">
        <w:rPr>
          <w:rFonts w:ascii="Times New Roman" w:hAnsi="Times New Roman" w:cs="Times New Roman"/>
          <w:i/>
          <w:sz w:val="24"/>
          <w:szCs w:val="24"/>
          <w:u w:val="single"/>
        </w:rPr>
        <w:t>Gospodarka ściekowa i ochrona wód</w:t>
      </w:r>
      <w:r w:rsidRPr="00731213">
        <w:rPr>
          <w:rFonts w:ascii="Times New Roman" w:hAnsi="Times New Roman" w:cs="Times New Roman"/>
          <w:i/>
          <w:sz w:val="24"/>
          <w:szCs w:val="24"/>
        </w:rPr>
        <w:t>,</w:t>
      </w:r>
      <w:r w:rsidRPr="00731213">
        <w:rPr>
          <w:rFonts w:ascii="Times New Roman" w:hAnsi="Times New Roman" w:cs="Times New Roman"/>
          <w:sz w:val="24"/>
          <w:szCs w:val="24"/>
        </w:rPr>
        <w:t xml:space="preserve"> </w:t>
      </w:r>
      <w:r w:rsidR="00351D3B" w:rsidRPr="00731213">
        <w:rPr>
          <w:rFonts w:ascii="Times New Roman" w:hAnsi="Times New Roman"/>
          <w:sz w:val="24"/>
          <w:szCs w:val="24"/>
        </w:rPr>
        <w:t xml:space="preserve">gdzie na planowane </w:t>
      </w:r>
      <w:r w:rsidR="00894AA5" w:rsidRPr="00731213">
        <w:rPr>
          <w:rFonts w:ascii="Times New Roman" w:hAnsi="Times New Roman"/>
          <w:sz w:val="24"/>
          <w:szCs w:val="24"/>
        </w:rPr>
        <w:t xml:space="preserve">wydatki bieżące w kwocie                                 </w:t>
      </w:r>
      <w:r w:rsidR="00731213" w:rsidRPr="00731213">
        <w:rPr>
          <w:rFonts w:ascii="Times New Roman" w:hAnsi="Times New Roman"/>
          <w:sz w:val="24"/>
          <w:szCs w:val="24"/>
        </w:rPr>
        <w:t>749 250,45</w:t>
      </w:r>
      <w:r w:rsidR="00192827" w:rsidRPr="00731213">
        <w:rPr>
          <w:rFonts w:ascii="Times New Roman" w:hAnsi="Times New Roman"/>
          <w:sz w:val="24"/>
          <w:szCs w:val="24"/>
        </w:rPr>
        <w:t xml:space="preserve"> </w:t>
      </w:r>
      <w:r w:rsidR="004138BF" w:rsidRPr="00731213">
        <w:rPr>
          <w:rFonts w:ascii="Times New Roman" w:hAnsi="Times New Roman"/>
          <w:sz w:val="24"/>
          <w:szCs w:val="24"/>
        </w:rPr>
        <w:t>zł wydatkowano</w:t>
      </w:r>
      <w:r w:rsidR="006E2713" w:rsidRPr="00731213">
        <w:rPr>
          <w:rFonts w:ascii="Times New Roman" w:hAnsi="Times New Roman"/>
          <w:sz w:val="24"/>
          <w:szCs w:val="24"/>
        </w:rPr>
        <w:t xml:space="preserve"> </w:t>
      </w:r>
      <w:r w:rsidR="00731213" w:rsidRPr="00731213">
        <w:rPr>
          <w:rFonts w:ascii="Times New Roman" w:hAnsi="Times New Roman"/>
          <w:sz w:val="24"/>
          <w:szCs w:val="24"/>
        </w:rPr>
        <w:t>431 917,51</w:t>
      </w:r>
      <w:r w:rsidR="00192827" w:rsidRPr="00731213">
        <w:rPr>
          <w:rFonts w:ascii="Times New Roman" w:hAnsi="Times New Roman"/>
          <w:sz w:val="24"/>
          <w:szCs w:val="24"/>
        </w:rPr>
        <w:t xml:space="preserve"> </w:t>
      </w:r>
      <w:r w:rsidR="004138BF" w:rsidRPr="00731213">
        <w:rPr>
          <w:rFonts w:ascii="Times New Roman" w:hAnsi="Times New Roman" w:cs="Times New Roman"/>
          <w:sz w:val="24"/>
          <w:szCs w:val="24"/>
        </w:rPr>
        <w:t xml:space="preserve">zł, tj. </w:t>
      </w:r>
      <w:r w:rsidRPr="00731213">
        <w:rPr>
          <w:rFonts w:ascii="Times New Roman" w:hAnsi="Times New Roman" w:cs="Times New Roman"/>
          <w:sz w:val="24"/>
          <w:szCs w:val="24"/>
        </w:rPr>
        <w:t>5</w:t>
      </w:r>
      <w:r w:rsidR="00731213" w:rsidRPr="00731213">
        <w:rPr>
          <w:rFonts w:ascii="Times New Roman" w:hAnsi="Times New Roman" w:cs="Times New Roman"/>
          <w:sz w:val="24"/>
          <w:szCs w:val="24"/>
        </w:rPr>
        <w:t>7,65</w:t>
      </w:r>
      <w:r w:rsidR="00256CBF" w:rsidRPr="00731213">
        <w:rPr>
          <w:rFonts w:ascii="Times New Roman" w:hAnsi="Times New Roman" w:cs="Times New Roman"/>
          <w:sz w:val="24"/>
          <w:szCs w:val="24"/>
        </w:rPr>
        <w:t xml:space="preserve"> %</w:t>
      </w:r>
      <w:r w:rsidR="005B2962" w:rsidRPr="00731213">
        <w:rPr>
          <w:rFonts w:ascii="Times New Roman" w:hAnsi="Times New Roman" w:cs="Times New Roman"/>
          <w:sz w:val="24"/>
          <w:szCs w:val="24"/>
        </w:rPr>
        <w:t xml:space="preserve">, </w:t>
      </w:r>
      <w:r w:rsidR="00256CBF" w:rsidRPr="00731213">
        <w:rPr>
          <w:rFonts w:ascii="Times New Roman" w:hAnsi="Times New Roman" w:cs="Times New Roman"/>
          <w:sz w:val="24"/>
          <w:szCs w:val="24"/>
        </w:rPr>
        <w:t xml:space="preserve"> </w:t>
      </w:r>
      <w:r w:rsidR="009D2B8C" w:rsidRPr="00731213">
        <w:rPr>
          <w:rFonts w:ascii="Times New Roman" w:hAnsi="Times New Roman" w:cs="Times New Roman"/>
          <w:sz w:val="24"/>
          <w:szCs w:val="24"/>
        </w:rPr>
        <w:t xml:space="preserve">w tym </w:t>
      </w:r>
      <w:r w:rsidR="003B6902" w:rsidRPr="00731213">
        <w:rPr>
          <w:rFonts w:ascii="Times New Roman" w:hAnsi="Times New Roman" w:cs="Times New Roman"/>
          <w:sz w:val="24"/>
          <w:szCs w:val="24"/>
        </w:rPr>
        <w:t xml:space="preserve">na </w:t>
      </w:r>
      <w:r w:rsidR="009C1A9C" w:rsidRPr="00731213">
        <w:rPr>
          <w:rFonts w:ascii="Times New Roman" w:hAnsi="Times New Roman" w:cs="Times New Roman"/>
          <w:sz w:val="24"/>
          <w:szCs w:val="24"/>
        </w:rPr>
        <w:t>wynagrod</w:t>
      </w:r>
      <w:r w:rsidR="00FD2D16" w:rsidRPr="00731213">
        <w:rPr>
          <w:rFonts w:ascii="Times New Roman" w:hAnsi="Times New Roman" w:cs="Times New Roman"/>
          <w:sz w:val="24"/>
          <w:szCs w:val="24"/>
        </w:rPr>
        <w:t>zenia i pochodne</w:t>
      </w:r>
      <w:r w:rsidR="00544755" w:rsidRPr="00731213">
        <w:rPr>
          <w:rFonts w:ascii="Times New Roman" w:hAnsi="Times New Roman" w:cs="Times New Roman"/>
          <w:sz w:val="24"/>
          <w:szCs w:val="24"/>
        </w:rPr>
        <w:t xml:space="preserve">, </w:t>
      </w:r>
      <w:r w:rsidR="00544755" w:rsidRPr="00C035E4">
        <w:rPr>
          <w:rFonts w:ascii="Times New Roman" w:hAnsi="Times New Roman" w:cs="Times New Roman"/>
          <w:sz w:val="24"/>
          <w:szCs w:val="24"/>
        </w:rPr>
        <w:t>1 nagrodę jubileuszową</w:t>
      </w:r>
      <w:r w:rsidR="007E0A2B" w:rsidRPr="00C035E4">
        <w:rPr>
          <w:rFonts w:ascii="Times New Roman" w:hAnsi="Times New Roman" w:cs="Times New Roman"/>
          <w:sz w:val="24"/>
          <w:szCs w:val="24"/>
        </w:rPr>
        <w:t xml:space="preserve"> kwotę </w:t>
      </w:r>
      <w:r w:rsidR="00731213" w:rsidRPr="00C035E4">
        <w:rPr>
          <w:rFonts w:ascii="Times New Roman" w:hAnsi="Times New Roman" w:cs="Times New Roman"/>
          <w:sz w:val="24"/>
          <w:szCs w:val="24"/>
        </w:rPr>
        <w:t>212 147,02</w:t>
      </w:r>
      <w:r w:rsidR="007E0A2B" w:rsidRPr="00C035E4">
        <w:rPr>
          <w:rFonts w:ascii="Times New Roman" w:hAnsi="Times New Roman" w:cs="Times New Roman"/>
          <w:sz w:val="24"/>
          <w:szCs w:val="24"/>
        </w:rPr>
        <w:t xml:space="preserve"> </w:t>
      </w:r>
      <w:r w:rsidR="009D2B8C" w:rsidRPr="00C035E4">
        <w:rPr>
          <w:rFonts w:ascii="Times New Roman" w:hAnsi="Times New Roman" w:cs="Times New Roman"/>
          <w:sz w:val="24"/>
          <w:szCs w:val="24"/>
        </w:rPr>
        <w:t xml:space="preserve">zł, </w:t>
      </w:r>
      <w:r w:rsidR="00E93BC4" w:rsidRPr="00C035E4">
        <w:rPr>
          <w:rFonts w:ascii="Times New Roman" w:hAnsi="Times New Roman" w:cs="Times New Roman"/>
          <w:sz w:val="24"/>
          <w:szCs w:val="24"/>
        </w:rPr>
        <w:t>na realizację zadań statutowych kwotę</w:t>
      </w:r>
      <w:r w:rsidR="00BD6419" w:rsidRPr="00C035E4">
        <w:rPr>
          <w:rFonts w:ascii="Times New Roman" w:hAnsi="Times New Roman" w:cs="Times New Roman"/>
          <w:sz w:val="24"/>
          <w:szCs w:val="24"/>
        </w:rPr>
        <w:t xml:space="preserve"> </w:t>
      </w:r>
      <w:r w:rsidR="00C035E4" w:rsidRPr="00C035E4">
        <w:rPr>
          <w:rFonts w:ascii="Times New Roman" w:hAnsi="Times New Roman" w:cs="Times New Roman"/>
          <w:sz w:val="24"/>
          <w:szCs w:val="24"/>
        </w:rPr>
        <w:t>219 026,49</w:t>
      </w:r>
      <w:r w:rsidR="00D83544" w:rsidRPr="00C035E4">
        <w:rPr>
          <w:rFonts w:ascii="Times New Roman" w:hAnsi="Times New Roman" w:cs="Times New Roman"/>
          <w:sz w:val="24"/>
          <w:szCs w:val="24"/>
        </w:rPr>
        <w:t xml:space="preserve"> zł. Środki przeznaczono</w:t>
      </w:r>
      <w:r w:rsidR="00421750" w:rsidRPr="00C035E4">
        <w:rPr>
          <w:rFonts w:ascii="Times New Roman" w:hAnsi="Times New Roman" w:cs="Times New Roman"/>
          <w:sz w:val="24"/>
          <w:szCs w:val="24"/>
        </w:rPr>
        <w:t xml:space="preserve"> na</w:t>
      </w:r>
      <w:r w:rsidR="00D83544" w:rsidRPr="00C035E4">
        <w:rPr>
          <w:rFonts w:ascii="Times New Roman" w:hAnsi="Times New Roman" w:cs="Times New Roman"/>
          <w:sz w:val="24"/>
          <w:szCs w:val="24"/>
        </w:rPr>
        <w:t xml:space="preserve"> </w:t>
      </w:r>
      <w:r w:rsidR="002062A2" w:rsidRPr="00C035E4">
        <w:rPr>
          <w:rFonts w:ascii="Times New Roman" w:hAnsi="Times New Roman" w:cs="Times New Roman"/>
          <w:sz w:val="24"/>
          <w:szCs w:val="24"/>
        </w:rPr>
        <w:t>zakup materiałów</w:t>
      </w:r>
      <w:r w:rsidR="007E0A2B" w:rsidRPr="00C035E4">
        <w:rPr>
          <w:rFonts w:ascii="Times New Roman" w:hAnsi="Times New Roman" w:cs="Times New Roman"/>
          <w:sz w:val="24"/>
          <w:szCs w:val="24"/>
        </w:rPr>
        <w:t xml:space="preserve">, </w:t>
      </w:r>
      <w:r w:rsidR="002062A2" w:rsidRPr="00C035E4">
        <w:rPr>
          <w:rFonts w:ascii="Times New Roman" w:hAnsi="Times New Roman" w:cs="Times New Roman"/>
          <w:sz w:val="24"/>
          <w:szCs w:val="24"/>
        </w:rPr>
        <w:t>koszty</w:t>
      </w:r>
      <w:r w:rsidR="00B46984" w:rsidRPr="00C035E4">
        <w:rPr>
          <w:rFonts w:ascii="Times New Roman" w:hAnsi="Times New Roman" w:cs="Times New Roman"/>
          <w:sz w:val="24"/>
          <w:szCs w:val="24"/>
        </w:rPr>
        <w:t xml:space="preserve"> </w:t>
      </w:r>
      <w:r w:rsidR="002062A2" w:rsidRPr="00C035E4">
        <w:rPr>
          <w:rFonts w:ascii="Times New Roman" w:hAnsi="Times New Roman" w:cs="Times New Roman"/>
          <w:sz w:val="24"/>
          <w:szCs w:val="24"/>
        </w:rPr>
        <w:t>energii, naprawy</w:t>
      </w:r>
      <w:r w:rsidR="009D03AD" w:rsidRPr="00C035E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062A2" w:rsidRPr="00C035E4">
        <w:rPr>
          <w:rFonts w:ascii="Times New Roman" w:hAnsi="Times New Roman" w:cs="Times New Roman"/>
          <w:sz w:val="24"/>
          <w:szCs w:val="24"/>
        </w:rPr>
        <w:t xml:space="preserve"> i remonty urządzeń na przepompowniach ścieków, </w:t>
      </w:r>
      <w:r w:rsidR="009D03AD" w:rsidRPr="00C035E4">
        <w:rPr>
          <w:rFonts w:ascii="Times New Roman" w:hAnsi="Times New Roman" w:cs="Times New Roman"/>
          <w:sz w:val="24"/>
          <w:szCs w:val="24"/>
        </w:rPr>
        <w:t>okresow</w:t>
      </w:r>
      <w:r w:rsidR="00B46984" w:rsidRPr="00C035E4">
        <w:rPr>
          <w:rFonts w:ascii="Times New Roman" w:hAnsi="Times New Roman" w:cs="Times New Roman"/>
          <w:sz w:val="24"/>
          <w:szCs w:val="24"/>
        </w:rPr>
        <w:t>ą</w:t>
      </w:r>
      <w:r w:rsidR="009D03AD" w:rsidRPr="00C035E4">
        <w:rPr>
          <w:rFonts w:ascii="Times New Roman" w:hAnsi="Times New Roman" w:cs="Times New Roman"/>
          <w:sz w:val="24"/>
          <w:szCs w:val="24"/>
        </w:rPr>
        <w:t xml:space="preserve"> kontrol</w:t>
      </w:r>
      <w:r w:rsidR="00B46984" w:rsidRPr="00C035E4">
        <w:rPr>
          <w:rFonts w:ascii="Times New Roman" w:hAnsi="Times New Roman" w:cs="Times New Roman"/>
          <w:sz w:val="24"/>
          <w:szCs w:val="24"/>
        </w:rPr>
        <w:t>ę</w:t>
      </w:r>
      <w:r w:rsidR="009D03AD" w:rsidRPr="00C035E4">
        <w:rPr>
          <w:rFonts w:ascii="Times New Roman" w:hAnsi="Times New Roman" w:cs="Times New Roman"/>
          <w:sz w:val="24"/>
          <w:szCs w:val="24"/>
        </w:rPr>
        <w:t xml:space="preserve"> przewodów kominowych, analiz</w:t>
      </w:r>
      <w:r w:rsidR="00B46984" w:rsidRPr="00C035E4">
        <w:rPr>
          <w:rFonts w:ascii="Times New Roman" w:hAnsi="Times New Roman" w:cs="Times New Roman"/>
          <w:sz w:val="24"/>
          <w:szCs w:val="24"/>
        </w:rPr>
        <w:t>ę</w:t>
      </w:r>
      <w:r w:rsidR="009D03AD" w:rsidRPr="00C035E4">
        <w:rPr>
          <w:rFonts w:ascii="Times New Roman" w:hAnsi="Times New Roman" w:cs="Times New Roman"/>
          <w:sz w:val="24"/>
          <w:szCs w:val="24"/>
        </w:rPr>
        <w:t xml:space="preserve"> próbki ścieków, utrzymanie funkcjonowania </w:t>
      </w:r>
      <w:r w:rsidR="00535B47" w:rsidRPr="00C035E4">
        <w:rPr>
          <w:rFonts w:ascii="Times New Roman" w:hAnsi="Times New Roman" w:cs="Times New Roman"/>
          <w:sz w:val="24"/>
          <w:szCs w:val="24"/>
        </w:rPr>
        <w:t>sys</w:t>
      </w:r>
      <w:r w:rsidR="009D03AD" w:rsidRPr="00C035E4">
        <w:rPr>
          <w:rFonts w:ascii="Times New Roman" w:hAnsi="Times New Roman" w:cs="Times New Roman"/>
          <w:sz w:val="24"/>
          <w:szCs w:val="24"/>
        </w:rPr>
        <w:t>temu monitoringu</w:t>
      </w:r>
      <w:r w:rsidR="00535B47" w:rsidRPr="00C035E4">
        <w:rPr>
          <w:rFonts w:ascii="Times New Roman" w:hAnsi="Times New Roman" w:cs="Times New Roman"/>
          <w:sz w:val="24"/>
          <w:szCs w:val="24"/>
        </w:rPr>
        <w:t xml:space="preserve"> </w:t>
      </w:r>
      <w:r w:rsidR="00915AA1" w:rsidRPr="00C035E4">
        <w:rPr>
          <w:rFonts w:ascii="Times New Roman" w:hAnsi="Times New Roman" w:cs="Times New Roman"/>
          <w:sz w:val="24"/>
          <w:szCs w:val="24"/>
        </w:rPr>
        <w:t xml:space="preserve">                  i wizualizacji,</w:t>
      </w:r>
      <w:r w:rsidR="000333F9" w:rsidRPr="00C035E4">
        <w:rPr>
          <w:rFonts w:ascii="Times New Roman" w:hAnsi="Times New Roman" w:cs="Times New Roman"/>
          <w:sz w:val="24"/>
          <w:szCs w:val="24"/>
        </w:rPr>
        <w:t xml:space="preserve"> </w:t>
      </w:r>
      <w:r w:rsidR="00915AA1" w:rsidRPr="00C035E4">
        <w:rPr>
          <w:rFonts w:ascii="Times New Roman" w:hAnsi="Times New Roman" w:cs="Times New Roman"/>
          <w:sz w:val="24"/>
          <w:szCs w:val="24"/>
        </w:rPr>
        <w:t xml:space="preserve">wywóz odpadów, </w:t>
      </w:r>
      <w:r w:rsidR="00535B47" w:rsidRPr="00C035E4">
        <w:rPr>
          <w:rFonts w:ascii="Times New Roman" w:hAnsi="Times New Roman" w:cs="Times New Roman"/>
          <w:sz w:val="24"/>
          <w:szCs w:val="24"/>
        </w:rPr>
        <w:t xml:space="preserve">na </w:t>
      </w:r>
      <w:r w:rsidR="000333F9" w:rsidRPr="00C035E4">
        <w:rPr>
          <w:rFonts w:ascii="Times New Roman" w:hAnsi="Times New Roman" w:cs="Times New Roman"/>
          <w:sz w:val="24"/>
          <w:szCs w:val="24"/>
        </w:rPr>
        <w:t>ubezp</w:t>
      </w:r>
      <w:r w:rsidR="00E3520F" w:rsidRPr="00C035E4">
        <w:rPr>
          <w:rFonts w:ascii="Times New Roman" w:hAnsi="Times New Roman" w:cs="Times New Roman"/>
          <w:sz w:val="24"/>
          <w:szCs w:val="24"/>
        </w:rPr>
        <w:t>ieczenie komunikacyjne</w:t>
      </w:r>
      <w:r w:rsidR="000333F9" w:rsidRPr="00C035E4">
        <w:rPr>
          <w:rFonts w:ascii="Times New Roman" w:hAnsi="Times New Roman" w:cs="Times New Roman"/>
          <w:sz w:val="24"/>
          <w:szCs w:val="24"/>
        </w:rPr>
        <w:t xml:space="preserve"> budynku</w:t>
      </w:r>
      <w:r w:rsidR="00E3520F" w:rsidRPr="00C035E4">
        <w:rPr>
          <w:rFonts w:ascii="Times New Roman" w:hAnsi="Times New Roman" w:cs="Times New Roman"/>
          <w:sz w:val="24"/>
          <w:szCs w:val="24"/>
        </w:rPr>
        <w:t xml:space="preserve"> oczyszczalni ścieków, </w:t>
      </w:r>
      <w:r w:rsidR="00900C97">
        <w:rPr>
          <w:rFonts w:ascii="Times New Roman" w:hAnsi="Times New Roman" w:cs="Times New Roman"/>
          <w:sz w:val="24"/>
          <w:szCs w:val="24"/>
        </w:rPr>
        <w:t xml:space="preserve">badania techniczne przyczepy, </w:t>
      </w:r>
      <w:r w:rsidR="00E3520F" w:rsidRPr="00C035E4">
        <w:rPr>
          <w:rFonts w:ascii="Times New Roman" w:hAnsi="Times New Roman" w:cs="Times New Roman"/>
          <w:sz w:val="24"/>
          <w:szCs w:val="24"/>
        </w:rPr>
        <w:t xml:space="preserve">okresową </w:t>
      </w:r>
      <w:r w:rsidR="000333F9" w:rsidRPr="00C035E4">
        <w:rPr>
          <w:rFonts w:ascii="Times New Roman" w:hAnsi="Times New Roman" w:cs="Times New Roman"/>
          <w:sz w:val="24"/>
          <w:szCs w:val="24"/>
        </w:rPr>
        <w:t>kontrol</w:t>
      </w:r>
      <w:r w:rsidR="00E3520F" w:rsidRPr="00C035E4">
        <w:rPr>
          <w:rFonts w:ascii="Times New Roman" w:hAnsi="Times New Roman" w:cs="Times New Roman"/>
          <w:sz w:val="24"/>
          <w:szCs w:val="24"/>
        </w:rPr>
        <w:t>ę przewodów kominowych, analizę próbki ścieków</w:t>
      </w:r>
      <w:r w:rsidR="00E3520F" w:rsidRPr="00B67503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B67503" w:rsidRPr="00B67503">
        <w:rPr>
          <w:color w:val="FF0000"/>
        </w:rPr>
        <w:t xml:space="preserve"> </w:t>
      </w:r>
      <w:r w:rsidR="00B67503">
        <w:rPr>
          <w:rFonts w:ascii="Times New Roman" w:hAnsi="Times New Roman" w:cs="Times New Roman"/>
          <w:sz w:val="24"/>
          <w:szCs w:val="24"/>
        </w:rPr>
        <w:t xml:space="preserve">Na </w:t>
      </w:r>
      <w:r w:rsidR="00B67503" w:rsidRPr="00113880">
        <w:rPr>
          <w:rFonts w:ascii="Times New Roman" w:hAnsi="Times New Roman" w:cs="Times New Roman"/>
          <w:sz w:val="24"/>
          <w:szCs w:val="24"/>
        </w:rPr>
        <w:t xml:space="preserve">zakup inwestycyjny </w:t>
      </w:r>
      <w:r w:rsidR="00B67503" w:rsidRPr="00B67503">
        <w:rPr>
          <w:rFonts w:ascii="Times New Roman" w:hAnsi="Times New Roman" w:cs="Times New Roman"/>
          <w:sz w:val="24"/>
          <w:szCs w:val="24"/>
        </w:rPr>
        <w:t>pn</w:t>
      </w:r>
      <w:r w:rsidR="00B67503">
        <w:rPr>
          <w:rFonts w:ascii="Times New Roman" w:hAnsi="Times New Roman" w:cs="Times New Roman"/>
          <w:sz w:val="24"/>
          <w:szCs w:val="24"/>
        </w:rPr>
        <w:t xml:space="preserve">. </w:t>
      </w:r>
      <w:r w:rsidR="00B67503" w:rsidRPr="00B67503">
        <w:rPr>
          <w:rFonts w:ascii="Times New Roman" w:hAnsi="Times New Roman" w:cs="Times New Roman"/>
          <w:sz w:val="24"/>
          <w:szCs w:val="24"/>
        </w:rPr>
        <w:t>„Zakup samochodu służbowego na potrzeby oczyszczalni ścieków w Bielsku”</w:t>
      </w:r>
      <w:r w:rsidR="00B67503">
        <w:rPr>
          <w:rFonts w:ascii="Times New Roman" w:hAnsi="Times New Roman" w:cs="Times New Roman"/>
          <w:sz w:val="24"/>
          <w:szCs w:val="24"/>
        </w:rPr>
        <w:t xml:space="preserve"> </w:t>
      </w:r>
      <w:r w:rsidR="00B67503" w:rsidRPr="00113880">
        <w:rPr>
          <w:rFonts w:ascii="Times New Roman" w:hAnsi="Times New Roman" w:cs="Times New Roman"/>
          <w:sz w:val="24"/>
          <w:szCs w:val="24"/>
        </w:rPr>
        <w:t xml:space="preserve">zaplanowano </w:t>
      </w:r>
      <w:r w:rsidR="00B67503">
        <w:rPr>
          <w:rFonts w:ascii="Times New Roman" w:hAnsi="Times New Roman" w:cs="Times New Roman"/>
          <w:sz w:val="24"/>
          <w:szCs w:val="24"/>
        </w:rPr>
        <w:t>3</w:t>
      </w:r>
      <w:r w:rsidR="00B67503" w:rsidRPr="00113880">
        <w:rPr>
          <w:rFonts w:ascii="Times New Roman" w:hAnsi="Times New Roman" w:cs="Times New Roman"/>
          <w:sz w:val="24"/>
          <w:szCs w:val="24"/>
        </w:rPr>
        <w:t>0 000,00 zł</w:t>
      </w:r>
      <w:r w:rsidR="00B67503">
        <w:rPr>
          <w:rFonts w:ascii="Times New Roman" w:hAnsi="Times New Roman" w:cs="Times New Roman"/>
          <w:sz w:val="24"/>
          <w:szCs w:val="24"/>
        </w:rPr>
        <w:t xml:space="preserve"> do realizacji w II półroczu br.</w:t>
      </w:r>
    </w:p>
    <w:p w14:paraId="57E28EC6" w14:textId="07E40E10" w:rsidR="00C16039" w:rsidRDefault="00B67503" w:rsidP="00781E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03">
        <w:rPr>
          <w:color w:val="FF0000"/>
        </w:rPr>
        <w:t xml:space="preserve"> </w:t>
      </w:r>
      <w:r w:rsidR="00E3520F" w:rsidRPr="00C72333">
        <w:rPr>
          <w:rFonts w:ascii="Times New Roman" w:hAnsi="Times New Roman" w:cs="Times New Roman"/>
          <w:i/>
          <w:sz w:val="24"/>
          <w:szCs w:val="24"/>
          <w:u w:val="single"/>
        </w:rPr>
        <w:t>G</w:t>
      </w:r>
      <w:r w:rsidR="003439F5" w:rsidRPr="00C72333">
        <w:rPr>
          <w:rFonts w:ascii="Times New Roman" w:hAnsi="Times New Roman" w:cs="Times New Roman"/>
          <w:i/>
          <w:sz w:val="24"/>
          <w:szCs w:val="24"/>
          <w:u w:val="single"/>
        </w:rPr>
        <w:t>ospodark</w:t>
      </w:r>
      <w:r w:rsidR="00015850" w:rsidRPr="00C72333">
        <w:rPr>
          <w:rFonts w:ascii="Times New Roman" w:hAnsi="Times New Roman" w:cs="Times New Roman"/>
          <w:i/>
          <w:sz w:val="24"/>
          <w:szCs w:val="24"/>
          <w:u w:val="single"/>
        </w:rPr>
        <w:t>a</w:t>
      </w:r>
      <w:r w:rsidR="00351D3B" w:rsidRPr="00C72333">
        <w:rPr>
          <w:rFonts w:ascii="Times New Roman" w:hAnsi="Times New Roman" w:cs="Times New Roman"/>
          <w:i/>
          <w:sz w:val="24"/>
          <w:szCs w:val="24"/>
          <w:u w:val="single"/>
        </w:rPr>
        <w:t xml:space="preserve"> odpadami</w:t>
      </w:r>
      <w:r w:rsidR="00E579CA" w:rsidRPr="00C72333">
        <w:rPr>
          <w:rFonts w:ascii="Times New Roman" w:hAnsi="Times New Roman" w:cs="Times New Roman"/>
          <w:sz w:val="24"/>
          <w:szCs w:val="24"/>
        </w:rPr>
        <w:t xml:space="preserve"> </w:t>
      </w:r>
      <w:r w:rsidR="00462631">
        <w:rPr>
          <w:rFonts w:ascii="Times New Roman" w:hAnsi="Times New Roman" w:cs="Times New Roman"/>
          <w:sz w:val="24"/>
          <w:szCs w:val="24"/>
        </w:rPr>
        <w:t>;</w:t>
      </w:r>
      <w:r w:rsidR="00E579CA" w:rsidRPr="00C72333">
        <w:rPr>
          <w:rFonts w:ascii="Times New Roman" w:hAnsi="Times New Roman" w:cs="Times New Roman"/>
          <w:sz w:val="24"/>
          <w:szCs w:val="24"/>
        </w:rPr>
        <w:t xml:space="preserve"> </w:t>
      </w:r>
      <w:r w:rsidR="00351D3B" w:rsidRPr="00C72333">
        <w:rPr>
          <w:rFonts w:ascii="Times New Roman" w:hAnsi="Times New Roman" w:cs="Times New Roman"/>
          <w:sz w:val="24"/>
          <w:szCs w:val="24"/>
        </w:rPr>
        <w:t xml:space="preserve">planowane wydatki </w:t>
      </w:r>
      <w:r w:rsidR="00915AA1" w:rsidRPr="00C72333">
        <w:rPr>
          <w:rFonts w:ascii="Times New Roman" w:hAnsi="Times New Roman" w:cs="Times New Roman"/>
          <w:sz w:val="24"/>
          <w:szCs w:val="24"/>
        </w:rPr>
        <w:t>bieżące</w:t>
      </w:r>
      <w:r w:rsidR="00320E3C" w:rsidRPr="00C72333">
        <w:rPr>
          <w:rFonts w:ascii="Times New Roman" w:hAnsi="Times New Roman" w:cs="Times New Roman"/>
          <w:sz w:val="24"/>
          <w:szCs w:val="24"/>
        </w:rPr>
        <w:t xml:space="preserve"> </w:t>
      </w:r>
      <w:r w:rsidR="00311E32" w:rsidRPr="00C72333">
        <w:rPr>
          <w:rFonts w:ascii="Times New Roman" w:hAnsi="Times New Roman" w:cs="Times New Roman"/>
          <w:sz w:val="24"/>
          <w:szCs w:val="24"/>
        </w:rPr>
        <w:t xml:space="preserve">wynoszą </w:t>
      </w:r>
      <w:r w:rsidR="00915AA1" w:rsidRPr="00C72333">
        <w:rPr>
          <w:rFonts w:ascii="Times New Roman" w:hAnsi="Times New Roman" w:cs="Times New Roman"/>
          <w:sz w:val="24"/>
          <w:szCs w:val="24"/>
        </w:rPr>
        <w:t>2</w:t>
      </w:r>
      <w:r w:rsidR="00C72333" w:rsidRPr="00C72333">
        <w:rPr>
          <w:rFonts w:ascii="Times New Roman" w:hAnsi="Times New Roman" w:cs="Times New Roman"/>
          <w:sz w:val="24"/>
          <w:szCs w:val="24"/>
        </w:rPr>
        <w:t> </w:t>
      </w:r>
      <w:r w:rsidR="00915AA1" w:rsidRPr="00C72333">
        <w:rPr>
          <w:rFonts w:ascii="Times New Roman" w:hAnsi="Times New Roman" w:cs="Times New Roman"/>
          <w:sz w:val="24"/>
          <w:szCs w:val="24"/>
        </w:rPr>
        <w:t>2</w:t>
      </w:r>
      <w:r w:rsidR="00C72333" w:rsidRPr="00C72333">
        <w:rPr>
          <w:rFonts w:ascii="Times New Roman" w:hAnsi="Times New Roman" w:cs="Times New Roman"/>
          <w:sz w:val="24"/>
          <w:szCs w:val="24"/>
        </w:rPr>
        <w:t>34 680,25</w:t>
      </w:r>
      <w:r w:rsidR="00351D3B" w:rsidRPr="00C72333">
        <w:rPr>
          <w:rFonts w:ascii="Times New Roman" w:hAnsi="Times New Roman" w:cs="Times New Roman"/>
          <w:sz w:val="24"/>
          <w:szCs w:val="24"/>
        </w:rPr>
        <w:t xml:space="preserve"> zł</w:t>
      </w:r>
      <w:r w:rsidR="00915AA1" w:rsidRPr="00C72333">
        <w:rPr>
          <w:rFonts w:ascii="Times New Roman" w:hAnsi="Times New Roman" w:cs="Times New Roman"/>
          <w:sz w:val="24"/>
          <w:szCs w:val="24"/>
        </w:rPr>
        <w:t>, wykonano                w kwocie 1</w:t>
      </w:r>
      <w:r w:rsidR="00C72333" w:rsidRPr="00C72333">
        <w:rPr>
          <w:rFonts w:ascii="Times New Roman" w:hAnsi="Times New Roman" w:cs="Times New Roman"/>
          <w:sz w:val="24"/>
          <w:szCs w:val="24"/>
        </w:rPr>
        <w:t> 257 321,97</w:t>
      </w:r>
      <w:r w:rsidR="00915AA1" w:rsidRPr="00C72333">
        <w:rPr>
          <w:rFonts w:ascii="Times New Roman" w:hAnsi="Times New Roman" w:cs="Times New Roman"/>
          <w:sz w:val="24"/>
          <w:szCs w:val="24"/>
        </w:rPr>
        <w:t xml:space="preserve"> zł, tj. 5</w:t>
      </w:r>
      <w:r w:rsidR="00C72333" w:rsidRPr="00C72333">
        <w:rPr>
          <w:rFonts w:ascii="Times New Roman" w:hAnsi="Times New Roman" w:cs="Times New Roman"/>
          <w:sz w:val="24"/>
          <w:szCs w:val="24"/>
        </w:rPr>
        <w:t>6,26</w:t>
      </w:r>
      <w:r w:rsidR="00915AA1" w:rsidRPr="00C72333">
        <w:rPr>
          <w:rFonts w:ascii="Times New Roman" w:hAnsi="Times New Roman" w:cs="Times New Roman"/>
          <w:sz w:val="24"/>
          <w:szCs w:val="24"/>
        </w:rPr>
        <w:t xml:space="preserve"> %</w:t>
      </w:r>
      <w:r w:rsidR="0052132F" w:rsidRPr="00C72333">
        <w:rPr>
          <w:rFonts w:ascii="Times New Roman" w:hAnsi="Times New Roman" w:cs="Times New Roman"/>
          <w:sz w:val="24"/>
          <w:szCs w:val="24"/>
        </w:rPr>
        <w:t xml:space="preserve"> </w:t>
      </w:r>
      <w:r w:rsidR="00C72333" w:rsidRPr="00C72333">
        <w:rPr>
          <w:rFonts w:ascii="Times New Roman" w:hAnsi="Times New Roman" w:cs="Times New Roman"/>
          <w:sz w:val="24"/>
          <w:szCs w:val="24"/>
        </w:rPr>
        <w:t xml:space="preserve">, środki wydatkowano </w:t>
      </w:r>
      <w:r w:rsidR="00915AA1" w:rsidRPr="00C72333">
        <w:rPr>
          <w:rFonts w:ascii="Times New Roman" w:hAnsi="Times New Roman" w:cs="Times New Roman"/>
          <w:sz w:val="24"/>
          <w:szCs w:val="24"/>
        </w:rPr>
        <w:t xml:space="preserve"> na pokrycie kosztów funkcjonowania systemu gospodarowania odpadami komunalnymi, </w:t>
      </w:r>
      <w:r w:rsidR="00C72333" w:rsidRPr="00C72333">
        <w:rPr>
          <w:rFonts w:ascii="Times New Roman" w:hAnsi="Times New Roman" w:cs="Times New Roman"/>
          <w:sz w:val="24"/>
          <w:szCs w:val="24"/>
        </w:rPr>
        <w:t>zakup materiałów biurowych, szkolenia, odpisy na zakładowy fundusz świadczeń socjalnych, na</w:t>
      </w:r>
      <w:r w:rsidR="00781E52" w:rsidRPr="00C72333">
        <w:rPr>
          <w:rFonts w:ascii="Times New Roman" w:hAnsi="Times New Roman" w:cs="Times New Roman"/>
          <w:sz w:val="24"/>
          <w:szCs w:val="24"/>
        </w:rPr>
        <w:t xml:space="preserve"> wynagrodzenia wraz z pochodnymi</w:t>
      </w:r>
      <w:r w:rsidR="00C72333" w:rsidRPr="00C72333">
        <w:rPr>
          <w:rFonts w:ascii="Times New Roman" w:hAnsi="Times New Roman" w:cs="Times New Roman"/>
          <w:sz w:val="24"/>
          <w:szCs w:val="24"/>
        </w:rPr>
        <w:t>.</w:t>
      </w:r>
    </w:p>
    <w:p w14:paraId="64B2956E" w14:textId="103E2511" w:rsidR="00D54EDE" w:rsidRPr="00C72333" w:rsidRDefault="00E3520F" w:rsidP="00781E52">
      <w:pPr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33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</w:t>
      </w:r>
      <w:r w:rsidR="00015850" w:rsidRPr="00C7233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czyszczanie miast i wsi</w:t>
      </w:r>
      <w:r w:rsidR="00015850" w:rsidRPr="00C723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62631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  <w:r w:rsidR="005E68FF" w:rsidRPr="00C72333">
        <w:rPr>
          <w:rFonts w:ascii="Times New Roman" w:eastAsia="Times New Roman" w:hAnsi="Times New Roman" w:cs="Times New Roman"/>
          <w:sz w:val="24"/>
          <w:szCs w:val="24"/>
        </w:rPr>
        <w:t xml:space="preserve"> plan </w:t>
      </w:r>
      <w:r w:rsidR="004E5782" w:rsidRPr="00C72333">
        <w:rPr>
          <w:rFonts w:ascii="Times New Roman" w:eastAsia="Times New Roman" w:hAnsi="Times New Roman" w:cs="Times New Roman"/>
          <w:sz w:val="24"/>
          <w:szCs w:val="24"/>
        </w:rPr>
        <w:t>1</w:t>
      </w:r>
      <w:r w:rsidR="00C72333">
        <w:rPr>
          <w:rFonts w:ascii="Times New Roman" w:eastAsia="Times New Roman" w:hAnsi="Times New Roman" w:cs="Times New Roman"/>
          <w:sz w:val="24"/>
          <w:szCs w:val="24"/>
        </w:rPr>
        <w:t>63 634,52</w:t>
      </w:r>
      <w:r w:rsidR="005E68FF" w:rsidRPr="00C72333">
        <w:rPr>
          <w:rFonts w:ascii="Times New Roman" w:eastAsia="Times New Roman" w:hAnsi="Times New Roman" w:cs="Times New Roman"/>
          <w:sz w:val="24"/>
          <w:szCs w:val="24"/>
        </w:rPr>
        <w:t xml:space="preserve"> zł, wykonanie </w:t>
      </w:r>
      <w:r w:rsidR="00C72333">
        <w:rPr>
          <w:rFonts w:ascii="Times New Roman" w:eastAsia="Times New Roman" w:hAnsi="Times New Roman" w:cs="Times New Roman"/>
          <w:sz w:val="24"/>
          <w:szCs w:val="24"/>
        </w:rPr>
        <w:t>88 500,83</w:t>
      </w:r>
      <w:r w:rsidR="005E68FF" w:rsidRPr="00C72333">
        <w:rPr>
          <w:rFonts w:ascii="Times New Roman" w:eastAsia="Times New Roman" w:hAnsi="Times New Roman" w:cs="Times New Roman"/>
          <w:sz w:val="24"/>
          <w:szCs w:val="24"/>
        </w:rPr>
        <w:t xml:space="preserve"> zł, tj. </w:t>
      </w:r>
      <w:r w:rsidR="004E5782" w:rsidRPr="00C72333">
        <w:rPr>
          <w:rFonts w:ascii="Times New Roman" w:eastAsia="Times New Roman" w:hAnsi="Times New Roman" w:cs="Times New Roman"/>
          <w:sz w:val="24"/>
          <w:szCs w:val="24"/>
        </w:rPr>
        <w:t>5</w:t>
      </w:r>
      <w:r w:rsidR="00C72333">
        <w:rPr>
          <w:rFonts w:ascii="Times New Roman" w:eastAsia="Times New Roman" w:hAnsi="Times New Roman" w:cs="Times New Roman"/>
          <w:sz w:val="24"/>
          <w:szCs w:val="24"/>
        </w:rPr>
        <w:t>4,08</w:t>
      </w:r>
      <w:r w:rsidR="005E68FF" w:rsidRPr="00C72333">
        <w:rPr>
          <w:rFonts w:ascii="Times New Roman" w:eastAsia="Times New Roman" w:hAnsi="Times New Roman" w:cs="Times New Roman"/>
          <w:sz w:val="24"/>
          <w:szCs w:val="24"/>
        </w:rPr>
        <w:t xml:space="preserve"> % przeznaczono na wynagrodzenia i pochodne od wynagrodzeń</w:t>
      </w:r>
      <w:r w:rsidR="00D84EED" w:rsidRPr="00C723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18C" w:rsidRPr="00C72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9A9" w:rsidRPr="00C72333">
        <w:rPr>
          <w:rFonts w:ascii="Times New Roman" w:hAnsi="Times New Roman" w:cs="Times New Roman"/>
          <w:sz w:val="24"/>
          <w:szCs w:val="24"/>
        </w:rPr>
        <w:t>1 nagrodę jubileuszową</w:t>
      </w:r>
      <w:r w:rsidR="00503CA6">
        <w:rPr>
          <w:rFonts w:ascii="Times New Roman" w:hAnsi="Times New Roman" w:cs="Times New Roman"/>
          <w:sz w:val="24"/>
          <w:szCs w:val="24"/>
        </w:rPr>
        <w:t>,</w:t>
      </w:r>
      <w:r w:rsidR="005709A9" w:rsidRPr="00C72333">
        <w:rPr>
          <w:rFonts w:ascii="Times New Roman" w:hAnsi="Times New Roman" w:cs="Times New Roman"/>
          <w:sz w:val="24"/>
          <w:szCs w:val="24"/>
        </w:rPr>
        <w:t xml:space="preserve"> </w:t>
      </w:r>
      <w:r w:rsidR="005E68FF" w:rsidRPr="00C72333">
        <w:rPr>
          <w:rFonts w:ascii="Times New Roman" w:eastAsia="Times New Roman" w:hAnsi="Times New Roman" w:cs="Times New Roman"/>
          <w:sz w:val="24"/>
          <w:szCs w:val="24"/>
        </w:rPr>
        <w:t xml:space="preserve">zakup </w:t>
      </w:r>
      <w:r w:rsidR="00503CA6">
        <w:rPr>
          <w:rFonts w:ascii="Times New Roman" w:eastAsia="Times New Roman" w:hAnsi="Times New Roman" w:cs="Times New Roman"/>
          <w:sz w:val="24"/>
          <w:szCs w:val="24"/>
        </w:rPr>
        <w:t>opału</w:t>
      </w:r>
      <w:r w:rsidR="00DE0CCF" w:rsidRPr="00C723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007AF" w:rsidRPr="00C72333">
        <w:rPr>
          <w:rFonts w:ascii="Times New Roman" w:eastAsia="Times New Roman" w:hAnsi="Times New Roman" w:cs="Times New Roman"/>
          <w:sz w:val="24"/>
          <w:szCs w:val="24"/>
        </w:rPr>
        <w:t xml:space="preserve">materiałów niezbędnych do utrzymania czystości, </w:t>
      </w:r>
      <w:r w:rsidR="00CF6582" w:rsidRPr="00C72333">
        <w:rPr>
          <w:rFonts w:ascii="Times New Roman" w:eastAsia="Times New Roman" w:hAnsi="Times New Roman" w:cs="Times New Roman"/>
          <w:sz w:val="24"/>
          <w:szCs w:val="24"/>
        </w:rPr>
        <w:t>wypłatę  ekwiwalentu  za odzież roboczą,</w:t>
      </w:r>
      <w:r w:rsidR="00B53D14" w:rsidRPr="00C72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782" w:rsidRPr="00C72333">
        <w:rPr>
          <w:rFonts w:ascii="Times New Roman" w:eastAsia="Times New Roman" w:hAnsi="Times New Roman" w:cs="Times New Roman"/>
          <w:sz w:val="24"/>
          <w:szCs w:val="24"/>
        </w:rPr>
        <w:t>wywóz odpadów.</w:t>
      </w:r>
    </w:p>
    <w:p w14:paraId="321B8616" w14:textId="2DA68C85" w:rsidR="006130A9" w:rsidRDefault="005B7F30" w:rsidP="00540897">
      <w:pPr>
        <w:spacing w:before="20" w:after="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3DC">
        <w:rPr>
          <w:rFonts w:ascii="Times New Roman" w:hAnsi="Times New Roman" w:cs="Times New Roman"/>
          <w:i/>
          <w:sz w:val="24"/>
          <w:szCs w:val="24"/>
          <w:u w:val="single"/>
        </w:rPr>
        <w:t>U</w:t>
      </w:r>
      <w:r w:rsidR="003A5593" w:rsidRPr="005D03DC">
        <w:rPr>
          <w:rFonts w:ascii="Times New Roman" w:hAnsi="Times New Roman" w:cs="Times New Roman"/>
          <w:i/>
          <w:sz w:val="24"/>
          <w:szCs w:val="24"/>
          <w:u w:val="single"/>
        </w:rPr>
        <w:t>trzyman</w:t>
      </w:r>
      <w:r w:rsidR="00540897" w:rsidRPr="005D03DC">
        <w:rPr>
          <w:rFonts w:ascii="Times New Roman" w:hAnsi="Times New Roman" w:cs="Times New Roman"/>
          <w:i/>
          <w:sz w:val="24"/>
          <w:szCs w:val="24"/>
          <w:u w:val="single"/>
        </w:rPr>
        <w:t>ie zieleni w miastach i gminach</w:t>
      </w:r>
      <w:r w:rsidR="00462631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  <w:r w:rsidR="003A5593" w:rsidRPr="005D03DC">
        <w:rPr>
          <w:rFonts w:ascii="Times New Roman" w:hAnsi="Times New Roman" w:cs="Times New Roman"/>
          <w:sz w:val="24"/>
          <w:szCs w:val="24"/>
        </w:rPr>
        <w:t xml:space="preserve">  </w:t>
      </w:r>
      <w:r w:rsidR="006130A9" w:rsidRPr="005D03DC">
        <w:rPr>
          <w:rFonts w:ascii="Times New Roman" w:eastAsia="Times New Roman" w:hAnsi="Times New Roman" w:cs="Times New Roman"/>
          <w:sz w:val="24"/>
          <w:szCs w:val="24"/>
        </w:rPr>
        <w:t xml:space="preserve">plan  </w:t>
      </w:r>
      <w:r w:rsidR="00C576D9" w:rsidRPr="005D03DC">
        <w:rPr>
          <w:rFonts w:ascii="Times New Roman" w:eastAsia="Times New Roman" w:hAnsi="Times New Roman" w:cs="Times New Roman"/>
          <w:sz w:val="24"/>
          <w:szCs w:val="24"/>
        </w:rPr>
        <w:t>2</w:t>
      </w:r>
      <w:r w:rsidR="00540897" w:rsidRPr="005D03DC">
        <w:rPr>
          <w:rFonts w:ascii="Times New Roman" w:eastAsia="Times New Roman" w:hAnsi="Times New Roman" w:cs="Times New Roman"/>
          <w:sz w:val="24"/>
          <w:szCs w:val="24"/>
        </w:rPr>
        <w:t xml:space="preserve"> 000,00 zł, </w:t>
      </w:r>
      <w:r w:rsidR="00C576D9" w:rsidRPr="005D03DC">
        <w:rPr>
          <w:rFonts w:ascii="Times New Roman" w:eastAsia="Times New Roman" w:hAnsi="Times New Roman" w:cs="Times New Roman"/>
          <w:sz w:val="24"/>
          <w:szCs w:val="24"/>
        </w:rPr>
        <w:t>środki nie wydatkowane,</w:t>
      </w:r>
      <w:r w:rsidR="00866AC9" w:rsidRPr="005D03DC">
        <w:rPr>
          <w:rFonts w:ascii="Times New Roman" w:eastAsia="Times New Roman" w:hAnsi="Times New Roman" w:cs="Times New Roman"/>
          <w:sz w:val="24"/>
          <w:szCs w:val="24"/>
        </w:rPr>
        <w:t xml:space="preserve"> planowane</w:t>
      </w:r>
      <w:r w:rsidR="006130A9" w:rsidRPr="005D03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576D9" w:rsidRPr="005D03DC">
        <w:rPr>
          <w:rFonts w:ascii="Times New Roman" w:eastAsia="Times New Roman" w:hAnsi="Times New Roman" w:cs="Times New Roman"/>
          <w:sz w:val="24"/>
          <w:szCs w:val="24"/>
        </w:rPr>
        <w:t xml:space="preserve">do realizacji </w:t>
      </w:r>
      <w:r w:rsidR="006130A9" w:rsidRPr="005D03DC">
        <w:rPr>
          <w:rFonts w:ascii="Times New Roman" w:eastAsia="Times New Roman" w:hAnsi="Times New Roman" w:cs="Times New Roman"/>
          <w:sz w:val="24"/>
          <w:szCs w:val="24"/>
        </w:rPr>
        <w:t>w II półroczu br.</w:t>
      </w:r>
    </w:p>
    <w:p w14:paraId="74C6D193" w14:textId="74D08785" w:rsidR="005D03DC" w:rsidRDefault="00360DF2" w:rsidP="005D03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3DC">
        <w:rPr>
          <w:rFonts w:ascii="Times New Roman" w:hAnsi="Times New Roman" w:cs="Times New Roman"/>
          <w:i/>
          <w:sz w:val="24"/>
          <w:szCs w:val="24"/>
          <w:u w:val="single"/>
        </w:rPr>
        <w:t>O</w:t>
      </w:r>
      <w:r w:rsidR="005E68FF" w:rsidRPr="005D03DC">
        <w:rPr>
          <w:rFonts w:ascii="Times New Roman" w:hAnsi="Times New Roman" w:cs="Times New Roman"/>
          <w:i/>
          <w:sz w:val="24"/>
          <w:szCs w:val="24"/>
          <w:u w:val="single"/>
        </w:rPr>
        <w:t>świetlenie ulic, placów i dróg</w:t>
      </w:r>
      <w:r w:rsidR="00462631">
        <w:rPr>
          <w:rFonts w:ascii="Times New Roman" w:hAnsi="Times New Roman" w:cs="Times New Roman"/>
          <w:sz w:val="24"/>
          <w:szCs w:val="24"/>
        </w:rPr>
        <w:t>;</w:t>
      </w:r>
      <w:r w:rsidR="005E68FF" w:rsidRPr="005D03DC">
        <w:rPr>
          <w:rFonts w:ascii="Times New Roman" w:hAnsi="Times New Roman" w:cs="Times New Roman"/>
          <w:sz w:val="24"/>
          <w:szCs w:val="24"/>
        </w:rPr>
        <w:t xml:space="preserve"> planowane wydatki </w:t>
      </w:r>
      <w:r w:rsidR="005D03DC" w:rsidRPr="005D03DC">
        <w:rPr>
          <w:rFonts w:ascii="Times New Roman" w:hAnsi="Times New Roman" w:cs="Times New Roman"/>
          <w:sz w:val="24"/>
          <w:szCs w:val="24"/>
        </w:rPr>
        <w:t>998</w:t>
      </w:r>
      <w:r w:rsidR="003F4B30">
        <w:rPr>
          <w:rFonts w:ascii="Times New Roman" w:hAnsi="Times New Roman" w:cs="Times New Roman"/>
          <w:sz w:val="24"/>
          <w:szCs w:val="24"/>
        </w:rPr>
        <w:t> </w:t>
      </w:r>
      <w:r w:rsidR="005D03DC" w:rsidRPr="005D03DC">
        <w:rPr>
          <w:rFonts w:ascii="Times New Roman" w:hAnsi="Times New Roman" w:cs="Times New Roman"/>
          <w:sz w:val="24"/>
          <w:szCs w:val="24"/>
        </w:rPr>
        <w:t>000</w:t>
      </w:r>
      <w:r w:rsidR="003F4B30">
        <w:rPr>
          <w:rFonts w:ascii="Times New Roman" w:hAnsi="Times New Roman" w:cs="Times New Roman"/>
          <w:sz w:val="24"/>
          <w:szCs w:val="24"/>
        </w:rPr>
        <w:t>,00</w:t>
      </w:r>
      <w:r w:rsidR="002B36B6" w:rsidRPr="005D03DC">
        <w:rPr>
          <w:rFonts w:ascii="Times New Roman" w:hAnsi="Times New Roman" w:cs="Times New Roman"/>
          <w:sz w:val="24"/>
          <w:szCs w:val="24"/>
        </w:rPr>
        <w:t xml:space="preserve"> zł, wykonanie </w:t>
      </w:r>
      <w:r w:rsidR="00234CE3" w:rsidRPr="005D03D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D03DC" w:rsidRPr="005D03DC">
        <w:rPr>
          <w:rFonts w:ascii="Times New Roman" w:hAnsi="Times New Roman" w:cs="Times New Roman"/>
          <w:sz w:val="24"/>
          <w:szCs w:val="24"/>
        </w:rPr>
        <w:t>266 570,17</w:t>
      </w:r>
      <w:r w:rsidR="00234CE3" w:rsidRPr="005D03DC">
        <w:rPr>
          <w:rFonts w:ascii="Times New Roman" w:hAnsi="Times New Roman" w:cs="Times New Roman"/>
          <w:sz w:val="24"/>
          <w:szCs w:val="24"/>
        </w:rPr>
        <w:t xml:space="preserve"> </w:t>
      </w:r>
      <w:r w:rsidR="005E68FF" w:rsidRPr="005D03DC">
        <w:rPr>
          <w:rFonts w:ascii="Times New Roman" w:hAnsi="Times New Roman" w:cs="Times New Roman"/>
          <w:sz w:val="24"/>
          <w:szCs w:val="24"/>
        </w:rPr>
        <w:t xml:space="preserve">zł, tj. </w:t>
      </w:r>
      <w:r w:rsidR="005D03DC" w:rsidRPr="005D03DC">
        <w:rPr>
          <w:rFonts w:ascii="Times New Roman" w:hAnsi="Times New Roman" w:cs="Times New Roman"/>
          <w:sz w:val="24"/>
          <w:szCs w:val="24"/>
        </w:rPr>
        <w:t>26,71</w:t>
      </w:r>
      <w:r w:rsidR="005E68FF" w:rsidRPr="005D03DC">
        <w:rPr>
          <w:rFonts w:ascii="Times New Roman" w:hAnsi="Times New Roman" w:cs="Times New Roman"/>
          <w:sz w:val="24"/>
          <w:szCs w:val="24"/>
        </w:rPr>
        <w:t xml:space="preserve"> %  przeznaczono </w:t>
      </w:r>
      <w:r w:rsidR="005D03DC" w:rsidRPr="005D03DC">
        <w:rPr>
          <w:rFonts w:ascii="Times New Roman" w:hAnsi="Times New Roman" w:cs="Times New Roman"/>
          <w:sz w:val="24"/>
          <w:szCs w:val="24"/>
        </w:rPr>
        <w:t xml:space="preserve">na zużycie energii, konserwację oświetlenia ulicznego, usługę zarządzania kosztami energii, </w:t>
      </w:r>
      <w:r w:rsidR="00260784">
        <w:rPr>
          <w:rFonts w:ascii="Times New Roman" w:hAnsi="Times New Roman" w:cs="Times New Roman"/>
          <w:sz w:val="24"/>
          <w:szCs w:val="24"/>
        </w:rPr>
        <w:t xml:space="preserve">zakup i montaż lamp solarnych, </w:t>
      </w:r>
      <w:r w:rsidR="005D03DC" w:rsidRPr="005D03DC">
        <w:rPr>
          <w:rFonts w:ascii="Times New Roman" w:hAnsi="Times New Roman" w:cs="Times New Roman"/>
          <w:sz w:val="24"/>
          <w:szCs w:val="24"/>
        </w:rPr>
        <w:t xml:space="preserve">przyjęto </w:t>
      </w:r>
      <w:r w:rsidR="0026078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D03DC" w:rsidRPr="005D03DC">
        <w:rPr>
          <w:rFonts w:ascii="Times New Roman" w:hAnsi="Times New Roman" w:cs="Times New Roman"/>
          <w:sz w:val="24"/>
          <w:szCs w:val="24"/>
        </w:rPr>
        <w:t>do planu budżetu dotację w kwocie 90 000,00 zł   na</w:t>
      </w:r>
      <w:r w:rsidR="005D03DC" w:rsidRPr="0057561D">
        <w:rPr>
          <w:rFonts w:ascii="Times New Roman" w:hAnsi="Times New Roman" w:cs="Times New Roman"/>
          <w:sz w:val="24"/>
          <w:szCs w:val="24"/>
        </w:rPr>
        <w:t xml:space="preserve"> dofinansowanie zadań w ramach "Mazowieckiego</w:t>
      </w:r>
      <w:r w:rsidR="005D03DC" w:rsidRPr="00A93260">
        <w:rPr>
          <w:rFonts w:ascii="Times New Roman" w:hAnsi="Times New Roman" w:cs="Times New Roman"/>
          <w:sz w:val="24"/>
          <w:szCs w:val="24"/>
        </w:rPr>
        <w:t xml:space="preserve"> Instrumentu Aktywizacji Sołectw MAZOWSZE 2021"  z przeznaczeniem na montaż oświetlenia ulicznego</w:t>
      </w:r>
      <w:r w:rsidR="005D03DC">
        <w:rPr>
          <w:rFonts w:ascii="Times New Roman" w:hAnsi="Times New Roman" w:cs="Times New Roman"/>
          <w:sz w:val="24"/>
          <w:szCs w:val="24"/>
        </w:rPr>
        <w:t xml:space="preserve"> </w:t>
      </w:r>
      <w:r w:rsidR="005D03DC" w:rsidRPr="00A93260">
        <w:rPr>
          <w:rFonts w:ascii="Times New Roman" w:hAnsi="Times New Roman" w:cs="Times New Roman"/>
          <w:sz w:val="24"/>
          <w:szCs w:val="24"/>
        </w:rPr>
        <w:t>w 9 miejscowościach gminy Bielsk</w:t>
      </w:r>
      <w:r w:rsidR="005D03DC">
        <w:rPr>
          <w:rFonts w:ascii="Times New Roman" w:hAnsi="Times New Roman" w:cs="Times New Roman"/>
          <w:sz w:val="24"/>
          <w:szCs w:val="24"/>
        </w:rPr>
        <w:t xml:space="preserve">, zgodnie z umową zawartą z </w:t>
      </w:r>
      <w:r w:rsidR="005D03DC" w:rsidRPr="00D117DC">
        <w:rPr>
          <w:rFonts w:ascii="Times New Roman" w:hAnsi="Times New Roman" w:cs="Times New Roman"/>
          <w:sz w:val="24"/>
          <w:szCs w:val="24"/>
        </w:rPr>
        <w:t>Urzęd</w:t>
      </w:r>
      <w:r w:rsidR="005D03DC">
        <w:rPr>
          <w:rFonts w:ascii="Times New Roman" w:hAnsi="Times New Roman" w:cs="Times New Roman"/>
          <w:sz w:val="24"/>
          <w:szCs w:val="24"/>
        </w:rPr>
        <w:t>em</w:t>
      </w:r>
      <w:r w:rsidR="005D03DC" w:rsidRPr="00D117DC">
        <w:rPr>
          <w:rFonts w:ascii="Times New Roman" w:hAnsi="Times New Roman" w:cs="Times New Roman"/>
          <w:sz w:val="24"/>
          <w:szCs w:val="24"/>
        </w:rPr>
        <w:t xml:space="preserve"> Marszałkowski</w:t>
      </w:r>
      <w:r w:rsidR="005D03DC">
        <w:rPr>
          <w:rFonts w:ascii="Times New Roman" w:hAnsi="Times New Roman" w:cs="Times New Roman"/>
          <w:sz w:val="24"/>
          <w:szCs w:val="24"/>
        </w:rPr>
        <w:t>m</w:t>
      </w:r>
      <w:r w:rsidR="005D03DC" w:rsidRPr="00D117DC">
        <w:rPr>
          <w:rFonts w:ascii="Times New Roman" w:hAnsi="Times New Roman" w:cs="Times New Roman"/>
          <w:sz w:val="24"/>
          <w:szCs w:val="24"/>
        </w:rPr>
        <w:t xml:space="preserve"> Województwa Mazowieckiego</w:t>
      </w:r>
      <w:r w:rsidR="005D03DC">
        <w:rPr>
          <w:rFonts w:ascii="Times New Roman" w:hAnsi="Times New Roman" w:cs="Times New Roman"/>
          <w:sz w:val="24"/>
          <w:szCs w:val="24"/>
        </w:rPr>
        <w:t>, udział środków</w:t>
      </w:r>
      <w:r w:rsidR="0026078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D03DC">
        <w:rPr>
          <w:rFonts w:ascii="Times New Roman" w:hAnsi="Times New Roman" w:cs="Times New Roman"/>
          <w:sz w:val="24"/>
          <w:szCs w:val="24"/>
        </w:rPr>
        <w:t xml:space="preserve"> z budżetu gminy wynosi 90 000,00 zł. </w:t>
      </w:r>
      <w:r w:rsidR="005D03DC" w:rsidRPr="005D03DC">
        <w:rPr>
          <w:rFonts w:ascii="Times New Roman" w:hAnsi="Times New Roman" w:cs="Times New Roman"/>
          <w:sz w:val="24"/>
          <w:szCs w:val="24"/>
        </w:rPr>
        <w:t xml:space="preserve">Ze środków funduszu sołeckiego zabezpieczono kwotę </w:t>
      </w:r>
      <w:r w:rsidR="005D03DC" w:rsidRPr="005D03DC">
        <w:rPr>
          <w:rFonts w:ascii="Times New Roman" w:hAnsi="Times New Roman" w:cs="Times New Roman"/>
          <w:sz w:val="24"/>
          <w:szCs w:val="24"/>
        </w:rPr>
        <w:lastRenderedPageBreak/>
        <w:t>225 540,50 zł na zakup</w:t>
      </w:r>
      <w:r w:rsidR="005D03DC">
        <w:rPr>
          <w:rFonts w:ascii="Times New Roman" w:hAnsi="Times New Roman" w:cs="Times New Roman"/>
          <w:sz w:val="24"/>
          <w:szCs w:val="24"/>
        </w:rPr>
        <w:t xml:space="preserve"> </w:t>
      </w:r>
      <w:r w:rsidR="005D03DC" w:rsidRPr="005D03DC">
        <w:rPr>
          <w:rFonts w:ascii="Times New Roman" w:hAnsi="Times New Roman" w:cs="Times New Roman"/>
          <w:sz w:val="24"/>
          <w:szCs w:val="24"/>
        </w:rPr>
        <w:t xml:space="preserve">i montaż lamp solarnych, </w:t>
      </w:r>
      <w:r w:rsidR="005D03DC" w:rsidRPr="0091705A">
        <w:rPr>
          <w:rFonts w:ascii="Times New Roman" w:hAnsi="Times New Roman" w:cs="Times New Roman"/>
          <w:sz w:val="24"/>
          <w:szCs w:val="24"/>
        </w:rPr>
        <w:t xml:space="preserve">wydatki poniesione zostaną </w:t>
      </w:r>
      <w:r w:rsidR="002607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D03DC" w:rsidRPr="0091705A">
        <w:rPr>
          <w:rFonts w:ascii="Times New Roman" w:hAnsi="Times New Roman" w:cs="Times New Roman"/>
          <w:sz w:val="24"/>
          <w:szCs w:val="24"/>
        </w:rPr>
        <w:t>w II półroczu br.</w:t>
      </w:r>
      <w:r w:rsidR="005D03DC">
        <w:rPr>
          <w:rFonts w:ascii="Times New Roman" w:hAnsi="Times New Roman" w:cs="Times New Roman"/>
          <w:sz w:val="24"/>
          <w:szCs w:val="24"/>
        </w:rPr>
        <w:t>, zgodnie z zawartą umową z wykonawcą.</w:t>
      </w:r>
    </w:p>
    <w:p w14:paraId="6D4D9EF7" w14:textId="102C0A0D" w:rsidR="005067A0" w:rsidRPr="00260784" w:rsidRDefault="000D3193" w:rsidP="003C7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864">
        <w:rPr>
          <w:rFonts w:ascii="Times New Roman" w:hAnsi="Times New Roman" w:cs="Times New Roman"/>
          <w:i/>
          <w:sz w:val="24"/>
          <w:szCs w:val="24"/>
          <w:u w:val="single"/>
        </w:rPr>
        <w:t>W</w:t>
      </w:r>
      <w:r w:rsidR="00015850" w:rsidRPr="002F4864">
        <w:rPr>
          <w:rFonts w:ascii="Times New Roman" w:hAnsi="Times New Roman" w:cs="Times New Roman"/>
          <w:i/>
          <w:sz w:val="24"/>
          <w:szCs w:val="24"/>
          <w:u w:val="single"/>
        </w:rPr>
        <w:t xml:space="preserve">pływy i </w:t>
      </w:r>
      <w:r w:rsidR="00D870B6" w:rsidRPr="002F4864">
        <w:rPr>
          <w:rFonts w:ascii="Times New Roman" w:hAnsi="Times New Roman" w:cs="Times New Roman"/>
          <w:i/>
          <w:sz w:val="24"/>
          <w:szCs w:val="24"/>
          <w:u w:val="single"/>
        </w:rPr>
        <w:t xml:space="preserve">wydatki związane z gromadzeniem środków z opłat i kar za korzystanie </w:t>
      </w:r>
      <w:r w:rsidR="00015850" w:rsidRPr="002F4864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</w:t>
      </w:r>
      <w:r w:rsidR="00D870B6" w:rsidRPr="00260784">
        <w:rPr>
          <w:rFonts w:ascii="Times New Roman" w:hAnsi="Times New Roman" w:cs="Times New Roman"/>
          <w:i/>
          <w:sz w:val="24"/>
          <w:szCs w:val="24"/>
          <w:u w:val="single"/>
        </w:rPr>
        <w:t>ze środowiska;</w:t>
      </w:r>
      <w:r w:rsidRPr="00260784">
        <w:rPr>
          <w:rFonts w:ascii="Times New Roman" w:hAnsi="Times New Roman" w:cs="Times New Roman"/>
          <w:sz w:val="24"/>
          <w:szCs w:val="24"/>
        </w:rPr>
        <w:t xml:space="preserve"> </w:t>
      </w:r>
      <w:r w:rsidR="00DF2C0A" w:rsidRPr="00260784">
        <w:rPr>
          <w:rFonts w:ascii="Times New Roman" w:hAnsi="Times New Roman" w:cs="Times New Roman"/>
          <w:sz w:val="24"/>
          <w:szCs w:val="24"/>
        </w:rPr>
        <w:t xml:space="preserve"> </w:t>
      </w:r>
      <w:r w:rsidR="00D870B6" w:rsidRPr="00260784">
        <w:rPr>
          <w:rFonts w:ascii="Times New Roman" w:hAnsi="Times New Roman" w:cs="Times New Roman"/>
          <w:sz w:val="24"/>
          <w:szCs w:val="24"/>
        </w:rPr>
        <w:t xml:space="preserve">plan </w:t>
      </w:r>
      <w:r w:rsidR="000C3112" w:rsidRPr="00260784">
        <w:rPr>
          <w:rFonts w:ascii="Times New Roman" w:hAnsi="Times New Roman" w:cs="Times New Roman"/>
          <w:sz w:val="24"/>
          <w:szCs w:val="24"/>
        </w:rPr>
        <w:t>5 000</w:t>
      </w:r>
      <w:r w:rsidR="00CC7FE8" w:rsidRPr="00260784">
        <w:rPr>
          <w:rFonts w:ascii="Times New Roman" w:hAnsi="Times New Roman" w:cs="Times New Roman"/>
          <w:sz w:val="24"/>
          <w:szCs w:val="24"/>
        </w:rPr>
        <w:t>,00</w:t>
      </w:r>
      <w:r w:rsidR="00D870B6" w:rsidRPr="00260784">
        <w:rPr>
          <w:rFonts w:ascii="Times New Roman" w:hAnsi="Times New Roman" w:cs="Times New Roman"/>
          <w:sz w:val="24"/>
          <w:szCs w:val="24"/>
        </w:rPr>
        <w:t xml:space="preserve"> zł, </w:t>
      </w:r>
      <w:r w:rsidR="004022DC" w:rsidRPr="00260784">
        <w:rPr>
          <w:rFonts w:ascii="Times New Roman" w:hAnsi="Times New Roman" w:cs="Times New Roman"/>
          <w:sz w:val="24"/>
          <w:szCs w:val="24"/>
        </w:rPr>
        <w:t xml:space="preserve">wydatkowano </w:t>
      </w:r>
      <w:r w:rsidR="00280E98" w:rsidRPr="00260784">
        <w:rPr>
          <w:rFonts w:ascii="Times New Roman" w:hAnsi="Times New Roman" w:cs="Times New Roman"/>
          <w:sz w:val="24"/>
          <w:szCs w:val="24"/>
        </w:rPr>
        <w:t>2 800,00</w:t>
      </w:r>
      <w:r w:rsidR="004022DC" w:rsidRPr="00260784">
        <w:rPr>
          <w:rFonts w:ascii="Times New Roman" w:hAnsi="Times New Roman" w:cs="Times New Roman"/>
          <w:sz w:val="24"/>
          <w:szCs w:val="24"/>
        </w:rPr>
        <w:t xml:space="preserve"> zł, tj. </w:t>
      </w:r>
      <w:r w:rsidR="00280E98" w:rsidRPr="00260784">
        <w:rPr>
          <w:rFonts w:ascii="Times New Roman" w:hAnsi="Times New Roman" w:cs="Times New Roman"/>
          <w:sz w:val="24"/>
          <w:szCs w:val="24"/>
        </w:rPr>
        <w:t>56,00</w:t>
      </w:r>
      <w:r w:rsidR="004022DC" w:rsidRPr="00260784">
        <w:rPr>
          <w:rFonts w:ascii="Times New Roman" w:hAnsi="Times New Roman" w:cs="Times New Roman"/>
          <w:sz w:val="24"/>
          <w:szCs w:val="24"/>
        </w:rPr>
        <w:t xml:space="preserve"> % </w:t>
      </w:r>
      <w:r w:rsidR="00500F95" w:rsidRPr="00260784">
        <w:rPr>
          <w:rFonts w:ascii="Times New Roman" w:hAnsi="Times New Roman" w:cs="Times New Roman"/>
          <w:sz w:val="24"/>
          <w:szCs w:val="24"/>
        </w:rPr>
        <w:t xml:space="preserve"> </w:t>
      </w:r>
      <w:r w:rsidR="00280E98" w:rsidRPr="00260784">
        <w:rPr>
          <w:rFonts w:ascii="Times New Roman" w:hAnsi="Times New Roman" w:cs="Times New Roman"/>
          <w:sz w:val="24"/>
          <w:szCs w:val="24"/>
        </w:rPr>
        <w:t xml:space="preserve">na </w:t>
      </w:r>
      <w:r w:rsidR="002F4864" w:rsidRPr="00260784">
        <w:rPr>
          <w:rFonts w:ascii="Times New Roman" w:hAnsi="Times New Roman" w:cs="Times New Roman"/>
          <w:sz w:val="24"/>
          <w:szCs w:val="24"/>
        </w:rPr>
        <w:t>budowę budek lęgowych</w:t>
      </w:r>
      <w:r w:rsidR="00196FE3" w:rsidRPr="00260784">
        <w:rPr>
          <w:rFonts w:ascii="Times New Roman" w:hAnsi="Times New Roman" w:cs="Times New Roman"/>
          <w:sz w:val="24"/>
          <w:szCs w:val="24"/>
        </w:rPr>
        <w:t xml:space="preserve">, </w:t>
      </w:r>
      <w:r w:rsidR="00260784" w:rsidRPr="00260784">
        <w:rPr>
          <w:rFonts w:ascii="Times New Roman" w:hAnsi="Times New Roman" w:cs="Times New Roman"/>
          <w:sz w:val="24"/>
          <w:szCs w:val="24"/>
        </w:rPr>
        <w:t xml:space="preserve">ponieważ w związku z coraz bardziej rozrastającą się infrastrukturą efektem wtórnym jest utrata siedlisk ptaków, </w:t>
      </w:r>
      <w:r w:rsidR="006A5077">
        <w:rPr>
          <w:rFonts w:ascii="Times New Roman" w:hAnsi="Times New Roman" w:cs="Times New Roman"/>
          <w:sz w:val="24"/>
          <w:szCs w:val="24"/>
        </w:rPr>
        <w:t>działania te</w:t>
      </w:r>
      <w:r w:rsidR="00260784" w:rsidRPr="00260784">
        <w:rPr>
          <w:rFonts w:ascii="Times New Roman" w:hAnsi="Times New Roman" w:cs="Times New Roman"/>
          <w:sz w:val="24"/>
          <w:szCs w:val="24"/>
        </w:rPr>
        <w:t xml:space="preserve"> wpływ</w:t>
      </w:r>
      <w:r w:rsidR="006A5077">
        <w:rPr>
          <w:rFonts w:ascii="Times New Roman" w:hAnsi="Times New Roman" w:cs="Times New Roman"/>
          <w:sz w:val="24"/>
          <w:szCs w:val="24"/>
        </w:rPr>
        <w:t>ają</w:t>
      </w:r>
      <w:r w:rsidR="00260784" w:rsidRPr="00260784">
        <w:rPr>
          <w:rFonts w:ascii="Times New Roman" w:hAnsi="Times New Roman" w:cs="Times New Roman"/>
          <w:sz w:val="24"/>
          <w:szCs w:val="24"/>
        </w:rPr>
        <w:t xml:space="preserve"> pozytywnie</w:t>
      </w:r>
      <w:r w:rsidR="00196FE3" w:rsidRPr="00260784">
        <w:rPr>
          <w:rFonts w:ascii="Times New Roman" w:hAnsi="Times New Roman" w:cs="Times New Roman"/>
          <w:sz w:val="24"/>
          <w:szCs w:val="24"/>
        </w:rPr>
        <w:t xml:space="preserve"> na poprawę świadomości ekologicznej lokalnej społeczności. </w:t>
      </w:r>
    </w:p>
    <w:p w14:paraId="55D86656" w14:textId="7C69DA87" w:rsidR="006C5628" w:rsidRPr="00280E98" w:rsidRDefault="00A324FC" w:rsidP="006C56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E98">
        <w:rPr>
          <w:rFonts w:ascii="Times New Roman" w:hAnsi="Times New Roman" w:cs="Times New Roman"/>
          <w:i/>
          <w:sz w:val="24"/>
          <w:szCs w:val="24"/>
          <w:u w:val="single"/>
        </w:rPr>
        <w:t>Działalność Państwowego Gospodarstwa Wodnego Wody Polskie;</w:t>
      </w:r>
      <w:r w:rsidR="006C5628" w:rsidRPr="00280E98">
        <w:rPr>
          <w:rFonts w:ascii="Times New Roman" w:hAnsi="Times New Roman" w:cs="Times New Roman"/>
          <w:sz w:val="24"/>
          <w:szCs w:val="24"/>
        </w:rPr>
        <w:t xml:space="preserve">  plan </w:t>
      </w:r>
      <w:r w:rsidR="00280E98" w:rsidRPr="00280E98">
        <w:rPr>
          <w:rFonts w:ascii="Times New Roman" w:hAnsi="Times New Roman" w:cs="Times New Roman"/>
          <w:sz w:val="24"/>
          <w:szCs w:val="24"/>
        </w:rPr>
        <w:t>91 610</w:t>
      </w:r>
      <w:r w:rsidR="006C5628" w:rsidRPr="00280E98">
        <w:rPr>
          <w:rFonts w:ascii="Times New Roman" w:hAnsi="Times New Roman" w:cs="Times New Roman"/>
          <w:sz w:val="24"/>
          <w:szCs w:val="24"/>
        </w:rPr>
        <w:t xml:space="preserve">,00 zł, wydatkowano </w:t>
      </w:r>
      <w:r w:rsidR="00280E98" w:rsidRPr="00280E98">
        <w:rPr>
          <w:rFonts w:ascii="Times New Roman" w:hAnsi="Times New Roman" w:cs="Times New Roman"/>
          <w:sz w:val="24"/>
          <w:szCs w:val="24"/>
        </w:rPr>
        <w:t>49 664,82</w:t>
      </w:r>
      <w:r w:rsidR="006C5628" w:rsidRPr="00280E98">
        <w:rPr>
          <w:rFonts w:ascii="Times New Roman" w:hAnsi="Times New Roman" w:cs="Times New Roman"/>
          <w:sz w:val="24"/>
          <w:szCs w:val="24"/>
        </w:rPr>
        <w:t xml:space="preserve"> zł, tj. </w:t>
      </w:r>
      <w:r w:rsidR="00280E98" w:rsidRPr="00280E98">
        <w:rPr>
          <w:rFonts w:ascii="Times New Roman" w:hAnsi="Times New Roman" w:cs="Times New Roman"/>
          <w:sz w:val="24"/>
          <w:szCs w:val="24"/>
        </w:rPr>
        <w:t>54,21</w:t>
      </w:r>
      <w:r w:rsidR="006C5628" w:rsidRPr="00280E98">
        <w:rPr>
          <w:rFonts w:ascii="Times New Roman" w:hAnsi="Times New Roman" w:cs="Times New Roman"/>
          <w:sz w:val="24"/>
          <w:szCs w:val="24"/>
        </w:rPr>
        <w:t xml:space="preserve"> %  </w:t>
      </w:r>
      <w:r w:rsidRPr="00280E98">
        <w:rPr>
          <w:rFonts w:ascii="Times New Roman" w:hAnsi="Times New Roman" w:cs="Times New Roman"/>
          <w:sz w:val="24"/>
          <w:szCs w:val="24"/>
        </w:rPr>
        <w:t xml:space="preserve">na </w:t>
      </w:r>
      <w:r w:rsidR="006C5628" w:rsidRPr="00280E98">
        <w:rPr>
          <w:rFonts w:ascii="Times New Roman" w:hAnsi="Times New Roman" w:cs="Times New Roman"/>
          <w:sz w:val="24"/>
          <w:szCs w:val="24"/>
        </w:rPr>
        <w:t xml:space="preserve">opłaty </w:t>
      </w:r>
      <w:r w:rsidRPr="00280E98">
        <w:rPr>
          <w:rFonts w:ascii="Times New Roman" w:hAnsi="Times New Roman" w:cs="Times New Roman"/>
          <w:sz w:val="24"/>
          <w:szCs w:val="24"/>
        </w:rPr>
        <w:t xml:space="preserve"> </w:t>
      </w:r>
      <w:r w:rsidR="00023945" w:rsidRPr="00280E98">
        <w:rPr>
          <w:rFonts w:ascii="Times New Roman" w:hAnsi="Times New Roman" w:cs="Times New Roman"/>
          <w:sz w:val="24"/>
          <w:szCs w:val="24"/>
        </w:rPr>
        <w:t xml:space="preserve">stałe i zmienne </w:t>
      </w:r>
      <w:r w:rsidRPr="00280E98">
        <w:rPr>
          <w:rFonts w:ascii="Times New Roman" w:hAnsi="Times New Roman" w:cs="Times New Roman"/>
          <w:sz w:val="24"/>
          <w:szCs w:val="24"/>
        </w:rPr>
        <w:t>za pobór wód.</w:t>
      </w:r>
    </w:p>
    <w:p w14:paraId="69DACDC7" w14:textId="3B652AE9" w:rsidR="00A324FC" w:rsidRDefault="00A324FC" w:rsidP="00A324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9F3">
        <w:rPr>
          <w:rFonts w:ascii="Times New Roman" w:hAnsi="Times New Roman" w:cs="Times New Roman"/>
          <w:i/>
          <w:sz w:val="24"/>
          <w:szCs w:val="24"/>
          <w:u w:val="single"/>
        </w:rPr>
        <w:t>Pozostałe działania związane z gospodarką odpadami</w:t>
      </w:r>
      <w:r w:rsidR="00A029F3" w:rsidRPr="00A029F3">
        <w:rPr>
          <w:rFonts w:ascii="Times New Roman" w:hAnsi="Times New Roman" w:cs="Times New Roman"/>
          <w:i/>
          <w:sz w:val="24"/>
          <w:szCs w:val="24"/>
          <w:u w:val="single"/>
        </w:rPr>
        <w:t xml:space="preserve">; </w:t>
      </w:r>
      <w:r w:rsidR="00ED3FE1" w:rsidRPr="00A029F3">
        <w:rPr>
          <w:rFonts w:ascii="Times New Roman" w:hAnsi="Times New Roman" w:cs="Times New Roman"/>
          <w:sz w:val="24"/>
          <w:szCs w:val="24"/>
        </w:rPr>
        <w:t>plan</w:t>
      </w:r>
      <w:r w:rsidR="00A029F3" w:rsidRPr="00A029F3">
        <w:rPr>
          <w:rFonts w:ascii="Times New Roman" w:hAnsi="Times New Roman" w:cs="Times New Roman"/>
          <w:sz w:val="24"/>
          <w:szCs w:val="24"/>
        </w:rPr>
        <w:t xml:space="preserve"> </w:t>
      </w:r>
      <w:r w:rsidR="00280E98" w:rsidRPr="00A029F3">
        <w:rPr>
          <w:rFonts w:ascii="Times New Roman" w:hAnsi="Times New Roman" w:cs="Times New Roman"/>
          <w:sz w:val="24"/>
          <w:szCs w:val="24"/>
        </w:rPr>
        <w:t>2 00</w:t>
      </w:r>
      <w:r w:rsidR="00ED3FE1" w:rsidRPr="00A029F3">
        <w:rPr>
          <w:rFonts w:ascii="Times New Roman" w:hAnsi="Times New Roman" w:cs="Times New Roman"/>
          <w:sz w:val="24"/>
          <w:szCs w:val="24"/>
        </w:rPr>
        <w:t>0,00 zł</w:t>
      </w:r>
      <w:r w:rsidR="00280E98" w:rsidRPr="00A029F3">
        <w:rPr>
          <w:rFonts w:ascii="Times New Roman" w:hAnsi="Times New Roman" w:cs="Times New Roman"/>
          <w:sz w:val="24"/>
          <w:szCs w:val="24"/>
        </w:rPr>
        <w:t>, wydatkowano</w:t>
      </w:r>
      <w:r w:rsidR="00A029F3" w:rsidRPr="00A029F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80E98" w:rsidRPr="00A029F3">
        <w:rPr>
          <w:rFonts w:ascii="Times New Roman" w:hAnsi="Times New Roman" w:cs="Times New Roman"/>
          <w:sz w:val="24"/>
          <w:szCs w:val="24"/>
        </w:rPr>
        <w:t xml:space="preserve"> 439,59 zł</w:t>
      </w:r>
      <w:r w:rsidR="002F4864" w:rsidRPr="00A029F3">
        <w:rPr>
          <w:rFonts w:ascii="Times New Roman" w:hAnsi="Times New Roman" w:cs="Times New Roman"/>
          <w:sz w:val="24"/>
          <w:szCs w:val="24"/>
        </w:rPr>
        <w:t xml:space="preserve"> na</w:t>
      </w:r>
      <w:r w:rsidR="00280E98" w:rsidRPr="00A029F3">
        <w:rPr>
          <w:rFonts w:ascii="Times New Roman" w:hAnsi="Times New Roman" w:cs="Times New Roman"/>
          <w:sz w:val="24"/>
          <w:szCs w:val="24"/>
        </w:rPr>
        <w:t xml:space="preserve"> </w:t>
      </w:r>
      <w:bookmarkStart w:id="27" w:name="_Hlk47352468"/>
      <w:r w:rsidR="002F4864" w:rsidRPr="00A029F3">
        <w:rPr>
          <w:rFonts w:ascii="Times New Roman" w:hAnsi="Times New Roman" w:cs="Times New Roman"/>
          <w:sz w:val="24"/>
          <w:szCs w:val="24"/>
        </w:rPr>
        <w:t xml:space="preserve">koszty </w:t>
      </w:r>
      <w:r w:rsidR="00A029F3" w:rsidRPr="00A029F3">
        <w:rPr>
          <w:rFonts w:ascii="Times New Roman" w:hAnsi="Times New Roman" w:cs="Times New Roman"/>
          <w:sz w:val="24"/>
          <w:szCs w:val="24"/>
        </w:rPr>
        <w:t xml:space="preserve">postępowania </w:t>
      </w:r>
      <w:r w:rsidR="00900C97">
        <w:rPr>
          <w:rFonts w:ascii="Times New Roman" w:hAnsi="Times New Roman" w:cs="Times New Roman"/>
          <w:sz w:val="24"/>
          <w:szCs w:val="24"/>
        </w:rPr>
        <w:t xml:space="preserve">sądowego </w:t>
      </w:r>
      <w:r w:rsidR="002F4864" w:rsidRPr="00A029F3">
        <w:rPr>
          <w:rFonts w:ascii="Times New Roman" w:hAnsi="Times New Roman" w:cs="Times New Roman"/>
          <w:sz w:val="24"/>
          <w:szCs w:val="24"/>
        </w:rPr>
        <w:t>od ściągniętych zaległości w zakresie gospodarki odpadami</w:t>
      </w:r>
      <w:r w:rsidR="00A029F3">
        <w:rPr>
          <w:rFonts w:ascii="Times New Roman" w:hAnsi="Times New Roman" w:cs="Times New Roman"/>
          <w:sz w:val="24"/>
          <w:szCs w:val="24"/>
        </w:rPr>
        <w:t>, rea</w:t>
      </w:r>
      <w:r w:rsidR="00ED3FE1" w:rsidRPr="00280E98">
        <w:rPr>
          <w:rFonts w:ascii="Times New Roman" w:hAnsi="Times New Roman" w:cs="Times New Roman"/>
          <w:sz w:val="24"/>
          <w:szCs w:val="24"/>
        </w:rPr>
        <w:t>lizacja</w:t>
      </w:r>
      <w:r w:rsidR="007C7525" w:rsidRPr="00280E98">
        <w:rPr>
          <w:rFonts w:ascii="Times New Roman" w:hAnsi="Times New Roman" w:cs="Times New Roman"/>
          <w:sz w:val="24"/>
          <w:szCs w:val="24"/>
        </w:rPr>
        <w:t xml:space="preserve"> </w:t>
      </w:r>
      <w:r w:rsidRPr="00280E98">
        <w:rPr>
          <w:rFonts w:ascii="Times New Roman" w:hAnsi="Times New Roman" w:cs="Times New Roman"/>
          <w:sz w:val="24"/>
          <w:szCs w:val="24"/>
        </w:rPr>
        <w:t>planowa</w:t>
      </w:r>
      <w:r w:rsidR="003906B0" w:rsidRPr="00280E98">
        <w:rPr>
          <w:rFonts w:ascii="Times New Roman" w:hAnsi="Times New Roman" w:cs="Times New Roman"/>
          <w:sz w:val="24"/>
          <w:szCs w:val="24"/>
        </w:rPr>
        <w:t>n</w:t>
      </w:r>
      <w:r w:rsidR="00ED3FE1" w:rsidRPr="00280E98">
        <w:rPr>
          <w:rFonts w:ascii="Times New Roman" w:hAnsi="Times New Roman" w:cs="Times New Roman"/>
          <w:sz w:val="24"/>
          <w:szCs w:val="24"/>
        </w:rPr>
        <w:t>a</w:t>
      </w:r>
      <w:r w:rsidRPr="00280E98">
        <w:rPr>
          <w:rFonts w:ascii="Times New Roman" w:hAnsi="Times New Roman" w:cs="Times New Roman"/>
          <w:sz w:val="24"/>
          <w:szCs w:val="24"/>
        </w:rPr>
        <w:t xml:space="preserve"> po okresie sprawozdawczym</w:t>
      </w:r>
      <w:r w:rsidR="00C4424B" w:rsidRPr="00280E98">
        <w:rPr>
          <w:rFonts w:ascii="Times New Roman" w:hAnsi="Times New Roman" w:cs="Times New Roman"/>
          <w:sz w:val="24"/>
          <w:szCs w:val="24"/>
        </w:rPr>
        <w:t>.</w:t>
      </w:r>
    </w:p>
    <w:bookmarkEnd w:id="27"/>
    <w:p w14:paraId="47D0F926" w14:textId="789EA10F" w:rsidR="00280E98" w:rsidRPr="00953367" w:rsidRDefault="000D3193" w:rsidP="005503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36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P</w:t>
      </w:r>
      <w:r w:rsidR="00FF5A8F" w:rsidRPr="0095336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ozostała</w:t>
      </w:r>
      <w:r w:rsidR="00C4424B" w:rsidRPr="0095336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działalność;</w:t>
      </w:r>
      <w:r w:rsidR="00FF5A8F" w:rsidRPr="00953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C2C" w:rsidRPr="00953367">
        <w:rPr>
          <w:rFonts w:ascii="Times New Roman" w:eastAsia="Times New Roman" w:hAnsi="Times New Roman" w:cs="Times New Roman"/>
          <w:sz w:val="24"/>
          <w:szCs w:val="24"/>
        </w:rPr>
        <w:t>plan</w:t>
      </w:r>
      <w:r w:rsidR="005E68FF" w:rsidRPr="00953367">
        <w:rPr>
          <w:rFonts w:ascii="Times New Roman" w:eastAsia="Times New Roman" w:hAnsi="Times New Roman" w:cs="Times New Roman"/>
          <w:sz w:val="24"/>
          <w:szCs w:val="24"/>
        </w:rPr>
        <w:t xml:space="preserve"> wydatk</w:t>
      </w:r>
      <w:r w:rsidR="00215C2C" w:rsidRPr="00953367">
        <w:rPr>
          <w:rFonts w:ascii="Times New Roman" w:eastAsia="Times New Roman" w:hAnsi="Times New Roman" w:cs="Times New Roman"/>
          <w:sz w:val="24"/>
          <w:szCs w:val="24"/>
        </w:rPr>
        <w:t>ów</w:t>
      </w:r>
      <w:r w:rsidR="005E68FF" w:rsidRPr="00953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148" w:rsidRPr="00953367">
        <w:rPr>
          <w:rFonts w:ascii="Times New Roman" w:eastAsia="Times New Roman" w:hAnsi="Times New Roman" w:cs="Times New Roman"/>
          <w:sz w:val="24"/>
          <w:szCs w:val="24"/>
        </w:rPr>
        <w:t xml:space="preserve">bieżących </w:t>
      </w:r>
      <w:r w:rsidR="005E68FF" w:rsidRPr="00953367">
        <w:rPr>
          <w:rFonts w:ascii="Times New Roman" w:eastAsia="Times New Roman" w:hAnsi="Times New Roman" w:cs="Times New Roman"/>
          <w:sz w:val="24"/>
          <w:szCs w:val="24"/>
        </w:rPr>
        <w:t>oszacowano</w:t>
      </w:r>
      <w:r w:rsidR="00791BD0" w:rsidRPr="00953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8FF" w:rsidRPr="00953367">
        <w:rPr>
          <w:rFonts w:ascii="Times New Roman" w:eastAsia="Times New Roman" w:hAnsi="Times New Roman" w:cs="Times New Roman"/>
          <w:sz w:val="24"/>
          <w:szCs w:val="24"/>
        </w:rPr>
        <w:t xml:space="preserve">na kwotę </w:t>
      </w:r>
      <w:r w:rsidR="00953367" w:rsidRPr="00953367">
        <w:rPr>
          <w:rFonts w:ascii="Times New Roman" w:eastAsia="Times New Roman" w:hAnsi="Times New Roman" w:cs="Times New Roman"/>
          <w:sz w:val="24"/>
          <w:szCs w:val="24"/>
        </w:rPr>
        <w:t>86</w:t>
      </w:r>
      <w:r w:rsidR="00B82362" w:rsidRPr="00953367">
        <w:rPr>
          <w:rFonts w:ascii="Times New Roman" w:eastAsia="Times New Roman" w:hAnsi="Times New Roman" w:cs="Times New Roman"/>
          <w:sz w:val="24"/>
          <w:szCs w:val="24"/>
        </w:rPr>
        <w:t xml:space="preserve"> 000</w:t>
      </w:r>
      <w:r w:rsidR="000E35EA" w:rsidRPr="00953367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C4424B" w:rsidRPr="00953367">
        <w:rPr>
          <w:rFonts w:ascii="Times New Roman" w:eastAsia="Times New Roman" w:hAnsi="Times New Roman" w:cs="Times New Roman"/>
          <w:sz w:val="24"/>
          <w:szCs w:val="24"/>
        </w:rPr>
        <w:t xml:space="preserve"> zł, wydatkowano </w:t>
      </w:r>
      <w:r w:rsidR="00B82362" w:rsidRPr="00953367">
        <w:rPr>
          <w:rFonts w:ascii="Times New Roman" w:eastAsia="Times New Roman" w:hAnsi="Times New Roman" w:cs="Times New Roman"/>
          <w:sz w:val="24"/>
          <w:szCs w:val="24"/>
        </w:rPr>
        <w:t>2</w:t>
      </w:r>
      <w:r w:rsidR="00953367" w:rsidRPr="00953367">
        <w:rPr>
          <w:rFonts w:ascii="Times New Roman" w:eastAsia="Times New Roman" w:hAnsi="Times New Roman" w:cs="Times New Roman"/>
          <w:sz w:val="24"/>
          <w:szCs w:val="24"/>
        </w:rPr>
        <w:t>5 927,25</w:t>
      </w:r>
      <w:r w:rsidR="005F6864" w:rsidRPr="00953367">
        <w:rPr>
          <w:rFonts w:ascii="Times New Roman" w:eastAsia="Times New Roman" w:hAnsi="Times New Roman" w:cs="Times New Roman"/>
          <w:sz w:val="24"/>
          <w:szCs w:val="24"/>
        </w:rPr>
        <w:t xml:space="preserve">  zł,</w:t>
      </w:r>
      <w:r w:rsidR="005E68FF" w:rsidRPr="00953367">
        <w:rPr>
          <w:rFonts w:ascii="Times New Roman" w:eastAsia="Times New Roman" w:hAnsi="Times New Roman" w:cs="Times New Roman"/>
          <w:sz w:val="24"/>
          <w:szCs w:val="24"/>
        </w:rPr>
        <w:t xml:space="preserve"> tj.</w:t>
      </w:r>
      <w:r w:rsidR="003D0938" w:rsidRPr="00953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362" w:rsidRPr="00953367">
        <w:rPr>
          <w:rFonts w:ascii="Times New Roman" w:eastAsia="Times New Roman" w:hAnsi="Times New Roman" w:cs="Times New Roman"/>
          <w:sz w:val="24"/>
          <w:szCs w:val="24"/>
        </w:rPr>
        <w:t>3</w:t>
      </w:r>
      <w:r w:rsidR="00953367" w:rsidRPr="00953367">
        <w:rPr>
          <w:rFonts w:ascii="Times New Roman" w:eastAsia="Times New Roman" w:hAnsi="Times New Roman" w:cs="Times New Roman"/>
          <w:sz w:val="24"/>
          <w:szCs w:val="24"/>
        </w:rPr>
        <w:t>0,15</w:t>
      </w:r>
      <w:r w:rsidR="005F6864" w:rsidRPr="00953367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="00360544" w:rsidRPr="009533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F6864" w:rsidRPr="00953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544" w:rsidRPr="00953367">
        <w:rPr>
          <w:rFonts w:ascii="Times New Roman" w:eastAsia="Times New Roman" w:hAnsi="Times New Roman" w:cs="Times New Roman"/>
          <w:sz w:val="24"/>
          <w:szCs w:val="24"/>
        </w:rPr>
        <w:t>środki</w:t>
      </w:r>
      <w:r w:rsidR="005F6864" w:rsidRPr="00953367">
        <w:rPr>
          <w:rFonts w:ascii="Times New Roman" w:eastAsia="Times New Roman" w:hAnsi="Times New Roman" w:cs="Times New Roman"/>
          <w:sz w:val="24"/>
          <w:szCs w:val="24"/>
        </w:rPr>
        <w:t xml:space="preserve"> przeznaczono na składki członkowskie</w:t>
      </w:r>
      <w:r w:rsidR="00C4424B" w:rsidRPr="00953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692" w:rsidRPr="0095336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C4424B" w:rsidRPr="00953367">
        <w:rPr>
          <w:rFonts w:ascii="Times New Roman" w:eastAsia="Times New Roman" w:hAnsi="Times New Roman" w:cs="Times New Roman"/>
          <w:sz w:val="24"/>
          <w:szCs w:val="24"/>
        </w:rPr>
        <w:t>na rzecz Związku Gmin</w:t>
      </w:r>
      <w:r w:rsidR="005F6864" w:rsidRPr="009533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95148" w:rsidRPr="00953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7EC" w:rsidRPr="00953367">
        <w:rPr>
          <w:rFonts w:ascii="Times New Roman" w:eastAsia="Times New Roman" w:hAnsi="Times New Roman" w:cs="Times New Roman"/>
          <w:sz w:val="24"/>
          <w:szCs w:val="24"/>
        </w:rPr>
        <w:t xml:space="preserve">utrzymanie </w:t>
      </w:r>
      <w:r w:rsidR="007825D4" w:rsidRPr="00953367">
        <w:rPr>
          <w:rFonts w:ascii="Times New Roman" w:eastAsia="Times New Roman" w:hAnsi="Times New Roman" w:cs="Times New Roman"/>
          <w:sz w:val="24"/>
          <w:szCs w:val="24"/>
        </w:rPr>
        <w:t>miejsc dla bezdomnych psów</w:t>
      </w:r>
      <w:r w:rsidR="00FA45BD" w:rsidRPr="009533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E35EA" w:rsidRPr="00953367">
        <w:rPr>
          <w:rFonts w:ascii="Times New Roman" w:eastAsia="Times New Roman" w:hAnsi="Times New Roman" w:cs="Times New Roman"/>
          <w:sz w:val="24"/>
          <w:szCs w:val="24"/>
        </w:rPr>
        <w:t>usługi weterynaryjne</w:t>
      </w:r>
      <w:r w:rsidR="00900C97">
        <w:rPr>
          <w:rFonts w:ascii="Times New Roman" w:eastAsia="Times New Roman" w:hAnsi="Times New Roman" w:cs="Times New Roman"/>
          <w:sz w:val="24"/>
          <w:szCs w:val="24"/>
        </w:rPr>
        <w:t xml:space="preserve">                   i utylizacyjne.</w:t>
      </w:r>
      <w:r w:rsidR="00B82362" w:rsidRPr="009533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E891AF" w14:textId="0C66A776" w:rsidR="00953367" w:rsidRPr="00953367" w:rsidRDefault="00953367" w:rsidP="00953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3DC">
        <w:rPr>
          <w:rFonts w:ascii="Times New Roman" w:hAnsi="Times New Roman" w:cs="Times New Roman"/>
          <w:sz w:val="24"/>
          <w:szCs w:val="24"/>
        </w:rPr>
        <w:t xml:space="preserve">Ze środków funduszu sołeckiego zabezpieczono kwotę </w:t>
      </w:r>
      <w:r w:rsidR="00280E98" w:rsidRPr="00953367">
        <w:rPr>
          <w:rFonts w:ascii="Times New Roman" w:hAnsi="Times New Roman" w:cs="Times New Roman"/>
          <w:sz w:val="24"/>
          <w:szCs w:val="24"/>
        </w:rPr>
        <w:t xml:space="preserve">5 000,00 zł na zakup zabawki na plac zabaw w Dębsku,  grunty stanowią własność gminy, kwotę 3 723,84 zł na  remont figurki przydrożnej w sołectwie Kleniewo, figurka jest ogólnodostępna, usytuowana na gruntach, które zostały użyczone gminie, zgodnie z zawartą umową, </w:t>
      </w:r>
      <w:r w:rsidRPr="00953367">
        <w:rPr>
          <w:rFonts w:ascii="Times New Roman" w:hAnsi="Times New Roman" w:cs="Times New Roman"/>
          <w:sz w:val="24"/>
          <w:szCs w:val="24"/>
        </w:rPr>
        <w:t>zaplanowaną kwotę 7 000,00 zł wydatkowano  na wykonanie placu zabaw w sołectwie Machcino, plac stanowi własność gminy, pozostałe zadania planowane do realizacji w II półroczu br.</w:t>
      </w:r>
    </w:p>
    <w:p w14:paraId="6A1E656C" w14:textId="0BEDBED5" w:rsidR="00DF4756" w:rsidRPr="00117FD9" w:rsidRDefault="00DF4756" w:rsidP="005503E7">
      <w:pPr>
        <w:pStyle w:val="Tekstpodstawowy3"/>
        <w:spacing w:after="0"/>
        <w:rPr>
          <w:b/>
          <w:spacing w:val="0"/>
          <w:sz w:val="24"/>
          <w:szCs w:val="24"/>
          <w:u w:val="single"/>
          <w:lang w:val="pl-PL"/>
        </w:rPr>
      </w:pPr>
      <w:r w:rsidRPr="00117FD9">
        <w:rPr>
          <w:b/>
          <w:spacing w:val="0"/>
          <w:sz w:val="24"/>
          <w:szCs w:val="24"/>
          <w:u w:val="single"/>
          <w:lang w:val="pl-PL"/>
        </w:rPr>
        <w:t xml:space="preserve">Dz. 921. KULTURA </w:t>
      </w:r>
      <w:r w:rsidR="005A680E" w:rsidRPr="00117FD9">
        <w:rPr>
          <w:b/>
          <w:spacing w:val="0"/>
          <w:sz w:val="24"/>
          <w:szCs w:val="24"/>
          <w:u w:val="single"/>
          <w:lang w:val="pl-PL"/>
        </w:rPr>
        <w:t xml:space="preserve"> </w:t>
      </w:r>
      <w:r w:rsidRPr="00117FD9">
        <w:rPr>
          <w:b/>
          <w:spacing w:val="0"/>
          <w:sz w:val="24"/>
          <w:szCs w:val="24"/>
          <w:u w:val="single"/>
          <w:lang w:val="pl-PL"/>
        </w:rPr>
        <w:t>I  OCHRONA DZIEDZICTWA NARODOWEGO.</w:t>
      </w:r>
    </w:p>
    <w:p w14:paraId="2B25E250" w14:textId="263CBAEF" w:rsidR="004A135A" w:rsidRDefault="00A966EB" w:rsidP="00362356">
      <w:pPr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FD9">
        <w:rPr>
          <w:rFonts w:ascii="Times New Roman" w:eastAsia="Times New Roman" w:hAnsi="Times New Roman" w:cs="Times New Roman"/>
          <w:sz w:val="24"/>
          <w:szCs w:val="24"/>
        </w:rPr>
        <w:t xml:space="preserve">Plan wydatków </w:t>
      </w:r>
      <w:r w:rsidR="004461BB" w:rsidRPr="00117FD9">
        <w:rPr>
          <w:rFonts w:ascii="Times New Roman" w:eastAsia="Times New Roman" w:hAnsi="Times New Roman" w:cs="Times New Roman"/>
          <w:sz w:val="24"/>
          <w:szCs w:val="24"/>
        </w:rPr>
        <w:t xml:space="preserve">ogółem </w:t>
      </w:r>
      <w:r w:rsidRPr="00117FD9">
        <w:rPr>
          <w:rFonts w:ascii="Times New Roman" w:eastAsia="Times New Roman" w:hAnsi="Times New Roman" w:cs="Times New Roman"/>
          <w:sz w:val="24"/>
          <w:szCs w:val="24"/>
        </w:rPr>
        <w:t>wynosi</w:t>
      </w:r>
      <w:r w:rsidR="00CF3112" w:rsidRPr="00117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7FD9" w:rsidRPr="00117FD9">
        <w:rPr>
          <w:rFonts w:ascii="Times New Roman" w:eastAsia="Times New Roman" w:hAnsi="Times New Roman" w:cs="Times New Roman"/>
          <w:sz w:val="24"/>
          <w:szCs w:val="24"/>
        </w:rPr>
        <w:t>773 120,83</w:t>
      </w:r>
      <w:r w:rsidRPr="00117FD9">
        <w:rPr>
          <w:rFonts w:ascii="Times New Roman" w:eastAsia="Times New Roman" w:hAnsi="Times New Roman" w:cs="Times New Roman"/>
          <w:sz w:val="24"/>
          <w:szCs w:val="24"/>
        </w:rPr>
        <w:t xml:space="preserve"> zł, wykonanie </w:t>
      </w:r>
      <w:bookmarkStart w:id="28" w:name="_Hlk77941703"/>
      <w:r w:rsidR="00117FD9" w:rsidRPr="00117FD9">
        <w:rPr>
          <w:rFonts w:ascii="Times New Roman" w:eastAsia="Times New Roman" w:hAnsi="Times New Roman" w:cs="Times New Roman"/>
          <w:sz w:val="24"/>
          <w:szCs w:val="24"/>
        </w:rPr>
        <w:t>349 349,50</w:t>
      </w:r>
      <w:r w:rsidRPr="00117F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End w:id="28"/>
      <w:r w:rsidRPr="00117FD9">
        <w:rPr>
          <w:rFonts w:ascii="Times New Roman" w:eastAsia="Times New Roman" w:hAnsi="Times New Roman" w:cs="Times New Roman"/>
          <w:sz w:val="24"/>
          <w:szCs w:val="24"/>
        </w:rPr>
        <w:t>zł, tj.</w:t>
      </w:r>
      <w:r w:rsidR="00600ABE" w:rsidRPr="00117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61BB" w:rsidRPr="00117FD9">
        <w:rPr>
          <w:rFonts w:ascii="Times New Roman" w:eastAsia="Times New Roman" w:hAnsi="Times New Roman" w:cs="Times New Roman"/>
          <w:sz w:val="24"/>
          <w:szCs w:val="24"/>
        </w:rPr>
        <w:t>4</w:t>
      </w:r>
      <w:r w:rsidR="00117FD9" w:rsidRPr="00117FD9">
        <w:rPr>
          <w:rFonts w:ascii="Times New Roman" w:eastAsia="Times New Roman" w:hAnsi="Times New Roman" w:cs="Times New Roman"/>
          <w:sz w:val="24"/>
          <w:szCs w:val="24"/>
        </w:rPr>
        <w:t>5,19</w:t>
      </w:r>
      <w:r w:rsidR="00194676" w:rsidRPr="00117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FD9">
        <w:rPr>
          <w:rFonts w:ascii="Times New Roman" w:eastAsia="Times New Roman" w:hAnsi="Times New Roman" w:cs="Times New Roman"/>
          <w:sz w:val="24"/>
          <w:szCs w:val="24"/>
        </w:rPr>
        <w:t>%</w:t>
      </w:r>
      <w:r w:rsidR="00D910E6" w:rsidRPr="00117FD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17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112" w:rsidRPr="00117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61BB" w:rsidRPr="00117FD9">
        <w:rPr>
          <w:rFonts w:ascii="Times New Roman" w:eastAsia="Times New Roman" w:hAnsi="Times New Roman" w:cs="Times New Roman"/>
          <w:sz w:val="24"/>
          <w:szCs w:val="24"/>
        </w:rPr>
        <w:t xml:space="preserve">                  w tym wydatki bieżące </w:t>
      </w:r>
      <w:r w:rsidR="00C618D1" w:rsidRPr="00117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61BB" w:rsidRPr="00117FD9">
        <w:rPr>
          <w:rFonts w:ascii="Times New Roman" w:eastAsia="Times New Roman" w:hAnsi="Times New Roman" w:cs="Times New Roman"/>
          <w:sz w:val="24"/>
          <w:szCs w:val="24"/>
        </w:rPr>
        <w:t>plan</w:t>
      </w:r>
      <w:r w:rsidR="00B94A4B" w:rsidRPr="00117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33A1" w:rsidRPr="00117FD9">
        <w:rPr>
          <w:rFonts w:ascii="Times New Roman" w:eastAsia="Times New Roman" w:hAnsi="Times New Roman" w:cs="Times New Roman"/>
          <w:sz w:val="24"/>
          <w:szCs w:val="24"/>
        </w:rPr>
        <w:t>7</w:t>
      </w:r>
      <w:r w:rsidR="00117FD9" w:rsidRPr="00117FD9">
        <w:rPr>
          <w:rFonts w:ascii="Times New Roman" w:eastAsia="Times New Roman" w:hAnsi="Times New Roman" w:cs="Times New Roman"/>
          <w:sz w:val="24"/>
          <w:szCs w:val="24"/>
        </w:rPr>
        <w:t>56 000,00</w:t>
      </w:r>
      <w:r w:rsidR="004461BB" w:rsidRPr="00117FD9">
        <w:rPr>
          <w:rFonts w:ascii="Times New Roman" w:eastAsia="Times New Roman" w:hAnsi="Times New Roman" w:cs="Times New Roman"/>
          <w:sz w:val="24"/>
          <w:szCs w:val="24"/>
        </w:rPr>
        <w:t xml:space="preserve"> zł, wykonanie </w:t>
      </w:r>
      <w:r w:rsidR="00117FD9" w:rsidRPr="00117FD9">
        <w:rPr>
          <w:rFonts w:ascii="Times New Roman" w:eastAsia="Times New Roman" w:hAnsi="Times New Roman" w:cs="Times New Roman"/>
          <w:sz w:val="24"/>
          <w:szCs w:val="24"/>
        </w:rPr>
        <w:t xml:space="preserve">349 349,50  </w:t>
      </w:r>
      <w:r w:rsidR="004461BB" w:rsidRPr="00117FD9">
        <w:rPr>
          <w:rFonts w:ascii="Times New Roman" w:eastAsia="Times New Roman" w:hAnsi="Times New Roman" w:cs="Times New Roman"/>
          <w:sz w:val="24"/>
          <w:szCs w:val="24"/>
        </w:rPr>
        <w:t xml:space="preserve">zł, tj. </w:t>
      </w:r>
      <w:r w:rsidR="00117FD9" w:rsidRPr="00117FD9">
        <w:rPr>
          <w:rFonts w:ascii="Times New Roman" w:eastAsia="Times New Roman" w:hAnsi="Times New Roman" w:cs="Times New Roman"/>
          <w:sz w:val="24"/>
          <w:szCs w:val="24"/>
        </w:rPr>
        <w:t>46,21</w:t>
      </w:r>
      <w:r w:rsidR="009C69D2" w:rsidRPr="00117FD9">
        <w:rPr>
          <w:rFonts w:ascii="Times New Roman" w:eastAsia="Times New Roman" w:hAnsi="Times New Roman" w:cs="Times New Roman"/>
          <w:sz w:val="24"/>
          <w:szCs w:val="24"/>
        </w:rPr>
        <w:t xml:space="preserve"> %, wydatki majątkowe – plan </w:t>
      </w:r>
      <w:r w:rsidR="00117FD9" w:rsidRPr="00117FD9">
        <w:rPr>
          <w:rFonts w:ascii="Times New Roman" w:eastAsia="Times New Roman" w:hAnsi="Times New Roman" w:cs="Times New Roman"/>
          <w:sz w:val="24"/>
          <w:szCs w:val="24"/>
        </w:rPr>
        <w:t>17 120,83</w:t>
      </w:r>
      <w:r w:rsidR="009C69D2" w:rsidRPr="00117FD9">
        <w:rPr>
          <w:rFonts w:ascii="Times New Roman" w:eastAsia="Times New Roman" w:hAnsi="Times New Roman" w:cs="Times New Roman"/>
          <w:sz w:val="24"/>
          <w:szCs w:val="24"/>
        </w:rPr>
        <w:t xml:space="preserve"> zł,  zadania nie zrealizowane</w:t>
      </w:r>
      <w:r w:rsidR="00117FD9" w:rsidRPr="00117FD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C69D2" w:rsidRPr="00117FD9">
        <w:rPr>
          <w:rFonts w:ascii="Times New Roman" w:eastAsia="Times New Roman" w:hAnsi="Times New Roman" w:cs="Times New Roman"/>
          <w:sz w:val="24"/>
          <w:szCs w:val="24"/>
        </w:rPr>
        <w:t xml:space="preserve"> w zakresie wydatków bieżących</w:t>
      </w:r>
      <w:r w:rsidR="00CF3112" w:rsidRPr="00117F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910E6" w:rsidRPr="00117FD9">
        <w:rPr>
          <w:rFonts w:ascii="Times New Roman" w:eastAsia="Times New Roman" w:hAnsi="Times New Roman" w:cs="Times New Roman"/>
          <w:sz w:val="24"/>
          <w:szCs w:val="24"/>
        </w:rPr>
        <w:t xml:space="preserve">środki </w:t>
      </w:r>
      <w:r w:rsidRPr="00117FD9">
        <w:rPr>
          <w:rFonts w:ascii="Times New Roman" w:eastAsia="Times New Roman" w:hAnsi="Times New Roman" w:cs="Times New Roman"/>
          <w:sz w:val="24"/>
          <w:szCs w:val="24"/>
        </w:rPr>
        <w:t>przeznaczono na:</w:t>
      </w:r>
    </w:p>
    <w:p w14:paraId="6767D720" w14:textId="699C353F" w:rsidR="00CB287F" w:rsidRDefault="008F6A71" w:rsidP="00CB28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D9">
        <w:rPr>
          <w:rFonts w:ascii="Times New Roman" w:hAnsi="Times New Roman" w:cs="Times New Roman"/>
          <w:i/>
          <w:sz w:val="24"/>
          <w:szCs w:val="24"/>
          <w:u w:val="single"/>
        </w:rPr>
        <w:t>P</w:t>
      </w:r>
      <w:r w:rsidR="004D4755" w:rsidRPr="00117FD9">
        <w:rPr>
          <w:rFonts w:ascii="Times New Roman" w:hAnsi="Times New Roman" w:cs="Times New Roman"/>
          <w:i/>
          <w:sz w:val="24"/>
          <w:szCs w:val="24"/>
          <w:u w:val="single"/>
        </w:rPr>
        <w:t>ozostałe zadania w zakresie kultury</w:t>
      </w:r>
      <w:r w:rsidR="00B869AC" w:rsidRPr="00117F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62631">
        <w:rPr>
          <w:rFonts w:ascii="Times New Roman" w:hAnsi="Times New Roman" w:cs="Times New Roman"/>
          <w:sz w:val="24"/>
          <w:szCs w:val="24"/>
        </w:rPr>
        <w:t>;</w:t>
      </w:r>
      <w:r w:rsidR="00034E5C" w:rsidRPr="00117FD9">
        <w:rPr>
          <w:rFonts w:ascii="Times New Roman" w:hAnsi="Times New Roman" w:cs="Times New Roman"/>
          <w:sz w:val="24"/>
          <w:szCs w:val="24"/>
        </w:rPr>
        <w:t xml:space="preserve"> </w:t>
      </w:r>
      <w:r w:rsidR="00FF36B7" w:rsidRPr="00117FD9">
        <w:rPr>
          <w:rFonts w:ascii="Times New Roman" w:hAnsi="Times New Roman" w:cs="Times New Roman"/>
          <w:sz w:val="24"/>
          <w:szCs w:val="24"/>
        </w:rPr>
        <w:t xml:space="preserve">plan </w:t>
      </w:r>
      <w:r w:rsidR="00945369" w:rsidRPr="00117FD9">
        <w:rPr>
          <w:rFonts w:ascii="Times New Roman" w:hAnsi="Times New Roman" w:cs="Times New Roman"/>
          <w:sz w:val="24"/>
          <w:szCs w:val="24"/>
        </w:rPr>
        <w:t>36 500</w:t>
      </w:r>
      <w:r w:rsidR="00FF36B7" w:rsidRPr="00117FD9">
        <w:rPr>
          <w:rFonts w:ascii="Times New Roman" w:hAnsi="Times New Roman" w:cs="Times New Roman"/>
          <w:sz w:val="24"/>
          <w:szCs w:val="24"/>
        </w:rPr>
        <w:t xml:space="preserve">,00 zł, wydatkowano </w:t>
      </w:r>
      <w:r w:rsidR="00117FD9" w:rsidRPr="00117FD9">
        <w:rPr>
          <w:rFonts w:ascii="Times New Roman" w:hAnsi="Times New Roman" w:cs="Times New Roman"/>
          <w:sz w:val="24"/>
          <w:szCs w:val="24"/>
        </w:rPr>
        <w:t>11 440,00</w:t>
      </w:r>
      <w:r w:rsidR="00FF36B7" w:rsidRPr="00117FD9">
        <w:rPr>
          <w:rFonts w:ascii="Times New Roman" w:hAnsi="Times New Roman" w:cs="Times New Roman"/>
          <w:sz w:val="24"/>
          <w:szCs w:val="24"/>
        </w:rPr>
        <w:t xml:space="preserve"> zł,                  tj. </w:t>
      </w:r>
      <w:r w:rsidR="00117FD9" w:rsidRPr="00117FD9">
        <w:rPr>
          <w:rFonts w:ascii="Times New Roman" w:hAnsi="Times New Roman" w:cs="Times New Roman"/>
          <w:sz w:val="24"/>
          <w:szCs w:val="24"/>
        </w:rPr>
        <w:t>31,34</w:t>
      </w:r>
      <w:r w:rsidR="00CD4507" w:rsidRPr="00117FD9">
        <w:rPr>
          <w:rFonts w:ascii="Times New Roman" w:hAnsi="Times New Roman" w:cs="Times New Roman"/>
          <w:sz w:val="24"/>
          <w:szCs w:val="24"/>
        </w:rPr>
        <w:t xml:space="preserve"> %, w tym na wynagrodzenia i pochodne w zakresie </w:t>
      </w:r>
      <w:r w:rsidR="009E324B" w:rsidRPr="00117FD9">
        <w:rPr>
          <w:rFonts w:ascii="Times New Roman" w:hAnsi="Times New Roman" w:cs="Times New Roman"/>
          <w:sz w:val="24"/>
          <w:szCs w:val="24"/>
        </w:rPr>
        <w:t>prowadz</w:t>
      </w:r>
      <w:r w:rsidR="00FF36B7" w:rsidRPr="00117FD9">
        <w:rPr>
          <w:rFonts w:ascii="Times New Roman" w:hAnsi="Times New Roman" w:cs="Times New Roman"/>
          <w:sz w:val="24"/>
          <w:szCs w:val="24"/>
        </w:rPr>
        <w:t>e</w:t>
      </w:r>
      <w:r w:rsidR="00CD4507" w:rsidRPr="00117FD9">
        <w:rPr>
          <w:rFonts w:ascii="Times New Roman" w:hAnsi="Times New Roman" w:cs="Times New Roman"/>
          <w:sz w:val="24"/>
          <w:szCs w:val="24"/>
        </w:rPr>
        <w:t>nia orkiestry działającej</w:t>
      </w:r>
      <w:r w:rsidR="007D0396" w:rsidRPr="00117FD9">
        <w:rPr>
          <w:rFonts w:ascii="Times New Roman" w:hAnsi="Times New Roman" w:cs="Times New Roman"/>
          <w:sz w:val="24"/>
          <w:szCs w:val="24"/>
        </w:rPr>
        <w:t xml:space="preserve">  </w:t>
      </w:r>
      <w:r w:rsidR="00FF36B7" w:rsidRPr="00117FD9">
        <w:rPr>
          <w:rFonts w:ascii="Times New Roman" w:hAnsi="Times New Roman" w:cs="Times New Roman"/>
          <w:sz w:val="24"/>
          <w:szCs w:val="24"/>
        </w:rPr>
        <w:t>przy OSP w Bielsku</w:t>
      </w:r>
      <w:r w:rsidR="004D4755" w:rsidRPr="00117FD9">
        <w:rPr>
          <w:rFonts w:ascii="Times New Roman" w:hAnsi="Times New Roman" w:cs="Times New Roman"/>
          <w:sz w:val="24"/>
          <w:szCs w:val="24"/>
        </w:rPr>
        <w:t xml:space="preserve">, </w:t>
      </w:r>
      <w:r w:rsidR="004E7A90" w:rsidRPr="00117FD9">
        <w:rPr>
          <w:rFonts w:ascii="Times New Roman" w:hAnsi="Times New Roman" w:cs="Times New Roman"/>
          <w:sz w:val="24"/>
          <w:szCs w:val="24"/>
        </w:rPr>
        <w:t>środki zaplanowane na zakup materiałów i usługi pozostałe zostaną wydatkowane po okresie sprawozdawczym.</w:t>
      </w:r>
    </w:p>
    <w:p w14:paraId="717AD072" w14:textId="798277A7" w:rsidR="003C2FC0" w:rsidRDefault="004E7A90" w:rsidP="00583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4B">
        <w:rPr>
          <w:rFonts w:ascii="Times New Roman" w:hAnsi="Times New Roman" w:cs="Times New Roman"/>
          <w:i/>
          <w:sz w:val="24"/>
          <w:szCs w:val="24"/>
          <w:u w:val="single"/>
        </w:rPr>
        <w:t>D</w:t>
      </w:r>
      <w:r w:rsidR="00034E5C" w:rsidRPr="00CD034B">
        <w:rPr>
          <w:rFonts w:ascii="Times New Roman" w:hAnsi="Times New Roman" w:cs="Times New Roman"/>
          <w:i/>
          <w:sz w:val="24"/>
          <w:szCs w:val="24"/>
          <w:u w:val="single"/>
        </w:rPr>
        <w:t>omy i ośrodk</w:t>
      </w:r>
      <w:r w:rsidR="007D0644" w:rsidRPr="00CD034B">
        <w:rPr>
          <w:rFonts w:ascii="Times New Roman" w:hAnsi="Times New Roman" w:cs="Times New Roman"/>
          <w:i/>
          <w:sz w:val="24"/>
          <w:szCs w:val="24"/>
          <w:u w:val="single"/>
        </w:rPr>
        <w:t>i kultury, świetlice i kluby</w:t>
      </w:r>
      <w:r w:rsidR="007D0644" w:rsidRPr="00CD034B">
        <w:rPr>
          <w:rFonts w:ascii="Times New Roman" w:hAnsi="Times New Roman" w:cs="Times New Roman"/>
          <w:sz w:val="24"/>
          <w:szCs w:val="24"/>
        </w:rPr>
        <w:t xml:space="preserve"> </w:t>
      </w:r>
      <w:r w:rsidR="00462631">
        <w:rPr>
          <w:rFonts w:ascii="Times New Roman" w:hAnsi="Times New Roman" w:cs="Times New Roman"/>
          <w:sz w:val="24"/>
          <w:szCs w:val="24"/>
        </w:rPr>
        <w:t>;</w:t>
      </w:r>
      <w:r w:rsidR="00034E5C" w:rsidRPr="00CD034B">
        <w:rPr>
          <w:rFonts w:ascii="Times New Roman" w:hAnsi="Times New Roman" w:cs="Times New Roman"/>
          <w:sz w:val="24"/>
          <w:szCs w:val="24"/>
        </w:rPr>
        <w:t xml:space="preserve"> </w:t>
      </w:r>
      <w:r w:rsidR="007D0644" w:rsidRPr="00CD034B">
        <w:rPr>
          <w:rFonts w:ascii="Times New Roman" w:hAnsi="Times New Roman" w:cs="Times New Roman"/>
          <w:sz w:val="24"/>
          <w:szCs w:val="24"/>
        </w:rPr>
        <w:t xml:space="preserve">planowane wydatki </w:t>
      </w:r>
      <w:r w:rsidR="00535607" w:rsidRPr="00CD034B">
        <w:rPr>
          <w:rFonts w:ascii="Times New Roman" w:hAnsi="Times New Roman" w:cs="Times New Roman"/>
          <w:sz w:val="24"/>
          <w:szCs w:val="24"/>
        </w:rPr>
        <w:t xml:space="preserve">bieżące </w:t>
      </w:r>
      <w:r w:rsidR="00945369" w:rsidRPr="00CD034B">
        <w:rPr>
          <w:rFonts w:ascii="Times New Roman" w:hAnsi="Times New Roman" w:cs="Times New Roman"/>
          <w:sz w:val="24"/>
          <w:szCs w:val="24"/>
        </w:rPr>
        <w:t>49</w:t>
      </w:r>
      <w:r w:rsidR="00CD034B" w:rsidRPr="00CD034B">
        <w:rPr>
          <w:rFonts w:ascii="Times New Roman" w:hAnsi="Times New Roman" w:cs="Times New Roman"/>
          <w:sz w:val="24"/>
          <w:szCs w:val="24"/>
        </w:rPr>
        <w:t>3 120,83</w:t>
      </w:r>
      <w:r w:rsidR="007D0644" w:rsidRPr="00CD034B">
        <w:rPr>
          <w:rFonts w:ascii="Times New Roman" w:hAnsi="Times New Roman" w:cs="Times New Roman"/>
          <w:sz w:val="24"/>
          <w:szCs w:val="24"/>
        </w:rPr>
        <w:t xml:space="preserve"> zł, wykonanie </w:t>
      </w:r>
      <w:r w:rsidR="00535607" w:rsidRPr="00CD034B">
        <w:rPr>
          <w:rFonts w:ascii="Times New Roman" w:hAnsi="Times New Roman" w:cs="Times New Roman"/>
          <w:sz w:val="24"/>
          <w:szCs w:val="24"/>
        </w:rPr>
        <w:t xml:space="preserve"> </w:t>
      </w:r>
      <w:r w:rsidR="00CD034B" w:rsidRPr="00CD034B">
        <w:rPr>
          <w:rFonts w:ascii="Times New Roman" w:hAnsi="Times New Roman" w:cs="Times New Roman"/>
          <w:sz w:val="24"/>
          <w:szCs w:val="24"/>
        </w:rPr>
        <w:t>217 909,50</w:t>
      </w:r>
      <w:r w:rsidR="007D0644" w:rsidRPr="00CD034B">
        <w:rPr>
          <w:rFonts w:ascii="Times New Roman" w:hAnsi="Times New Roman" w:cs="Times New Roman"/>
          <w:sz w:val="24"/>
          <w:szCs w:val="24"/>
        </w:rPr>
        <w:t xml:space="preserve"> zł, tj. </w:t>
      </w:r>
      <w:r w:rsidR="00CD034B" w:rsidRPr="00CD034B">
        <w:rPr>
          <w:rFonts w:ascii="Times New Roman" w:hAnsi="Times New Roman" w:cs="Times New Roman"/>
          <w:sz w:val="24"/>
          <w:szCs w:val="24"/>
        </w:rPr>
        <w:t>44,19</w:t>
      </w:r>
      <w:r w:rsidR="00535607" w:rsidRPr="00CD034B">
        <w:rPr>
          <w:rFonts w:ascii="Times New Roman" w:hAnsi="Times New Roman" w:cs="Times New Roman"/>
          <w:sz w:val="24"/>
          <w:szCs w:val="24"/>
        </w:rPr>
        <w:t xml:space="preserve"> %</w:t>
      </w:r>
      <w:r w:rsidR="00B15538">
        <w:rPr>
          <w:rFonts w:ascii="Times New Roman" w:hAnsi="Times New Roman" w:cs="Times New Roman"/>
          <w:sz w:val="24"/>
          <w:szCs w:val="24"/>
        </w:rPr>
        <w:t>, ś</w:t>
      </w:r>
      <w:r w:rsidR="00535607" w:rsidRPr="00CD034B">
        <w:rPr>
          <w:rFonts w:ascii="Times New Roman" w:hAnsi="Times New Roman" w:cs="Times New Roman"/>
          <w:sz w:val="24"/>
          <w:szCs w:val="24"/>
        </w:rPr>
        <w:t xml:space="preserve">rodki wydatkowano </w:t>
      </w:r>
      <w:r w:rsidRPr="00CD034B">
        <w:rPr>
          <w:rFonts w:ascii="Times New Roman" w:hAnsi="Times New Roman" w:cs="Times New Roman"/>
          <w:sz w:val="24"/>
          <w:szCs w:val="24"/>
        </w:rPr>
        <w:t xml:space="preserve">na </w:t>
      </w:r>
      <w:r w:rsidR="0071146D" w:rsidRPr="00CD034B">
        <w:rPr>
          <w:rFonts w:ascii="Times New Roman" w:hAnsi="Times New Roman" w:cs="Times New Roman"/>
          <w:sz w:val="24"/>
          <w:szCs w:val="24"/>
        </w:rPr>
        <w:t xml:space="preserve">zakup </w:t>
      </w:r>
      <w:r w:rsidR="003C2FC0" w:rsidRPr="00CD034B">
        <w:rPr>
          <w:rFonts w:ascii="Times New Roman" w:hAnsi="Times New Roman" w:cs="Times New Roman"/>
          <w:sz w:val="24"/>
          <w:szCs w:val="24"/>
        </w:rPr>
        <w:t xml:space="preserve">materiałów i </w:t>
      </w:r>
      <w:r w:rsidR="0071146D" w:rsidRPr="00CD034B">
        <w:rPr>
          <w:rFonts w:ascii="Times New Roman" w:hAnsi="Times New Roman" w:cs="Times New Roman"/>
          <w:sz w:val="24"/>
          <w:szCs w:val="24"/>
        </w:rPr>
        <w:t>energii</w:t>
      </w:r>
      <w:r w:rsidR="003C2FC0" w:rsidRPr="00CD034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1146D" w:rsidRPr="00CD034B">
        <w:rPr>
          <w:rFonts w:ascii="Times New Roman" w:hAnsi="Times New Roman" w:cs="Times New Roman"/>
          <w:sz w:val="24"/>
          <w:szCs w:val="24"/>
        </w:rPr>
        <w:t xml:space="preserve"> w świetlicach</w:t>
      </w:r>
      <w:r w:rsidRPr="00CD034B">
        <w:rPr>
          <w:rFonts w:ascii="Times New Roman" w:hAnsi="Times New Roman" w:cs="Times New Roman"/>
          <w:sz w:val="24"/>
          <w:szCs w:val="24"/>
        </w:rPr>
        <w:t>.</w:t>
      </w:r>
      <w:r w:rsidR="00D3550E" w:rsidRPr="00CD03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6DDBF" w14:textId="43ED7C1B" w:rsidR="003C2FC0" w:rsidRPr="00CD034B" w:rsidRDefault="003C2FC0" w:rsidP="002C03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4B">
        <w:rPr>
          <w:rFonts w:ascii="Times New Roman" w:hAnsi="Times New Roman" w:cs="Times New Roman"/>
          <w:sz w:val="24"/>
          <w:szCs w:val="24"/>
        </w:rPr>
        <w:lastRenderedPageBreak/>
        <w:t xml:space="preserve">W ramach środków funduszu sołeckiego zabezpieczono </w:t>
      </w:r>
      <w:r w:rsidR="00CD034B" w:rsidRPr="00CD034B">
        <w:rPr>
          <w:rFonts w:ascii="Times New Roman" w:hAnsi="Times New Roman" w:cs="Times New Roman"/>
          <w:sz w:val="24"/>
          <w:szCs w:val="24"/>
        </w:rPr>
        <w:t>kwotę 8 547,99 zł na zakup materiałów i wyposażenia do świetlic, wydatkowano 1 500,00 zł na  zakup kosy, zestawu do wykaszania do świetlicy wiejskiej w Ciachcinie, kwotę 14 500,00 zł zaplanowano na remonty świetlic, kwotę 10 000,00 zł na usługi pozostałe, świetlice zostały wydzielone  z remiz OSP stanowiących własność gminy lub przekazanych gminie w użyczenie, ś</w:t>
      </w:r>
      <w:r w:rsidRPr="00CD034B">
        <w:rPr>
          <w:rFonts w:ascii="Times New Roman" w:hAnsi="Times New Roman" w:cs="Times New Roman"/>
          <w:sz w:val="24"/>
          <w:szCs w:val="24"/>
        </w:rPr>
        <w:t xml:space="preserve">wietlice wykorzystane </w:t>
      </w:r>
      <w:r w:rsidR="00CD034B" w:rsidRPr="00CD034B">
        <w:rPr>
          <w:rFonts w:ascii="Times New Roman" w:hAnsi="Times New Roman" w:cs="Times New Roman"/>
          <w:sz w:val="24"/>
          <w:szCs w:val="24"/>
        </w:rPr>
        <w:t>są</w:t>
      </w:r>
      <w:r w:rsidRPr="00CD034B">
        <w:rPr>
          <w:rFonts w:ascii="Times New Roman" w:hAnsi="Times New Roman" w:cs="Times New Roman"/>
          <w:sz w:val="24"/>
          <w:szCs w:val="24"/>
        </w:rPr>
        <w:t xml:space="preserve"> dla potrzeb lokalnej społeczności, tj. na organizację zebrań wiejskich, szkoleń, różnego rodzaju kursów oraz imprez okolicznościowych jak wigilia integracyjna</w:t>
      </w:r>
      <w:r w:rsidR="002C036D" w:rsidRPr="00CD034B">
        <w:rPr>
          <w:rFonts w:ascii="Times New Roman" w:hAnsi="Times New Roman" w:cs="Times New Roman"/>
          <w:sz w:val="24"/>
          <w:szCs w:val="24"/>
        </w:rPr>
        <w:t xml:space="preserve">, środki planowane </w:t>
      </w:r>
      <w:r w:rsidR="00C367B1">
        <w:rPr>
          <w:rFonts w:ascii="Times New Roman" w:hAnsi="Times New Roman" w:cs="Times New Roman"/>
          <w:sz w:val="24"/>
          <w:szCs w:val="24"/>
        </w:rPr>
        <w:t xml:space="preserve">        </w:t>
      </w:r>
      <w:r w:rsidR="002C036D" w:rsidRPr="00CD034B">
        <w:rPr>
          <w:rFonts w:ascii="Times New Roman" w:hAnsi="Times New Roman" w:cs="Times New Roman"/>
          <w:sz w:val="24"/>
          <w:szCs w:val="24"/>
        </w:rPr>
        <w:t>do realizacji w II półroczu br.</w:t>
      </w:r>
    </w:p>
    <w:p w14:paraId="5405F2DB" w14:textId="75D8352C" w:rsidR="007B22E8" w:rsidRPr="00C367B1" w:rsidRDefault="00C367B1" w:rsidP="00C367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B1">
        <w:rPr>
          <w:rFonts w:ascii="Times New Roman" w:hAnsi="Times New Roman" w:cs="Times New Roman"/>
          <w:sz w:val="24"/>
          <w:szCs w:val="24"/>
        </w:rPr>
        <w:t xml:space="preserve">Na  realizację zadania pn. „Remont świetlicy wiejskiej w Rudowie”, ujętego w wykazie przedsięwzięć majątkowych  do Wieloletniej Prognozy Finansowej Gminy Bielsk w latach 2020 -2021 zabezpieczono  17 120,83 zł, kwota pochodzi ze środków  funduszu sołeckiego sołectwa Rudowo, budynek  i grunty stanowią własność gminy, </w:t>
      </w:r>
      <w:r>
        <w:rPr>
          <w:rFonts w:ascii="Times New Roman" w:hAnsi="Times New Roman" w:cs="Times New Roman"/>
          <w:sz w:val="24"/>
          <w:szCs w:val="24"/>
        </w:rPr>
        <w:t xml:space="preserve">w miesiącu lipcu została zawarta umowa z wykonawcą, </w:t>
      </w:r>
      <w:r w:rsidRPr="00C367B1">
        <w:rPr>
          <w:rFonts w:ascii="Times New Roman" w:hAnsi="Times New Roman" w:cs="Times New Roman"/>
          <w:sz w:val="24"/>
          <w:szCs w:val="24"/>
        </w:rPr>
        <w:t>z</w:t>
      </w:r>
      <w:r w:rsidR="00826460" w:rsidRPr="00C367B1">
        <w:rPr>
          <w:rFonts w:ascii="Times New Roman" w:hAnsi="Times New Roman" w:cs="Times New Roman"/>
          <w:sz w:val="24"/>
          <w:szCs w:val="24"/>
        </w:rPr>
        <w:t>adanie planowane</w:t>
      </w:r>
      <w:r w:rsidRPr="00C367B1">
        <w:rPr>
          <w:rFonts w:ascii="Times New Roman" w:hAnsi="Times New Roman" w:cs="Times New Roman"/>
          <w:sz w:val="24"/>
          <w:szCs w:val="24"/>
        </w:rPr>
        <w:t xml:space="preserve">  </w:t>
      </w:r>
      <w:r w:rsidR="00826460" w:rsidRPr="00C367B1">
        <w:rPr>
          <w:rFonts w:ascii="Times New Roman" w:hAnsi="Times New Roman" w:cs="Times New Roman"/>
          <w:sz w:val="24"/>
          <w:szCs w:val="24"/>
        </w:rPr>
        <w:t>do realizacji w II półroczu br.,</w:t>
      </w:r>
      <w:r w:rsidR="00747539" w:rsidRPr="00C367B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0342A25D" w14:textId="6ACAA667" w:rsidR="005863FE" w:rsidRPr="00827C35" w:rsidRDefault="000C0024" w:rsidP="00C367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F39">
        <w:rPr>
          <w:rFonts w:ascii="Times New Roman" w:hAnsi="Times New Roman" w:cs="Times New Roman"/>
          <w:sz w:val="24"/>
          <w:szCs w:val="24"/>
        </w:rPr>
        <w:t xml:space="preserve">- </w:t>
      </w:r>
      <w:r w:rsidR="00AF7B38" w:rsidRPr="008D0F39">
        <w:rPr>
          <w:rFonts w:ascii="Times New Roman" w:eastAsia="Times New Roman" w:hAnsi="Times New Roman" w:cs="Times New Roman"/>
          <w:sz w:val="24"/>
          <w:szCs w:val="24"/>
        </w:rPr>
        <w:t>dotacja</w:t>
      </w:r>
      <w:r w:rsidR="004A135A" w:rsidRPr="008D0F39">
        <w:rPr>
          <w:rFonts w:ascii="Times New Roman" w:eastAsia="Times New Roman" w:hAnsi="Times New Roman" w:cs="Times New Roman"/>
          <w:sz w:val="24"/>
          <w:szCs w:val="24"/>
        </w:rPr>
        <w:t xml:space="preserve"> podmiotow</w:t>
      </w:r>
      <w:r w:rsidR="00A80D20" w:rsidRPr="008D0F39">
        <w:rPr>
          <w:rFonts w:ascii="Times New Roman" w:eastAsia="Times New Roman" w:hAnsi="Times New Roman" w:cs="Times New Roman"/>
          <w:sz w:val="24"/>
          <w:szCs w:val="24"/>
        </w:rPr>
        <w:t>a</w:t>
      </w:r>
      <w:r w:rsidR="004A135A" w:rsidRPr="008D0F39">
        <w:rPr>
          <w:rFonts w:ascii="Times New Roman" w:eastAsia="Times New Roman" w:hAnsi="Times New Roman" w:cs="Times New Roman"/>
          <w:sz w:val="24"/>
          <w:szCs w:val="24"/>
        </w:rPr>
        <w:t xml:space="preserve"> dla GOK</w:t>
      </w:r>
      <w:r w:rsidRPr="008D0F39">
        <w:rPr>
          <w:rFonts w:ascii="Times New Roman" w:hAnsi="Times New Roman" w:cs="Times New Roman"/>
          <w:sz w:val="24"/>
          <w:szCs w:val="24"/>
        </w:rPr>
        <w:t xml:space="preserve">; plan </w:t>
      </w:r>
      <w:r w:rsidR="003C2FC0" w:rsidRPr="008D0F39">
        <w:rPr>
          <w:rFonts w:ascii="Times New Roman" w:hAnsi="Times New Roman" w:cs="Times New Roman"/>
          <w:sz w:val="24"/>
          <w:szCs w:val="24"/>
        </w:rPr>
        <w:t>430</w:t>
      </w:r>
      <w:r w:rsidR="004A135A" w:rsidRPr="008D0F39">
        <w:rPr>
          <w:rFonts w:ascii="Times New Roman" w:hAnsi="Times New Roman" w:cs="Times New Roman"/>
          <w:sz w:val="24"/>
          <w:szCs w:val="24"/>
        </w:rPr>
        <w:t xml:space="preserve"> 000</w:t>
      </w:r>
      <w:r w:rsidR="000A1153" w:rsidRPr="008D0F39">
        <w:rPr>
          <w:rFonts w:ascii="Times New Roman" w:hAnsi="Times New Roman" w:cs="Times New Roman"/>
          <w:sz w:val="24"/>
          <w:szCs w:val="24"/>
        </w:rPr>
        <w:t>,00</w:t>
      </w:r>
      <w:r w:rsidRPr="008D0F39">
        <w:rPr>
          <w:rFonts w:ascii="Times New Roman" w:hAnsi="Times New Roman" w:cs="Times New Roman"/>
          <w:sz w:val="24"/>
          <w:szCs w:val="24"/>
        </w:rPr>
        <w:t xml:space="preserve"> z</w:t>
      </w:r>
      <w:r w:rsidR="006756A0" w:rsidRPr="008D0F39">
        <w:rPr>
          <w:rFonts w:ascii="Times New Roman" w:hAnsi="Times New Roman" w:cs="Times New Roman"/>
          <w:sz w:val="24"/>
          <w:szCs w:val="24"/>
        </w:rPr>
        <w:t xml:space="preserve">ł, </w:t>
      </w:r>
      <w:r w:rsidR="004A135A" w:rsidRPr="008D0F39">
        <w:rPr>
          <w:rFonts w:ascii="Times New Roman" w:hAnsi="Times New Roman" w:cs="Times New Roman"/>
          <w:sz w:val="24"/>
          <w:szCs w:val="24"/>
        </w:rPr>
        <w:t>kwota przekazana</w:t>
      </w:r>
      <w:r w:rsidR="006756A0" w:rsidRPr="008D0F39">
        <w:rPr>
          <w:rFonts w:ascii="Times New Roman" w:hAnsi="Times New Roman" w:cs="Times New Roman"/>
          <w:sz w:val="24"/>
          <w:szCs w:val="24"/>
        </w:rPr>
        <w:t xml:space="preserve"> </w:t>
      </w:r>
      <w:r w:rsidR="00261553" w:rsidRPr="008D0F39">
        <w:rPr>
          <w:rFonts w:ascii="Times New Roman" w:hAnsi="Times New Roman" w:cs="Times New Roman"/>
          <w:sz w:val="24"/>
          <w:szCs w:val="24"/>
        </w:rPr>
        <w:t>215 004,00</w:t>
      </w:r>
      <w:r w:rsidRPr="008D0F39">
        <w:rPr>
          <w:rFonts w:ascii="Times New Roman" w:hAnsi="Times New Roman" w:cs="Times New Roman"/>
          <w:sz w:val="24"/>
          <w:szCs w:val="24"/>
        </w:rPr>
        <w:t xml:space="preserve"> zł</w:t>
      </w:r>
      <w:r w:rsidR="006756A0" w:rsidRPr="008D0F39">
        <w:rPr>
          <w:rFonts w:ascii="Times New Roman" w:hAnsi="Times New Roman" w:cs="Times New Roman"/>
          <w:sz w:val="24"/>
          <w:szCs w:val="24"/>
        </w:rPr>
        <w:t xml:space="preserve">, </w:t>
      </w:r>
      <w:r w:rsidR="004A135A" w:rsidRPr="008D0F3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756A0" w:rsidRPr="00827C35">
        <w:rPr>
          <w:rFonts w:ascii="Times New Roman" w:hAnsi="Times New Roman" w:cs="Times New Roman"/>
          <w:sz w:val="24"/>
          <w:szCs w:val="24"/>
        </w:rPr>
        <w:t xml:space="preserve">tj. </w:t>
      </w:r>
      <w:r w:rsidR="00261553" w:rsidRPr="00827C35">
        <w:rPr>
          <w:rFonts w:ascii="Times New Roman" w:hAnsi="Times New Roman" w:cs="Times New Roman"/>
          <w:sz w:val="24"/>
          <w:szCs w:val="24"/>
        </w:rPr>
        <w:t>50,00</w:t>
      </w:r>
      <w:r w:rsidR="006756A0" w:rsidRPr="00827C35">
        <w:rPr>
          <w:rFonts w:ascii="Times New Roman" w:hAnsi="Times New Roman" w:cs="Times New Roman"/>
          <w:sz w:val="24"/>
          <w:szCs w:val="24"/>
        </w:rPr>
        <w:t xml:space="preserve"> %</w:t>
      </w:r>
      <w:r w:rsidR="00583964" w:rsidRPr="00827C35">
        <w:rPr>
          <w:rFonts w:ascii="Times New Roman" w:hAnsi="Times New Roman" w:cs="Times New Roman"/>
          <w:sz w:val="24"/>
          <w:szCs w:val="24"/>
        </w:rPr>
        <w:t>.</w:t>
      </w:r>
    </w:p>
    <w:p w14:paraId="2E5B855B" w14:textId="1EBB32D8" w:rsidR="00B8799E" w:rsidRPr="00827C35" w:rsidRDefault="00AF7B38" w:rsidP="00AF7B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C35">
        <w:rPr>
          <w:rFonts w:ascii="Times New Roman" w:hAnsi="Times New Roman" w:cs="Times New Roman"/>
          <w:i/>
          <w:sz w:val="24"/>
          <w:szCs w:val="24"/>
          <w:u w:val="single"/>
        </w:rPr>
        <w:t>Biblioteki -</w:t>
      </w:r>
      <w:r w:rsidR="008A6747" w:rsidRPr="00827C3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966EB" w:rsidRPr="00827C35">
        <w:rPr>
          <w:rFonts w:ascii="Times New Roman" w:eastAsia="Times New Roman" w:hAnsi="Times New Roman" w:cs="Times New Roman"/>
          <w:sz w:val="24"/>
          <w:szCs w:val="24"/>
        </w:rPr>
        <w:t>dotacj</w:t>
      </w:r>
      <w:r w:rsidRPr="00827C35">
        <w:rPr>
          <w:rFonts w:ascii="Times New Roman" w:eastAsia="Times New Roman" w:hAnsi="Times New Roman" w:cs="Times New Roman"/>
          <w:sz w:val="24"/>
          <w:szCs w:val="24"/>
        </w:rPr>
        <w:t>a</w:t>
      </w:r>
      <w:r w:rsidR="008A6747" w:rsidRPr="00827C35">
        <w:rPr>
          <w:rFonts w:ascii="Times New Roman" w:eastAsia="Times New Roman" w:hAnsi="Times New Roman" w:cs="Times New Roman"/>
          <w:sz w:val="24"/>
          <w:szCs w:val="24"/>
        </w:rPr>
        <w:t xml:space="preserve"> podmi</w:t>
      </w:r>
      <w:r w:rsidR="00085041" w:rsidRPr="00827C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8A6747" w:rsidRPr="00827C35">
        <w:rPr>
          <w:rFonts w:ascii="Times New Roman" w:eastAsia="Times New Roman" w:hAnsi="Times New Roman" w:cs="Times New Roman"/>
          <w:sz w:val="24"/>
          <w:szCs w:val="24"/>
        </w:rPr>
        <w:t>tow</w:t>
      </w:r>
      <w:r w:rsidRPr="00827C35">
        <w:rPr>
          <w:rFonts w:ascii="Times New Roman" w:eastAsia="Times New Roman" w:hAnsi="Times New Roman" w:cs="Times New Roman"/>
          <w:sz w:val="24"/>
          <w:szCs w:val="24"/>
        </w:rPr>
        <w:t>a</w:t>
      </w:r>
      <w:r w:rsidR="00085041" w:rsidRPr="00827C35">
        <w:rPr>
          <w:rFonts w:ascii="Times New Roman" w:eastAsia="Times New Roman" w:hAnsi="Times New Roman" w:cs="Times New Roman"/>
          <w:sz w:val="24"/>
          <w:szCs w:val="24"/>
        </w:rPr>
        <w:t xml:space="preserve"> dla </w:t>
      </w:r>
      <w:r w:rsidR="004A135A" w:rsidRPr="00827C35">
        <w:rPr>
          <w:rFonts w:ascii="Times New Roman" w:eastAsia="Times New Roman" w:hAnsi="Times New Roman" w:cs="Times New Roman"/>
          <w:sz w:val="24"/>
          <w:szCs w:val="24"/>
        </w:rPr>
        <w:t>Biblioteki</w:t>
      </w:r>
      <w:r w:rsidR="00085041" w:rsidRPr="00827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2631">
        <w:rPr>
          <w:rFonts w:ascii="Times New Roman" w:eastAsia="Times New Roman" w:hAnsi="Times New Roman" w:cs="Times New Roman"/>
          <w:sz w:val="24"/>
          <w:szCs w:val="24"/>
        </w:rPr>
        <w:t>;</w:t>
      </w:r>
      <w:r w:rsidR="00085041" w:rsidRPr="00827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C35">
        <w:rPr>
          <w:rFonts w:ascii="Times New Roman" w:eastAsia="Times New Roman" w:hAnsi="Times New Roman" w:cs="Times New Roman"/>
          <w:sz w:val="24"/>
          <w:szCs w:val="24"/>
        </w:rPr>
        <w:t xml:space="preserve">plan </w:t>
      </w:r>
      <w:r w:rsidR="006F782A" w:rsidRPr="00827C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1A1C4A" w:rsidRPr="00827C35">
        <w:rPr>
          <w:rFonts w:ascii="Times New Roman" w:eastAsia="Times New Roman" w:hAnsi="Times New Roman" w:cs="Times New Roman"/>
          <w:sz w:val="24"/>
          <w:szCs w:val="24"/>
        </w:rPr>
        <w:t>40</w:t>
      </w:r>
      <w:r w:rsidR="00610CB5" w:rsidRPr="00827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6EB" w:rsidRPr="00827C35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510DC7" w:rsidRPr="00827C35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A966EB" w:rsidRPr="00827C35">
        <w:rPr>
          <w:rFonts w:ascii="Times New Roman" w:eastAsia="Times New Roman" w:hAnsi="Times New Roman" w:cs="Times New Roman"/>
          <w:sz w:val="24"/>
          <w:szCs w:val="24"/>
        </w:rPr>
        <w:t xml:space="preserve"> zł,</w:t>
      </w:r>
      <w:r w:rsidR="000A3816" w:rsidRPr="00827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6EB" w:rsidRPr="00827C35">
        <w:rPr>
          <w:rFonts w:ascii="Times New Roman" w:eastAsia="Times New Roman" w:hAnsi="Times New Roman" w:cs="Times New Roman"/>
          <w:sz w:val="24"/>
          <w:szCs w:val="24"/>
        </w:rPr>
        <w:t xml:space="preserve"> kwota </w:t>
      </w:r>
      <w:r w:rsidR="00BD3284" w:rsidRPr="00827C35">
        <w:rPr>
          <w:rFonts w:ascii="Times New Roman" w:eastAsia="Times New Roman" w:hAnsi="Times New Roman" w:cs="Times New Roman"/>
          <w:sz w:val="24"/>
          <w:szCs w:val="24"/>
        </w:rPr>
        <w:t>prz</w:t>
      </w:r>
      <w:r w:rsidR="00A966EB" w:rsidRPr="00827C35">
        <w:rPr>
          <w:rFonts w:ascii="Times New Roman" w:eastAsia="Times New Roman" w:hAnsi="Times New Roman" w:cs="Times New Roman"/>
          <w:sz w:val="24"/>
          <w:szCs w:val="24"/>
        </w:rPr>
        <w:t>ekazana</w:t>
      </w:r>
      <w:r w:rsidR="00865450" w:rsidRPr="00827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816" w:rsidRPr="00827C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–</w:t>
      </w:r>
      <w:r w:rsidR="00BD3284" w:rsidRPr="00827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964" w:rsidRPr="00827C35">
        <w:rPr>
          <w:rFonts w:ascii="Times New Roman" w:eastAsia="Times New Roman" w:hAnsi="Times New Roman" w:cs="Times New Roman"/>
          <w:sz w:val="24"/>
          <w:szCs w:val="24"/>
        </w:rPr>
        <w:t>12</w:t>
      </w:r>
      <w:r w:rsidR="00827C35" w:rsidRPr="00827C35">
        <w:rPr>
          <w:rFonts w:ascii="Times New Roman" w:eastAsia="Times New Roman" w:hAnsi="Times New Roman" w:cs="Times New Roman"/>
          <w:sz w:val="24"/>
          <w:szCs w:val="24"/>
        </w:rPr>
        <w:t>0</w:t>
      </w:r>
      <w:r w:rsidR="001A1C4A" w:rsidRPr="00827C35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583964" w:rsidRPr="00827C35">
        <w:rPr>
          <w:rFonts w:ascii="Times New Roman" w:eastAsia="Times New Roman" w:hAnsi="Times New Roman" w:cs="Times New Roman"/>
          <w:sz w:val="24"/>
          <w:szCs w:val="24"/>
        </w:rPr>
        <w:t>00</w:t>
      </w:r>
      <w:r w:rsidR="00BD3284" w:rsidRPr="00827C35">
        <w:rPr>
          <w:rFonts w:ascii="Times New Roman" w:eastAsia="Times New Roman" w:hAnsi="Times New Roman" w:cs="Times New Roman"/>
          <w:sz w:val="24"/>
          <w:szCs w:val="24"/>
        </w:rPr>
        <w:t xml:space="preserve">,00 zł, </w:t>
      </w:r>
      <w:r w:rsidR="00865450" w:rsidRPr="00827C35">
        <w:rPr>
          <w:rFonts w:ascii="Times New Roman" w:eastAsia="Times New Roman" w:hAnsi="Times New Roman" w:cs="Times New Roman"/>
          <w:sz w:val="24"/>
          <w:szCs w:val="24"/>
        </w:rPr>
        <w:t xml:space="preserve">tj. </w:t>
      </w:r>
      <w:r w:rsidR="00583964" w:rsidRPr="00827C35">
        <w:rPr>
          <w:rFonts w:ascii="Times New Roman" w:eastAsia="Times New Roman" w:hAnsi="Times New Roman" w:cs="Times New Roman"/>
          <w:sz w:val="24"/>
          <w:szCs w:val="24"/>
        </w:rPr>
        <w:t>5</w:t>
      </w:r>
      <w:r w:rsidR="00827C35" w:rsidRPr="00827C35">
        <w:rPr>
          <w:rFonts w:ascii="Times New Roman" w:eastAsia="Times New Roman" w:hAnsi="Times New Roman" w:cs="Times New Roman"/>
          <w:sz w:val="24"/>
          <w:szCs w:val="24"/>
        </w:rPr>
        <w:t>0,00</w:t>
      </w:r>
      <w:r w:rsidR="00B4437B" w:rsidRPr="00827C35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  <w:r w:rsidR="00CB5238" w:rsidRPr="00827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175" w:rsidRPr="00827C35">
        <w:rPr>
          <w:rFonts w:ascii="Times New Roman" w:eastAsia="Times New Roman" w:hAnsi="Times New Roman" w:cs="Times New Roman"/>
          <w:sz w:val="24"/>
          <w:szCs w:val="24"/>
        </w:rPr>
        <w:t xml:space="preserve">Dotacje podmiotowe zgodnie z załącznikiem nr </w:t>
      </w:r>
      <w:r w:rsidR="004A135A" w:rsidRPr="00827C35">
        <w:rPr>
          <w:rFonts w:ascii="Times New Roman" w:eastAsia="Times New Roman" w:hAnsi="Times New Roman" w:cs="Times New Roman"/>
          <w:sz w:val="24"/>
          <w:szCs w:val="24"/>
        </w:rPr>
        <w:t>5</w:t>
      </w:r>
      <w:r w:rsidR="00583964" w:rsidRPr="00827C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79439D" w14:textId="3FB82688" w:rsidR="00827C35" w:rsidRPr="00827C35" w:rsidRDefault="00583964" w:rsidP="00827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C3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P</w:t>
      </w:r>
      <w:r w:rsidR="00034E5C" w:rsidRPr="00827C3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oz</w:t>
      </w:r>
      <w:r w:rsidR="00AF7B38" w:rsidRPr="00827C3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</w:t>
      </w:r>
      <w:r w:rsidR="00034E5C" w:rsidRPr="00827C3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stała działalność</w:t>
      </w:r>
      <w:r w:rsidR="00034E5C" w:rsidRPr="00827C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67175" w:rsidRPr="00827C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F7B38" w:rsidRPr="00827C3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67450" w:rsidRPr="00827C35">
        <w:rPr>
          <w:rFonts w:ascii="Times New Roman" w:hAnsi="Times New Roman" w:cs="Times New Roman"/>
          <w:sz w:val="24"/>
          <w:szCs w:val="24"/>
        </w:rPr>
        <w:t xml:space="preserve">plan </w:t>
      </w:r>
      <w:r w:rsidR="00827C35" w:rsidRPr="00827C35">
        <w:rPr>
          <w:rFonts w:ascii="Times New Roman" w:hAnsi="Times New Roman" w:cs="Times New Roman"/>
          <w:sz w:val="24"/>
          <w:szCs w:val="24"/>
        </w:rPr>
        <w:t>3 500,00</w:t>
      </w:r>
      <w:r w:rsidR="00867450" w:rsidRPr="00827C35">
        <w:rPr>
          <w:rFonts w:ascii="Times New Roman" w:hAnsi="Times New Roman" w:cs="Times New Roman"/>
          <w:sz w:val="24"/>
          <w:szCs w:val="24"/>
        </w:rPr>
        <w:t xml:space="preserve"> zł,</w:t>
      </w:r>
      <w:r w:rsidR="001A1C4A" w:rsidRPr="00827C35">
        <w:rPr>
          <w:rFonts w:ascii="Times New Roman" w:hAnsi="Times New Roman" w:cs="Times New Roman"/>
          <w:sz w:val="24"/>
          <w:szCs w:val="24"/>
        </w:rPr>
        <w:t xml:space="preserve"> środki nie</w:t>
      </w:r>
      <w:r w:rsidR="00867450" w:rsidRPr="00827C35">
        <w:rPr>
          <w:rFonts w:ascii="Times New Roman" w:hAnsi="Times New Roman" w:cs="Times New Roman"/>
          <w:sz w:val="24"/>
          <w:szCs w:val="24"/>
        </w:rPr>
        <w:t xml:space="preserve"> wydatkowan</w:t>
      </w:r>
      <w:r w:rsidR="001A1C4A" w:rsidRPr="00827C35">
        <w:rPr>
          <w:rFonts w:ascii="Times New Roman" w:hAnsi="Times New Roman" w:cs="Times New Roman"/>
          <w:sz w:val="24"/>
          <w:szCs w:val="24"/>
        </w:rPr>
        <w:t>e,</w:t>
      </w:r>
      <w:r w:rsidR="00ED0305">
        <w:rPr>
          <w:rFonts w:ascii="Times New Roman" w:hAnsi="Times New Roman" w:cs="Times New Roman"/>
          <w:sz w:val="24"/>
          <w:szCs w:val="24"/>
        </w:rPr>
        <w:t xml:space="preserve"> </w:t>
      </w:r>
      <w:r w:rsidR="00827C35" w:rsidRPr="00827C35">
        <w:rPr>
          <w:rFonts w:ascii="Times New Roman" w:hAnsi="Times New Roman" w:cs="Times New Roman"/>
          <w:sz w:val="24"/>
          <w:szCs w:val="24"/>
        </w:rPr>
        <w:t>zabezpieczon</w:t>
      </w:r>
      <w:r w:rsidR="00ED0305">
        <w:rPr>
          <w:rFonts w:ascii="Times New Roman" w:hAnsi="Times New Roman" w:cs="Times New Roman"/>
          <w:sz w:val="24"/>
          <w:szCs w:val="24"/>
        </w:rPr>
        <w:t>e zostały</w:t>
      </w:r>
      <w:r w:rsidR="00827C3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27C35" w:rsidRPr="00827C35">
        <w:rPr>
          <w:rFonts w:ascii="Times New Roman" w:hAnsi="Times New Roman" w:cs="Times New Roman"/>
          <w:sz w:val="24"/>
          <w:szCs w:val="24"/>
        </w:rPr>
        <w:t xml:space="preserve"> na zakup materiałów i usług pozostałych, w tym  środki funduszu sołeckiego w kwocie 1 272,75 zł na zakup materiałów na organizację imprez integracyjnych w sołectwie </w:t>
      </w:r>
      <w:r w:rsidR="00827C3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27C35" w:rsidRPr="00827C35">
        <w:rPr>
          <w:rFonts w:ascii="Times New Roman" w:hAnsi="Times New Roman" w:cs="Times New Roman"/>
          <w:sz w:val="24"/>
          <w:szCs w:val="24"/>
        </w:rPr>
        <w:t xml:space="preserve">oraz zakup  materiałów na piknik dla dzieci, </w:t>
      </w:r>
      <w:r w:rsidR="00ED0305">
        <w:rPr>
          <w:rFonts w:ascii="Times New Roman" w:hAnsi="Times New Roman" w:cs="Times New Roman"/>
          <w:sz w:val="24"/>
          <w:szCs w:val="24"/>
        </w:rPr>
        <w:t xml:space="preserve">kwotę </w:t>
      </w:r>
      <w:r w:rsidR="00827C35" w:rsidRPr="00827C35">
        <w:rPr>
          <w:rFonts w:ascii="Times New Roman" w:hAnsi="Times New Roman" w:cs="Times New Roman"/>
          <w:sz w:val="24"/>
          <w:szCs w:val="24"/>
        </w:rPr>
        <w:t xml:space="preserve">1 500,00 zł </w:t>
      </w:r>
      <w:r w:rsidR="00ED0305">
        <w:rPr>
          <w:rFonts w:ascii="Times New Roman" w:hAnsi="Times New Roman" w:cs="Times New Roman"/>
          <w:sz w:val="24"/>
          <w:szCs w:val="24"/>
        </w:rPr>
        <w:t xml:space="preserve">zaplanowano </w:t>
      </w:r>
      <w:r w:rsidR="00827C35" w:rsidRPr="00827C35">
        <w:rPr>
          <w:rFonts w:ascii="Times New Roman" w:hAnsi="Times New Roman" w:cs="Times New Roman"/>
          <w:sz w:val="24"/>
          <w:szCs w:val="24"/>
        </w:rPr>
        <w:t>na zakup usług na organizację imprez integracyjnych w sołectwie  służących, zgodnie z art. 7 ust.1 pkt 17 ustawy o samorządzie gminnym wspieraniu  i upowszechnianiu idei samorządowej.</w:t>
      </w:r>
    </w:p>
    <w:p w14:paraId="10D620AD" w14:textId="5F23C643" w:rsidR="004A3BF8" w:rsidRPr="00827C35" w:rsidRDefault="004A3BF8" w:rsidP="00827C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7C35">
        <w:rPr>
          <w:rFonts w:ascii="Times New Roman" w:hAnsi="Times New Roman" w:cs="Times New Roman"/>
          <w:b/>
          <w:sz w:val="24"/>
          <w:szCs w:val="24"/>
          <w:u w:val="single"/>
        </w:rPr>
        <w:t>Dz. 925. OGRODY BOTANICZNE I ZOOLOGICZNE ORAZ NATURALNE OBSZARY I OBIEKTY CHRONIONEJ PRZYRODY.</w:t>
      </w:r>
    </w:p>
    <w:p w14:paraId="01B0541C" w14:textId="62BC4854" w:rsidR="004A3BF8" w:rsidRPr="00827C35" w:rsidRDefault="00214A5F" w:rsidP="007A0EDA">
      <w:pPr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C35">
        <w:rPr>
          <w:rFonts w:ascii="Times New Roman" w:eastAsia="Times New Roman" w:hAnsi="Times New Roman" w:cs="Times New Roman"/>
          <w:sz w:val="24"/>
          <w:szCs w:val="24"/>
          <w:u w:val="single"/>
        </w:rPr>
        <w:t>Rezerwaty i pomniki przyrody</w:t>
      </w:r>
      <w:r w:rsidR="009C603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E375B1" w:rsidRPr="00827C35">
        <w:rPr>
          <w:rFonts w:ascii="Times New Roman" w:eastAsia="Times New Roman" w:hAnsi="Times New Roman" w:cs="Times New Roman"/>
          <w:sz w:val="24"/>
          <w:szCs w:val="24"/>
        </w:rPr>
        <w:t>plan na wydatki bieżące</w:t>
      </w:r>
      <w:r w:rsidRPr="00827C35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681BC3" w:rsidRPr="00827C3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27C3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81BC3" w:rsidRPr="00827C35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827C35">
        <w:rPr>
          <w:rFonts w:ascii="Times New Roman" w:eastAsia="Times New Roman" w:hAnsi="Times New Roman" w:cs="Times New Roman"/>
          <w:sz w:val="24"/>
          <w:szCs w:val="24"/>
        </w:rPr>
        <w:t>0,00 zł</w:t>
      </w:r>
      <w:r w:rsidR="00681BC3" w:rsidRPr="00827C35">
        <w:rPr>
          <w:rFonts w:ascii="Times New Roman" w:eastAsia="Times New Roman" w:hAnsi="Times New Roman" w:cs="Times New Roman"/>
          <w:sz w:val="24"/>
          <w:szCs w:val="24"/>
        </w:rPr>
        <w:t>, w tym kwotę</w:t>
      </w:r>
      <w:r w:rsidR="009C60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E375B1" w:rsidRPr="00827C35">
        <w:rPr>
          <w:rFonts w:ascii="Times New Roman" w:eastAsia="Times New Roman" w:hAnsi="Times New Roman" w:cs="Times New Roman"/>
          <w:sz w:val="24"/>
          <w:szCs w:val="24"/>
        </w:rPr>
        <w:t xml:space="preserve"> 17 000,00 zł za</w:t>
      </w:r>
      <w:r w:rsidR="009C603F">
        <w:rPr>
          <w:rFonts w:ascii="Times New Roman" w:eastAsia="Times New Roman" w:hAnsi="Times New Roman" w:cs="Times New Roman"/>
          <w:sz w:val="24"/>
          <w:szCs w:val="24"/>
        </w:rPr>
        <w:t>bezpieczono</w:t>
      </w:r>
      <w:r w:rsidR="00681BC3" w:rsidRPr="00827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5B1" w:rsidRPr="00827C35">
        <w:rPr>
          <w:rFonts w:ascii="Times New Roman" w:eastAsia="Times New Roman" w:hAnsi="Times New Roman" w:cs="Times New Roman"/>
          <w:sz w:val="24"/>
          <w:szCs w:val="24"/>
        </w:rPr>
        <w:t>na  zadanie pn. "Zabiegi pielęgnacyjne drzew i pomników przyrody  na terenie Gminy Bielsk"</w:t>
      </w:r>
      <w:r w:rsidRPr="00827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0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16211" w:rsidRPr="00827C35">
        <w:rPr>
          <w:rFonts w:ascii="Times New Roman" w:eastAsia="Times New Roman" w:hAnsi="Times New Roman" w:cs="Times New Roman"/>
          <w:sz w:val="24"/>
          <w:szCs w:val="24"/>
        </w:rPr>
        <w:t>planowany wydatek w II półroczu br.</w:t>
      </w:r>
    </w:p>
    <w:p w14:paraId="64975FAE" w14:textId="6A5C295C" w:rsidR="00405967" w:rsidRPr="00827C35" w:rsidRDefault="00005E63" w:rsidP="007A0EDA">
      <w:pPr>
        <w:spacing w:before="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7C35">
        <w:rPr>
          <w:rFonts w:ascii="Times New Roman" w:hAnsi="Times New Roman" w:cs="Times New Roman"/>
          <w:b/>
          <w:sz w:val="24"/>
          <w:szCs w:val="24"/>
          <w:u w:val="single"/>
        </w:rPr>
        <w:t>Dz. 926.</w:t>
      </w:r>
      <w:r w:rsidR="00546006" w:rsidRPr="00827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27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KULTURA </w:t>
      </w:r>
      <w:r w:rsidR="00806583" w:rsidRPr="00827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27C35">
        <w:rPr>
          <w:rFonts w:ascii="Times New Roman" w:hAnsi="Times New Roman" w:cs="Times New Roman"/>
          <w:b/>
          <w:sz w:val="24"/>
          <w:szCs w:val="24"/>
          <w:u w:val="single"/>
        </w:rPr>
        <w:t>FIZYCZNA</w:t>
      </w:r>
      <w:r w:rsidR="00AE46BE" w:rsidRPr="00827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27C3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E3E882E" w14:textId="04886163" w:rsidR="00071E6F" w:rsidRPr="00827C35" w:rsidRDefault="00E16211" w:rsidP="007A0EDA">
      <w:pPr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C35">
        <w:rPr>
          <w:rFonts w:ascii="Times New Roman" w:eastAsia="Times New Roman" w:hAnsi="Times New Roman" w:cs="Times New Roman"/>
          <w:sz w:val="24"/>
          <w:szCs w:val="24"/>
        </w:rPr>
        <w:t>Plan wydatków bieżących</w:t>
      </w:r>
      <w:r w:rsidR="00071E6F" w:rsidRPr="00827C35">
        <w:rPr>
          <w:rFonts w:ascii="Times New Roman" w:eastAsia="Times New Roman" w:hAnsi="Times New Roman" w:cs="Times New Roman"/>
          <w:sz w:val="24"/>
          <w:szCs w:val="24"/>
        </w:rPr>
        <w:t xml:space="preserve"> wynosi </w:t>
      </w:r>
      <w:r w:rsidRPr="00827C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827C35" w:rsidRPr="00827C35">
        <w:rPr>
          <w:rFonts w:ascii="Times New Roman" w:eastAsia="Times New Roman" w:hAnsi="Times New Roman" w:cs="Times New Roman"/>
          <w:sz w:val="24"/>
          <w:szCs w:val="24"/>
        </w:rPr>
        <w:t>10 2</w:t>
      </w:r>
      <w:r w:rsidR="00071E6F" w:rsidRPr="00827C35">
        <w:rPr>
          <w:rFonts w:ascii="Times New Roman" w:eastAsia="Times New Roman" w:hAnsi="Times New Roman" w:cs="Times New Roman"/>
          <w:sz w:val="24"/>
          <w:szCs w:val="24"/>
        </w:rPr>
        <w:t>00,00 zł, wykona</w:t>
      </w:r>
      <w:r w:rsidRPr="00827C35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="00827C35" w:rsidRPr="00827C35">
        <w:rPr>
          <w:rFonts w:ascii="Times New Roman" w:eastAsia="Times New Roman" w:hAnsi="Times New Roman" w:cs="Times New Roman"/>
          <w:sz w:val="24"/>
          <w:szCs w:val="24"/>
        </w:rPr>
        <w:t>105 793,90</w:t>
      </w:r>
      <w:r w:rsidR="00071E6F" w:rsidRPr="00827C35">
        <w:rPr>
          <w:rFonts w:ascii="Times New Roman" w:eastAsia="Times New Roman" w:hAnsi="Times New Roman" w:cs="Times New Roman"/>
          <w:sz w:val="24"/>
          <w:szCs w:val="24"/>
        </w:rPr>
        <w:t xml:space="preserve"> zł, tj.</w:t>
      </w:r>
      <w:r w:rsidR="002316C3" w:rsidRPr="00827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7C35" w:rsidRPr="00827C35">
        <w:rPr>
          <w:rFonts w:ascii="Times New Roman" w:eastAsia="Times New Roman" w:hAnsi="Times New Roman" w:cs="Times New Roman"/>
          <w:sz w:val="24"/>
          <w:szCs w:val="24"/>
        </w:rPr>
        <w:t>50,33</w:t>
      </w:r>
      <w:r w:rsidR="00071E6F" w:rsidRPr="00827C35">
        <w:rPr>
          <w:rFonts w:ascii="Times New Roman" w:eastAsia="Times New Roman" w:hAnsi="Times New Roman" w:cs="Times New Roman"/>
          <w:sz w:val="24"/>
          <w:szCs w:val="24"/>
        </w:rPr>
        <w:t xml:space="preserve"> %,                    </w:t>
      </w:r>
      <w:r w:rsidR="007130AF" w:rsidRPr="00827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E6F" w:rsidRPr="00827C35">
        <w:rPr>
          <w:rFonts w:ascii="Times New Roman" w:eastAsia="Times New Roman" w:hAnsi="Times New Roman" w:cs="Times New Roman"/>
          <w:sz w:val="24"/>
          <w:szCs w:val="24"/>
        </w:rPr>
        <w:t xml:space="preserve"> środki przeznaczono na:</w:t>
      </w:r>
    </w:p>
    <w:p w14:paraId="50AB7FFF" w14:textId="0ED436BC" w:rsidR="00827C35" w:rsidRPr="00827C35" w:rsidRDefault="00E375B1" w:rsidP="00827C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C35">
        <w:rPr>
          <w:rFonts w:ascii="Times New Roman" w:hAnsi="Times New Roman" w:cs="Times New Roman"/>
          <w:i/>
          <w:sz w:val="24"/>
          <w:szCs w:val="24"/>
          <w:u w:val="single"/>
        </w:rPr>
        <w:t>Obiekty sportowe</w:t>
      </w:r>
      <w:r w:rsidRPr="00827C35">
        <w:rPr>
          <w:rFonts w:ascii="Times New Roman" w:hAnsi="Times New Roman" w:cs="Times New Roman"/>
          <w:sz w:val="24"/>
          <w:szCs w:val="24"/>
        </w:rPr>
        <w:t xml:space="preserve"> </w:t>
      </w:r>
      <w:r w:rsidR="00462631">
        <w:rPr>
          <w:rFonts w:ascii="Times New Roman" w:hAnsi="Times New Roman" w:cs="Times New Roman"/>
          <w:sz w:val="24"/>
          <w:szCs w:val="24"/>
        </w:rPr>
        <w:t>;</w:t>
      </w:r>
      <w:r w:rsidRPr="00827C35">
        <w:rPr>
          <w:rFonts w:ascii="Times New Roman" w:hAnsi="Times New Roman" w:cs="Times New Roman"/>
          <w:sz w:val="24"/>
          <w:szCs w:val="24"/>
        </w:rPr>
        <w:t xml:space="preserve"> </w:t>
      </w:r>
      <w:r w:rsidR="009C603F">
        <w:rPr>
          <w:rFonts w:ascii="Times New Roman" w:hAnsi="Times New Roman" w:cs="Times New Roman"/>
          <w:sz w:val="24"/>
          <w:szCs w:val="24"/>
        </w:rPr>
        <w:t>kwotę</w:t>
      </w:r>
      <w:r w:rsidR="00827C35" w:rsidRPr="00827C35">
        <w:rPr>
          <w:rFonts w:ascii="Times New Roman" w:hAnsi="Times New Roman" w:cs="Times New Roman"/>
          <w:sz w:val="24"/>
          <w:szCs w:val="24"/>
        </w:rPr>
        <w:t xml:space="preserve"> 7 800,00 zł zaplanowan</w:t>
      </w:r>
      <w:r w:rsidR="009C603F">
        <w:rPr>
          <w:rFonts w:ascii="Times New Roman" w:hAnsi="Times New Roman" w:cs="Times New Roman"/>
          <w:sz w:val="24"/>
          <w:szCs w:val="24"/>
        </w:rPr>
        <w:t>o</w:t>
      </w:r>
      <w:r w:rsidR="00827C35" w:rsidRPr="00827C35">
        <w:rPr>
          <w:rFonts w:ascii="Times New Roman" w:hAnsi="Times New Roman" w:cs="Times New Roman"/>
          <w:sz w:val="24"/>
          <w:szCs w:val="24"/>
        </w:rPr>
        <w:t xml:space="preserve"> na zakup usług pozostałych, w tym </w:t>
      </w:r>
      <w:r w:rsidR="00B15538">
        <w:rPr>
          <w:rFonts w:ascii="Times New Roman" w:hAnsi="Times New Roman" w:cs="Times New Roman"/>
          <w:sz w:val="24"/>
          <w:szCs w:val="24"/>
        </w:rPr>
        <w:t xml:space="preserve">środki w kwocie </w:t>
      </w:r>
      <w:r w:rsidR="00827C35" w:rsidRPr="00827C35">
        <w:rPr>
          <w:rFonts w:ascii="Times New Roman" w:hAnsi="Times New Roman" w:cs="Times New Roman"/>
          <w:sz w:val="24"/>
          <w:szCs w:val="24"/>
        </w:rPr>
        <w:t>7 684,79 zł w ramach funduszu sołeckiego  wydatkowan</w:t>
      </w:r>
      <w:r w:rsidR="009C603F">
        <w:rPr>
          <w:rFonts w:ascii="Times New Roman" w:hAnsi="Times New Roman" w:cs="Times New Roman"/>
          <w:sz w:val="24"/>
          <w:szCs w:val="24"/>
        </w:rPr>
        <w:t>o</w:t>
      </w:r>
      <w:r w:rsidR="00827C35" w:rsidRPr="00827C35">
        <w:rPr>
          <w:rFonts w:ascii="Times New Roman" w:hAnsi="Times New Roman" w:cs="Times New Roman"/>
          <w:sz w:val="24"/>
          <w:szCs w:val="24"/>
        </w:rPr>
        <w:t xml:space="preserve"> na wykonanie boiska </w:t>
      </w:r>
      <w:r w:rsidR="00B1553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27C35" w:rsidRPr="00827C35">
        <w:rPr>
          <w:rFonts w:ascii="Times New Roman" w:hAnsi="Times New Roman" w:cs="Times New Roman"/>
          <w:sz w:val="24"/>
          <w:szCs w:val="24"/>
        </w:rPr>
        <w:t>w Machcinie, grunty stanowią własność gminy.</w:t>
      </w:r>
    </w:p>
    <w:p w14:paraId="5FFB21C1" w14:textId="3CBF1E63" w:rsidR="005A47EA" w:rsidRPr="00481FFE" w:rsidRDefault="00B75711" w:rsidP="00827C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1FFE">
        <w:rPr>
          <w:rFonts w:ascii="Times New Roman" w:hAnsi="Times New Roman"/>
          <w:i/>
          <w:sz w:val="24"/>
          <w:szCs w:val="24"/>
          <w:u w:val="single"/>
        </w:rPr>
        <w:lastRenderedPageBreak/>
        <w:t>Z</w:t>
      </w:r>
      <w:r w:rsidR="001744C5" w:rsidRPr="00481FFE">
        <w:rPr>
          <w:rFonts w:ascii="Times New Roman" w:hAnsi="Times New Roman"/>
          <w:i/>
          <w:sz w:val="24"/>
          <w:szCs w:val="24"/>
          <w:u w:val="single"/>
        </w:rPr>
        <w:t>adania w zakresie kultury fizycznej</w:t>
      </w:r>
      <w:r w:rsidR="000E0D99">
        <w:rPr>
          <w:rFonts w:ascii="Times New Roman" w:hAnsi="Times New Roman"/>
          <w:sz w:val="24"/>
          <w:szCs w:val="24"/>
        </w:rPr>
        <w:t xml:space="preserve">; </w:t>
      </w:r>
      <w:r w:rsidR="001744C5" w:rsidRPr="00481FFE">
        <w:rPr>
          <w:rFonts w:ascii="Times New Roman" w:hAnsi="Times New Roman"/>
          <w:sz w:val="24"/>
          <w:szCs w:val="24"/>
        </w:rPr>
        <w:t>n</w:t>
      </w:r>
      <w:r w:rsidR="00753D65" w:rsidRPr="00481FFE">
        <w:rPr>
          <w:rFonts w:ascii="Times New Roman" w:hAnsi="Times New Roman"/>
          <w:sz w:val="24"/>
          <w:szCs w:val="24"/>
        </w:rPr>
        <w:t xml:space="preserve">a </w:t>
      </w:r>
      <w:r w:rsidR="000415A8" w:rsidRPr="00481FFE">
        <w:rPr>
          <w:rFonts w:ascii="Times New Roman" w:hAnsi="Times New Roman"/>
          <w:sz w:val="24"/>
          <w:szCs w:val="24"/>
        </w:rPr>
        <w:t xml:space="preserve">planowaną </w:t>
      </w:r>
      <w:r w:rsidR="00753D65" w:rsidRPr="00481FFE">
        <w:rPr>
          <w:rFonts w:ascii="Times New Roman" w:hAnsi="Times New Roman"/>
          <w:sz w:val="24"/>
          <w:szCs w:val="24"/>
        </w:rPr>
        <w:t xml:space="preserve">kwotę </w:t>
      </w:r>
      <w:r w:rsidR="00481FFE" w:rsidRPr="00481FFE">
        <w:rPr>
          <w:rFonts w:ascii="Times New Roman" w:hAnsi="Times New Roman"/>
          <w:sz w:val="24"/>
          <w:szCs w:val="24"/>
        </w:rPr>
        <w:t>22 40</w:t>
      </w:r>
      <w:r w:rsidR="0091788A" w:rsidRPr="00481FFE">
        <w:rPr>
          <w:rFonts w:ascii="Times New Roman" w:hAnsi="Times New Roman"/>
          <w:sz w:val="24"/>
          <w:szCs w:val="24"/>
        </w:rPr>
        <w:t>0</w:t>
      </w:r>
      <w:r w:rsidR="007474FC" w:rsidRPr="00481FFE">
        <w:rPr>
          <w:rFonts w:ascii="Times New Roman" w:hAnsi="Times New Roman"/>
          <w:sz w:val="24"/>
          <w:szCs w:val="24"/>
        </w:rPr>
        <w:t xml:space="preserve">,00 zł </w:t>
      </w:r>
      <w:r w:rsidR="00CD4507" w:rsidRPr="00481FFE">
        <w:rPr>
          <w:rFonts w:ascii="Times New Roman" w:hAnsi="Times New Roman"/>
          <w:sz w:val="24"/>
          <w:szCs w:val="24"/>
        </w:rPr>
        <w:t xml:space="preserve">wydatków statutowych </w:t>
      </w:r>
      <w:r w:rsidR="00C13DE0" w:rsidRPr="00481FFE">
        <w:rPr>
          <w:rFonts w:ascii="Times New Roman" w:hAnsi="Times New Roman"/>
          <w:sz w:val="24"/>
          <w:szCs w:val="24"/>
        </w:rPr>
        <w:t xml:space="preserve">zrealizowano </w:t>
      </w:r>
      <w:r w:rsidR="00481FFE" w:rsidRPr="00481FFE">
        <w:rPr>
          <w:rFonts w:ascii="Times New Roman" w:hAnsi="Times New Roman"/>
          <w:sz w:val="24"/>
          <w:szCs w:val="24"/>
        </w:rPr>
        <w:t>8 109,11</w:t>
      </w:r>
      <w:r w:rsidR="00862984" w:rsidRPr="00481FFE">
        <w:rPr>
          <w:rFonts w:ascii="Times New Roman" w:hAnsi="Times New Roman"/>
          <w:sz w:val="24"/>
          <w:szCs w:val="24"/>
        </w:rPr>
        <w:t xml:space="preserve"> </w:t>
      </w:r>
      <w:r w:rsidR="000415A8" w:rsidRPr="00481FFE">
        <w:rPr>
          <w:rFonts w:ascii="Times New Roman" w:hAnsi="Times New Roman"/>
          <w:sz w:val="24"/>
          <w:szCs w:val="24"/>
        </w:rPr>
        <w:t>zł, tj.</w:t>
      </w:r>
      <w:r w:rsidR="00EB7ABB" w:rsidRPr="00481FFE">
        <w:rPr>
          <w:rFonts w:ascii="Times New Roman" w:hAnsi="Times New Roman"/>
          <w:sz w:val="24"/>
          <w:szCs w:val="24"/>
        </w:rPr>
        <w:t xml:space="preserve"> </w:t>
      </w:r>
      <w:r w:rsidR="00481FFE" w:rsidRPr="00481FFE">
        <w:rPr>
          <w:rFonts w:ascii="Times New Roman" w:hAnsi="Times New Roman"/>
          <w:sz w:val="24"/>
          <w:szCs w:val="24"/>
        </w:rPr>
        <w:t>36,20</w:t>
      </w:r>
      <w:r w:rsidR="000415A8" w:rsidRPr="00481FFE">
        <w:rPr>
          <w:rFonts w:ascii="Times New Roman" w:hAnsi="Times New Roman"/>
          <w:sz w:val="24"/>
          <w:szCs w:val="24"/>
        </w:rPr>
        <w:t xml:space="preserve"> %, </w:t>
      </w:r>
      <w:r w:rsidR="00234CE3" w:rsidRPr="00481FFE">
        <w:rPr>
          <w:rFonts w:ascii="Times New Roman" w:hAnsi="Times New Roman"/>
          <w:sz w:val="24"/>
          <w:szCs w:val="24"/>
        </w:rPr>
        <w:t>ś</w:t>
      </w:r>
      <w:r w:rsidR="00E924F8" w:rsidRPr="00481FFE">
        <w:rPr>
          <w:rFonts w:ascii="Times New Roman" w:hAnsi="Times New Roman"/>
          <w:sz w:val="24"/>
          <w:szCs w:val="24"/>
        </w:rPr>
        <w:t xml:space="preserve">rodki </w:t>
      </w:r>
      <w:r w:rsidR="00B277E5" w:rsidRPr="00481FFE">
        <w:rPr>
          <w:rFonts w:ascii="Times New Roman" w:hAnsi="Times New Roman"/>
          <w:sz w:val="24"/>
          <w:szCs w:val="24"/>
        </w:rPr>
        <w:t>przeznaczono</w:t>
      </w:r>
      <w:r w:rsidR="001C13B5" w:rsidRPr="00481FFE">
        <w:rPr>
          <w:rFonts w:ascii="Times New Roman" w:hAnsi="Times New Roman"/>
          <w:sz w:val="24"/>
          <w:szCs w:val="24"/>
        </w:rPr>
        <w:t xml:space="preserve"> na</w:t>
      </w:r>
      <w:r w:rsidR="00B277E5" w:rsidRPr="00481FFE">
        <w:rPr>
          <w:rFonts w:ascii="Times New Roman" w:hAnsi="Times New Roman"/>
          <w:sz w:val="24"/>
          <w:szCs w:val="24"/>
        </w:rPr>
        <w:t xml:space="preserve"> zakup</w:t>
      </w:r>
      <w:r w:rsidR="005B42DB" w:rsidRPr="00481FFE">
        <w:rPr>
          <w:rFonts w:ascii="Times New Roman" w:hAnsi="Times New Roman"/>
          <w:sz w:val="24"/>
          <w:szCs w:val="24"/>
        </w:rPr>
        <w:t xml:space="preserve"> </w:t>
      </w:r>
      <w:r w:rsidR="00A519C2" w:rsidRPr="00481FFE">
        <w:rPr>
          <w:rFonts w:ascii="Times New Roman" w:hAnsi="Times New Roman"/>
          <w:sz w:val="24"/>
          <w:szCs w:val="24"/>
        </w:rPr>
        <w:t xml:space="preserve">środków czystości, </w:t>
      </w:r>
      <w:r w:rsidR="0047655F" w:rsidRPr="00481FFE">
        <w:rPr>
          <w:rFonts w:ascii="Times New Roman" w:hAnsi="Times New Roman"/>
          <w:sz w:val="24"/>
          <w:szCs w:val="24"/>
        </w:rPr>
        <w:t>energi</w:t>
      </w:r>
      <w:r w:rsidR="00F059DD">
        <w:rPr>
          <w:rFonts w:ascii="Times New Roman" w:hAnsi="Times New Roman"/>
          <w:sz w:val="24"/>
          <w:szCs w:val="24"/>
        </w:rPr>
        <w:t>ę</w:t>
      </w:r>
      <w:r w:rsidR="008F3ED2" w:rsidRPr="00481FFE">
        <w:rPr>
          <w:rFonts w:ascii="Times New Roman" w:hAnsi="Times New Roman"/>
          <w:sz w:val="24"/>
          <w:szCs w:val="24"/>
        </w:rPr>
        <w:t xml:space="preserve">, </w:t>
      </w:r>
      <w:r w:rsidR="00862984" w:rsidRPr="00481FFE">
        <w:rPr>
          <w:rFonts w:ascii="Times New Roman" w:hAnsi="Times New Roman"/>
          <w:sz w:val="24"/>
          <w:szCs w:val="24"/>
        </w:rPr>
        <w:t xml:space="preserve">zakup materiałów i </w:t>
      </w:r>
      <w:r w:rsidR="00A519C2" w:rsidRPr="00481FFE">
        <w:rPr>
          <w:rFonts w:ascii="Times New Roman" w:hAnsi="Times New Roman"/>
          <w:sz w:val="24"/>
          <w:szCs w:val="24"/>
        </w:rPr>
        <w:t>paliw</w:t>
      </w:r>
      <w:r w:rsidR="00862984" w:rsidRPr="00481FFE">
        <w:rPr>
          <w:rFonts w:ascii="Times New Roman" w:hAnsi="Times New Roman"/>
          <w:sz w:val="24"/>
          <w:szCs w:val="24"/>
        </w:rPr>
        <w:t>a</w:t>
      </w:r>
      <w:r w:rsidR="00A519C2" w:rsidRPr="00481FFE">
        <w:rPr>
          <w:rFonts w:ascii="Times New Roman" w:hAnsi="Times New Roman"/>
          <w:sz w:val="24"/>
          <w:szCs w:val="24"/>
        </w:rPr>
        <w:t xml:space="preserve"> do kosiarki</w:t>
      </w:r>
      <w:r w:rsidR="00481FFE">
        <w:rPr>
          <w:rFonts w:ascii="Times New Roman" w:hAnsi="Times New Roman"/>
          <w:sz w:val="24"/>
          <w:szCs w:val="24"/>
        </w:rPr>
        <w:t>.</w:t>
      </w:r>
    </w:p>
    <w:p w14:paraId="404AC92C" w14:textId="20341F6A" w:rsidR="008379FF" w:rsidRPr="00481FFE" w:rsidRDefault="00A966EB" w:rsidP="008379FF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81FFE">
        <w:rPr>
          <w:rFonts w:ascii="Times New Roman" w:hAnsi="Times New Roman"/>
          <w:sz w:val="24"/>
          <w:szCs w:val="24"/>
          <w:lang w:val="pl-PL"/>
        </w:rPr>
        <w:t xml:space="preserve">Planowane środki w kwocie </w:t>
      </w:r>
      <w:r w:rsidR="005B42DB" w:rsidRPr="00481FFE">
        <w:rPr>
          <w:rFonts w:ascii="Times New Roman" w:hAnsi="Times New Roman"/>
          <w:sz w:val="24"/>
          <w:szCs w:val="24"/>
          <w:lang w:val="pl-PL"/>
        </w:rPr>
        <w:t>1</w:t>
      </w:r>
      <w:r w:rsidR="00A519C2" w:rsidRPr="00481FFE">
        <w:rPr>
          <w:rFonts w:ascii="Times New Roman" w:hAnsi="Times New Roman"/>
          <w:sz w:val="24"/>
          <w:szCs w:val="24"/>
          <w:lang w:val="pl-PL"/>
        </w:rPr>
        <w:t>8</w:t>
      </w:r>
      <w:r w:rsidR="00E375B1" w:rsidRPr="00481FFE">
        <w:rPr>
          <w:rFonts w:ascii="Times New Roman" w:hAnsi="Times New Roman"/>
          <w:sz w:val="24"/>
          <w:szCs w:val="24"/>
          <w:lang w:val="pl-PL"/>
        </w:rPr>
        <w:t>0</w:t>
      </w:r>
      <w:r w:rsidR="00DF0BD2" w:rsidRPr="00481FFE">
        <w:rPr>
          <w:rFonts w:ascii="Times New Roman" w:hAnsi="Times New Roman"/>
          <w:sz w:val="24"/>
          <w:szCs w:val="24"/>
          <w:lang w:val="pl-PL"/>
        </w:rPr>
        <w:t xml:space="preserve"> 0</w:t>
      </w:r>
      <w:r w:rsidRPr="00481FFE">
        <w:rPr>
          <w:rFonts w:ascii="Times New Roman" w:hAnsi="Times New Roman"/>
          <w:sz w:val="24"/>
          <w:szCs w:val="24"/>
          <w:lang w:val="pl-PL"/>
        </w:rPr>
        <w:t>00</w:t>
      </w:r>
      <w:r w:rsidR="00EC720B" w:rsidRPr="00481FFE">
        <w:rPr>
          <w:rFonts w:ascii="Times New Roman" w:hAnsi="Times New Roman"/>
          <w:sz w:val="24"/>
          <w:szCs w:val="24"/>
          <w:lang w:val="pl-PL"/>
        </w:rPr>
        <w:t>,00</w:t>
      </w:r>
      <w:r w:rsidRPr="00481FFE">
        <w:rPr>
          <w:rFonts w:ascii="Times New Roman" w:hAnsi="Times New Roman"/>
          <w:sz w:val="24"/>
          <w:szCs w:val="24"/>
          <w:lang w:val="pl-PL"/>
        </w:rPr>
        <w:t xml:space="preserve"> zł wykorzystan</w:t>
      </w:r>
      <w:r w:rsidR="00067137" w:rsidRPr="00481FFE">
        <w:rPr>
          <w:rFonts w:ascii="Times New Roman" w:hAnsi="Times New Roman"/>
          <w:sz w:val="24"/>
          <w:szCs w:val="24"/>
          <w:lang w:val="pl-PL"/>
        </w:rPr>
        <w:t xml:space="preserve">o w formie dotacji </w:t>
      </w:r>
      <w:r w:rsidRPr="00481FFE">
        <w:rPr>
          <w:rFonts w:ascii="Times New Roman" w:hAnsi="Times New Roman"/>
          <w:sz w:val="24"/>
          <w:szCs w:val="24"/>
          <w:lang w:val="pl-PL"/>
        </w:rPr>
        <w:t xml:space="preserve">w kwocie </w:t>
      </w:r>
      <w:r w:rsidR="00EC720B" w:rsidRPr="00481FFE">
        <w:rPr>
          <w:rFonts w:ascii="Times New Roman" w:hAnsi="Times New Roman"/>
          <w:sz w:val="24"/>
          <w:szCs w:val="24"/>
          <w:lang w:val="pl-PL"/>
        </w:rPr>
        <w:t xml:space="preserve">                  </w:t>
      </w:r>
      <w:r w:rsidR="00A519C2" w:rsidRPr="00481FFE">
        <w:rPr>
          <w:rFonts w:ascii="Times New Roman" w:hAnsi="Times New Roman"/>
          <w:sz w:val="24"/>
          <w:szCs w:val="24"/>
          <w:lang w:val="pl-PL"/>
        </w:rPr>
        <w:t>9</w:t>
      </w:r>
      <w:r w:rsidR="00E375B1" w:rsidRPr="00481FFE">
        <w:rPr>
          <w:rFonts w:ascii="Times New Roman" w:hAnsi="Times New Roman"/>
          <w:sz w:val="24"/>
          <w:szCs w:val="24"/>
          <w:lang w:val="pl-PL"/>
        </w:rPr>
        <w:t>0 0</w:t>
      </w:r>
      <w:r w:rsidR="00B94C01" w:rsidRPr="00481FFE">
        <w:rPr>
          <w:rFonts w:ascii="Times New Roman" w:hAnsi="Times New Roman"/>
          <w:sz w:val="24"/>
          <w:szCs w:val="24"/>
          <w:lang w:val="pl-PL"/>
        </w:rPr>
        <w:t>00</w:t>
      </w:r>
      <w:r w:rsidR="00EC720B" w:rsidRPr="00481FFE">
        <w:rPr>
          <w:rFonts w:ascii="Times New Roman" w:hAnsi="Times New Roman"/>
          <w:sz w:val="24"/>
          <w:szCs w:val="24"/>
          <w:lang w:val="pl-PL"/>
        </w:rPr>
        <w:t>,00</w:t>
      </w:r>
      <w:r w:rsidR="00B94C01" w:rsidRPr="00481FFE">
        <w:rPr>
          <w:rFonts w:ascii="Times New Roman" w:hAnsi="Times New Roman"/>
          <w:sz w:val="24"/>
          <w:szCs w:val="24"/>
          <w:lang w:val="pl-PL"/>
        </w:rPr>
        <w:t xml:space="preserve"> zł</w:t>
      </w:r>
      <w:r w:rsidR="00307FDF" w:rsidRPr="00481FFE">
        <w:rPr>
          <w:rFonts w:ascii="Times New Roman" w:hAnsi="Times New Roman"/>
          <w:sz w:val="24"/>
          <w:szCs w:val="24"/>
          <w:lang w:val="pl-PL"/>
        </w:rPr>
        <w:t>, tj. 5</w:t>
      </w:r>
      <w:r w:rsidR="00DF0BD2" w:rsidRPr="00481FFE">
        <w:rPr>
          <w:rFonts w:ascii="Times New Roman" w:hAnsi="Times New Roman"/>
          <w:sz w:val="24"/>
          <w:szCs w:val="24"/>
          <w:lang w:val="pl-PL"/>
        </w:rPr>
        <w:t>0,00</w:t>
      </w:r>
      <w:r w:rsidR="00307FDF" w:rsidRPr="00481FFE">
        <w:rPr>
          <w:rFonts w:ascii="Times New Roman" w:hAnsi="Times New Roman"/>
          <w:sz w:val="24"/>
          <w:szCs w:val="24"/>
          <w:lang w:val="pl-PL"/>
        </w:rPr>
        <w:t xml:space="preserve"> %</w:t>
      </w:r>
      <w:r w:rsidR="004B3159" w:rsidRPr="00481FFE">
        <w:rPr>
          <w:rFonts w:ascii="Times New Roman" w:hAnsi="Times New Roman"/>
          <w:sz w:val="24"/>
          <w:szCs w:val="24"/>
          <w:lang w:val="pl-PL"/>
        </w:rPr>
        <w:t xml:space="preserve"> i</w:t>
      </w:r>
      <w:r w:rsidR="00307FDF" w:rsidRPr="00481FF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60455" w:rsidRPr="00481FFE">
        <w:rPr>
          <w:rFonts w:ascii="Times New Roman" w:hAnsi="Times New Roman"/>
          <w:sz w:val="24"/>
          <w:szCs w:val="24"/>
          <w:lang w:val="pl-PL"/>
        </w:rPr>
        <w:t>przekazano klubom sportowym</w:t>
      </w:r>
      <w:r w:rsidR="00E20E3B" w:rsidRPr="00481FFE">
        <w:rPr>
          <w:rFonts w:ascii="Times New Roman" w:hAnsi="Times New Roman"/>
          <w:sz w:val="24"/>
          <w:szCs w:val="24"/>
          <w:lang w:val="pl-PL"/>
        </w:rPr>
        <w:t xml:space="preserve">, wyłonionym na zasadach rozpisanego konkursu ofert, </w:t>
      </w:r>
      <w:r w:rsidR="00160455" w:rsidRPr="00481FFE">
        <w:rPr>
          <w:rFonts w:ascii="Times New Roman" w:hAnsi="Times New Roman"/>
          <w:sz w:val="24"/>
          <w:szCs w:val="24"/>
          <w:lang w:val="pl-PL"/>
        </w:rPr>
        <w:t>działającym na terenie gminy Bielsk</w:t>
      </w:r>
      <w:r w:rsidR="008379FF" w:rsidRPr="00481FFE">
        <w:rPr>
          <w:rFonts w:ascii="Times New Roman" w:hAnsi="Times New Roman"/>
          <w:sz w:val="24"/>
          <w:szCs w:val="24"/>
          <w:lang w:val="pl-PL"/>
        </w:rPr>
        <w:t xml:space="preserve"> na szerzenie kultury </w:t>
      </w:r>
      <w:r w:rsidR="00E20E3B" w:rsidRPr="00481FFE">
        <w:rPr>
          <w:rFonts w:ascii="Times New Roman" w:hAnsi="Times New Roman"/>
          <w:sz w:val="24"/>
          <w:szCs w:val="24"/>
          <w:lang w:val="pl-PL"/>
        </w:rPr>
        <w:t xml:space="preserve">                   </w:t>
      </w:r>
      <w:r w:rsidR="008379FF" w:rsidRPr="00481FFE">
        <w:rPr>
          <w:rFonts w:ascii="Times New Roman" w:hAnsi="Times New Roman"/>
          <w:sz w:val="24"/>
          <w:szCs w:val="24"/>
          <w:lang w:val="pl-PL"/>
        </w:rPr>
        <w:t xml:space="preserve"> w ramach ustawy o działalności pożytku publicznego  i wolontariacie w kwotach :</w:t>
      </w:r>
    </w:p>
    <w:p w14:paraId="216ADA6B" w14:textId="60389682" w:rsidR="00481FFE" w:rsidRPr="00481FFE" w:rsidRDefault="00A966EB" w:rsidP="00481FF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81FFE">
        <w:rPr>
          <w:rFonts w:ascii="Times New Roman" w:hAnsi="Times New Roman"/>
          <w:b/>
          <w:sz w:val="24"/>
          <w:szCs w:val="24"/>
          <w:lang w:val="pl-PL"/>
        </w:rPr>
        <w:t xml:space="preserve">- Ludowy Klub Sportowy „Zryw” w Bielsku </w:t>
      </w:r>
      <w:r w:rsidRPr="00481FF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31A01" w:rsidRPr="00481FFE">
        <w:rPr>
          <w:rFonts w:ascii="Times New Roman" w:hAnsi="Times New Roman"/>
          <w:sz w:val="24"/>
          <w:szCs w:val="24"/>
          <w:lang w:val="pl-PL"/>
        </w:rPr>
        <w:t>-</w:t>
      </w:r>
      <w:r w:rsidRPr="00481FF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E57BB" w:rsidRPr="00481FFE">
        <w:rPr>
          <w:rFonts w:ascii="Times New Roman" w:hAnsi="Times New Roman"/>
          <w:sz w:val="24"/>
          <w:szCs w:val="24"/>
          <w:lang w:val="pl-PL"/>
        </w:rPr>
        <w:t xml:space="preserve">plan </w:t>
      </w:r>
      <w:r w:rsidR="006F38ED" w:rsidRPr="00481FFE">
        <w:rPr>
          <w:rFonts w:ascii="Times New Roman" w:hAnsi="Times New Roman"/>
          <w:sz w:val="24"/>
          <w:szCs w:val="24"/>
          <w:lang w:val="pl-PL"/>
        </w:rPr>
        <w:t>1</w:t>
      </w:r>
      <w:r w:rsidR="00E375B1" w:rsidRPr="00481FFE">
        <w:rPr>
          <w:rFonts w:ascii="Times New Roman" w:hAnsi="Times New Roman"/>
          <w:sz w:val="24"/>
          <w:szCs w:val="24"/>
          <w:lang w:val="pl-PL"/>
        </w:rPr>
        <w:t>4</w:t>
      </w:r>
      <w:r w:rsidR="001C4E8A" w:rsidRPr="00481FFE">
        <w:rPr>
          <w:rFonts w:ascii="Times New Roman" w:hAnsi="Times New Roman"/>
          <w:sz w:val="24"/>
          <w:szCs w:val="24"/>
          <w:lang w:val="pl-PL"/>
        </w:rPr>
        <w:t>0</w:t>
      </w:r>
      <w:r w:rsidR="000D3913" w:rsidRPr="00481FFE">
        <w:rPr>
          <w:rFonts w:ascii="Times New Roman" w:hAnsi="Times New Roman"/>
          <w:sz w:val="24"/>
          <w:szCs w:val="24"/>
          <w:lang w:val="pl-PL"/>
        </w:rPr>
        <w:t> </w:t>
      </w:r>
      <w:r w:rsidRPr="00481FFE">
        <w:rPr>
          <w:rFonts w:ascii="Times New Roman" w:hAnsi="Times New Roman"/>
          <w:sz w:val="24"/>
          <w:szCs w:val="24"/>
          <w:lang w:val="pl-PL"/>
        </w:rPr>
        <w:t>000</w:t>
      </w:r>
      <w:r w:rsidR="000D3913" w:rsidRPr="00481FFE">
        <w:rPr>
          <w:rFonts w:ascii="Times New Roman" w:hAnsi="Times New Roman"/>
          <w:sz w:val="24"/>
          <w:szCs w:val="24"/>
          <w:lang w:val="pl-PL"/>
        </w:rPr>
        <w:t>,00</w:t>
      </w:r>
      <w:r w:rsidRPr="00481FFE">
        <w:rPr>
          <w:rFonts w:ascii="Times New Roman" w:hAnsi="Times New Roman"/>
          <w:sz w:val="24"/>
          <w:szCs w:val="24"/>
          <w:lang w:val="pl-PL"/>
        </w:rPr>
        <w:t xml:space="preserve"> zł</w:t>
      </w:r>
      <w:r w:rsidR="00CE57BB" w:rsidRPr="00481FFE">
        <w:rPr>
          <w:rFonts w:ascii="Times New Roman" w:hAnsi="Times New Roman"/>
          <w:sz w:val="24"/>
          <w:szCs w:val="24"/>
          <w:lang w:val="pl-PL"/>
        </w:rPr>
        <w:t xml:space="preserve">, wykonanie </w:t>
      </w:r>
      <w:r w:rsidR="00384B15" w:rsidRPr="00481FFE">
        <w:rPr>
          <w:rFonts w:ascii="Times New Roman" w:hAnsi="Times New Roman"/>
          <w:sz w:val="24"/>
          <w:szCs w:val="24"/>
          <w:lang w:val="pl-PL"/>
        </w:rPr>
        <w:t>70</w:t>
      </w:r>
      <w:r w:rsidR="00CE57BB" w:rsidRPr="00481FFE">
        <w:rPr>
          <w:rFonts w:ascii="Times New Roman" w:hAnsi="Times New Roman"/>
          <w:sz w:val="24"/>
          <w:szCs w:val="24"/>
          <w:lang w:val="pl-PL"/>
        </w:rPr>
        <w:t> 000,00 zł, tj. 5</w:t>
      </w:r>
      <w:r w:rsidR="001C4E8A" w:rsidRPr="00481FFE">
        <w:rPr>
          <w:rFonts w:ascii="Times New Roman" w:hAnsi="Times New Roman"/>
          <w:sz w:val="24"/>
          <w:szCs w:val="24"/>
          <w:lang w:val="pl-PL"/>
        </w:rPr>
        <w:t>0,00</w:t>
      </w:r>
      <w:r w:rsidR="00CE57BB" w:rsidRPr="00481FFE">
        <w:rPr>
          <w:rFonts w:ascii="Times New Roman" w:hAnsi="Times New Roman"/>
          <w:sz w:val="24"/>
          <w:szCs w:val="24"/>
          <w:lang w:val="pl-PL"/>
        </w:rPr>
        <w:t xml:space="preserve"> %</w:t>
      </w:r>
      <w:r w:rsidR="00F25428" w:rsidRPr="00481FFE">
        <w:rPr>
          <w:rFonts w:ascii="Times New Roman" w:hAnsi="Times New Roman"/>
          <w:sz w:val="24"/>
          <w:szCs w:val="24"/>
          <w:lang w:val="pl-PL"/>
        </w:rPr>
        <w:t xml:space="preserve">   </w:t>
      </w:r>
      <w:r w:rsidRPr="00481FFE">
        <w:rPr>
          <w:rFonts w:ascii="Times New Roman" w:hAnsi="Times New Roman"/>
          <w:sz w:val="24"/>
          <w:szCs w:val="24"/>
          <w:lang w:val="pl-PL"/>
        </w:rPr>
        <w:t xml:space="preserve">na realizację zadania publicznego </w:t>
      </w:r>
      <w:r w:rsidR="00481FFE" w:rsidRPr="00481FFE">
        <w:rPr>
          <w:rFonts w:ascii="Times New Roman" w:hAnsi="Times New Roman"/>
          <w:sz w:val="24"/>
          <w:szCs w:val="24"/>
          <w:lang w:val="pl-PL"/>
        </w:rPr>
        <w:t>pn. “</w:t>
      </w:r>
      <w:bookmarkStart w:id="29" w:name="_Hlk66429290"/>
      <w:r w:rsidR="00481FFE" w:rsidRPr="00481FFE">
        <w:rPr>
          <w:rFonts w:ascii="Times New Roman" w:hAnsi="Times New Roman"/>
          <w:sz w:val="24"/>
          <w:szCs w:val="24"/>
          <w:lang w:val="pl-PL"/>
        </w:rPr>
        <w:t xml:space="preserve">Organizacja na obiektach sportowych </w:t>
      </w:r>
      <w:r w:rsidR="00481FFE">
        <w:rPr>
          <w:rFonts w:ascii="Times New Roman" w:hAnsi="Times New Roman"/>
          <w:sz w:val="24"/>
          <w:szCs w:val="24"/>
          <w:lang w:val="pl-PL"/>
        </w:rPr>
        <w:t xml:space="preserve">     </w:t>
      </w:r>
      <w:r w:rsidR="00481FFE" w:rsidRPr="00481FFE">
        <w:rPr>
          <w:rFonts w:ascii="Times New Roman" w:hAnsi="Times New Roman"/>
          <w:sz w:val="24"/>
          <w:szCs w:val="24"/>
          <w:lang w:val="pl-PL"/>
        </w:rPr>
        <w:t>w gminie Bielsk imprez, zawodów i rozgrywek sportowych z udziałem mieszkańców</w:t>
      </w:r>
      <w:r w:rsidR="00481FFE">
        <w:rPr>
          <w:rFonts w:ascii="Times New Roman" w:hAnsi="Times New Roman"/>
          <w:sz w:val="24"/>
          <w:szCs w:val="24"/>
          <w:lang w:val="pl-PL"/>
        </w:rPr>
        <w:t xml:space="preserve">           </w:t>
      </w:r>
      <w:r w:rsidR="00481FFE" w:rsidRPr="00481FFE">
        <w:rPr>
          <w:rFonts w:ascii="Times New Roman" w:hAnsi="Times New Roman"/>
          <w:sz w:val="24"/>
          <w:szCs w:val="24"/>
          <w:lang w:val="pl-PL"/>
        </w:rPr>
        <w:t xml:space="preserve"> ze szczególnym uwzględnieniem piłki nożnej”.</w:t>
      </w:r>
    </w:p>
    <w:bookmarkEnd w:id="29"/>
    <w:p w14:paraId="768AC2B3" w14:textId="60F8B7FE" w:rsidR="00481FFE" w:rsidRPr="00481FFE" w:rsidRDefault="007769AF" w:rsidP="00481FF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81FFE">
        <w:rPr>
          <w:rFonts w:ascii="Times New Roman" w:hAnsi="Times New Roman"/>
          <w:b/>
          <w:sz w:val="24"/>
          <w:szCs w:val="24"/>
          <w:lang w:val="pl-PL"/>
        </w:rPr>
        <w:t>-</w:t>
      </w:r>
      <w:r w:rsidR="00A966EB" w:rsidRPr="00481FFE">
        <w:rPr>
          <w:rFonts w:ascii="Times New Roman" w:hAnsi="Times New Roman"/>
          <w:b/>
          <w:sz w:val="24"/>
          <w:szCs w:val="24"/>
          <w:lang w:val="pl-PL"/>
        </w:rPr>
        <w:t xml:space="preserve"> Bielski Klub Brydżowy „G.O.K.-card’s</w:t>
      </w:r>
      <w:r w:rsidR="007A1BCA" w:rsidRPr="00481FFE">
        <w:rPr>
          <w:rFonts w:ascii="Times New Roman" w:hAnsi="Times New Roman"/>
          <w:b/>
          <w:sz w:val="24"/>
          <w:szCs w:val="24"/>
          <w:lang w:val="pl-PL"/>
        </w:rPr>
        <w:t>”</w:t>
      </w:r>
      <w:r w:rsidR="00A966EB" w:rsidRPr="00481FFE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E31A01" w:rsidRPr="00481FFE">
        <w:rPr>
          <w:rFonts w:ascii="Times New Roman" w:hAnsi="Times New Roman"/>
          <w:b/>
          <w:sz w:val="24"/>
          <w:szCs w:val="24"/>
          <w:lang w:val="pl-PL"/>
        </w:rPr>
        <w:t>-</w:t>
      </w:r>
      <w:r w:rsidR="00A966EB" w:rsidRPr="00481FF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C4E8A" w:rsidRPr="00481FFE">
        <w:rPr>
          <w:rFonts w:ascii="Times New Roman" w:hAnsi="Times New Roman"/>
          <w:sz w:val="24"/>
          <w:szCs w:val="24"/>
          <w:lang w:val="pl-PL"/>
        </w:rPr>
        <w:t>15</w:t>
      </w:r>
      <w:r w:rsidR="001C13B5" w:rsidRPr="00481FFE">
        <w:rPr>
          <w:rFonts w:ascii="Times New Roman" w:hAnsi="Times New Roman"/>
          <w:sz w:val="24"/>
          <w:szCs w:val="24"/>
          <w:lang w:val="pl-PL"/>
        </w:rPr>
        <w:t> </w:t>
      </w:r>
      <w:r w:rsidR="00A966EB" w:rsidRPr="00481FFE">
        <w:rPr>
          <w:rFonts w:ascii="Times New Roman" w:hAnsi="Times New Roman"/>
          <w:sz w:val="24"/>
          <w:szCs w:val="24"/>
          <w:lang w:val="pl-PL"/>
        </w:rPr>
        <w:t>000</w:t>
      </w:r>
      <w:r w:rsidR="001C13B5" w:rsidRPr="00481FFE">
        <w:rPr>
          <w:rFonts w:ascii="Times New Roman" w:hAnsi="Times New Roman"/>
          <w:sz w:val="24"/>
          <w:szCs w:val="24"/>
          <w:lang w:val="pl-PL"/>
        </w:rPr>
        <w:t>,00</w:t>
      </w:r>
      <w:r w:rsidR="00A966EB" w:rsidRPr="00481FFE">
        <w:rPr>
          <w:rFonts w:ascii="Times New Roman" w:hAnsi="Times New Roman"/>
          <w:sz w:val="24"/>
          <w:szCs w:val="24"/>
          <w:lang w:val="pl-PL"/>
        </w:rPr>
        <w:t xml:space="preserve"> zł</w:t>
      </w:r>
      <w:r w:rsidR="00CE57BB" w:rsidRPr="00481FFE">
        <w:rPr>
          <w:rFonts w:ascii="Times New Roman" w:hAnsi="Times New Roman"/>
          <w:sz w:val="24"/>
          <w:szCs w:val="24"/>
          <w:lang w:val="pl-PL"/>
        </w:rPr>
        <w:t>,</w:t>
      </w:r>
      <w:r w:rsidR="00A966EB" w:rsidRPr="00481FF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C4E8A" w:rsidRPr="00481FFE">
        <w:rPr>
          <w:rFonts w:ascii="Times New Roman" w:hAnsi="Times New Roman"/>
          <w:sz w:val="24"/>
          <w:szCs w:val="24"/>
          <w:lang w:val="pl-PL"/>
        </w:rPr>
        <w:t>wykonanie 7 5</w:t>
      </w:r>
      <w:r w:rsidR="00CE57BB" w:rsidRPr="00481FFE">
        <w:rPr>
          <w:rFonts w:ascii="Times New Roman" w:hAnsi="Times New Roman"/>
          <w:sz w:val="24"/>
          <w:szCs w:val="24"/>
          <w:lang w:val="pl-PL"/>
        </w:rPr>
        <w:t xml:space="preserve">00,00 zł,                        tj. 50,00 %   </w:t>
      </w:r>
      <w:r w:rsidR="00481FFE" w:rsidRPr="00481FFE">
        <w:rPr>
          <w:rFonts w:ascii="Times New Roman" w:hAnsi="Times New Roman"/>
          <w:sz w:val="24"/>
          <w:szCs w:val="24"/>
          <w:lang w:val="pl-PL"/>
        </w:rPr>
        <w:t>na realizację zadania publicznego pn. „Organizacja na obiektach sportowych</w:t>
      </w:r>
      <w:r w:rsidR="00481FFE">
        <w:rPr>
          <w:rFonts w:ascii="Times New Roman" w:hAnsi="Times New Roman"/>
          <w:sz w:val="24"/>
          <w:szCs w:val="24"/>
          <w:lang w:val="pl-PL"/>
        </w:rPr>
        <w:t xml:space="preserve">               </w:t>
      </w:r>
      <w:r w:rsidR="00481FFE" w:rsidRPr="00481FFE">
        <w:rPr>
          <w:rFonts w:ascii="Times New Roman" w:hAnsi="Times New Roman"/>
          <w:sz w:val="24"/>
          <w:szCs w:val="24"/>
          <w:lang w:val="pl-PL"/>
        </w:rPr>
        <w:t xml:space="preserve"> w gminie Bielsk imprez, zawodów i rozgrywek sportowych z udziałem mieszkańców </w:t>
      </w:r>
      <w:r w:rsidR="00481FFE">
        <w:rPr>
          <w:rFonts w:ascii="Times New Roman" w:hAnsi="Times New Roman"/>
          <w:sz w:val="24"/>
          <w:szCs w:val="24"/>
          <w:lang w:val="pl-PL"/>
        </w:rPr>
        <w:t xml:space="preserve">                       </w:t>
      </w:r>
      <w:r w:rsidR="00481FFE" w:rsidRPr="00481FFE">
        <w:rPr>
          <w:rFonts w:ascii="Times New Roman" w:hAnsi="Times New Roman"/>
          <w:sz w:val="24"/>
          <w:szCs w:val="24"/>
          <w:lang w:val="pl-PL"/>
        </w:rPr>
        <w:t>ze szczególnym uwzględnieniem brydża sportowego”.</w:t>
      </w:r>
    </w:p>
    <w:p w14:paraId="68FA8004" w14:textId="012230C7" w:rsidR="00481FFE" w:rsidRPr="00481FFE" w:rsidRDefault="006F38ED" w:rsidP="00481FF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81FFE">
        <w:rPr>
          <w:rFonts w:ascii="Times New Roman" w:hAnsi="Times New Roman"/>
          <w:b/>
          <w:sz w:val="24"/>
          <w:szCs w:val="24"/>
          <w:lang w:val="pl-PL"/>
        </w:rPr>
        <w:t>- Uczniowski Klub Sportowy „JUDO OLIMP”</w:t>
      </w:r>
      <w:r w:rsidRPr="00481FF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D5501" w:rsidRPr="00481FFE">
        <w:rPr>
          <w:rFonts w:ascii="Times New Roman" w:hAnsi="Times New Roman"/>
          <w:b/>
          <w:sz w:val="24"/>
          <w:szCs w:val="24"/>
          <w:lang w:val="pl-PL"/>
        </w:rPr>
        <w:t>–</w:t>
      </w:r>
      <w:r w:rsidRPr="00481FF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375B1" w:rsidRPr="00481FFE">
        <w:rPr>
          <w:rFonts w:ascii="Times New Roman" w:hAnsi="Times New Roman"/>
          <w:sz w:val="24"/>
          <w:szCs w:val="24"/>
          <w:lang w:val="pl-PL"/>
        </w:rPr>
        <w:t>25</w:t>
      </w:r>
      <w:r w:rsidR="001C4E8A" w:rsidRPr="00481FFE">
        <w:rPr>
          <w:rFonts w:ascii="Times New Roman" w:hAnsi="Times New Roman"/>
          <w:sz w:val="24"/>
          <w:szCs w:val="24"/>
          <w:lang w:val="pl-PL"/>
        </w:rPr>
        <w:t xml:space="preserve"> 0</w:t>
      </w:r>
      <w:r w:rsidRPr="00481FFE">
        <w:rPr>
          <w:rFonts w:ascii="Times New Roman" w:hAnsi="Times New Roman"/>
          <w:sz w:val="24"/>
          <w:szCs w:val="24"/>
          <w:lang w:val="pl-PL"/>
        </w:rPr>
        <w:t>00,00 zł, wykonanie 1</w:t>
      </w:r>
      <w:r w:rsidR="00E375B1" w:rsidRPr="00481FFE">
        <w:rPr>
          <w:rFonts w:ascii="Times New Roman" w:hAnsi="Times New Roman"/>
          <w:sz w:val="24"/>
          <w:szCs w:val="24"/>
          <w:lang w:val="pl-PL"/>
        </w:rPr>
        <w:t>2 5</w:t>
      </w:r>
      <w:r w:rsidRPr="00481FFE">
        <w:rPr>
          <w:rFonts w:ascii="Times New Roman" w:hAnsi="Times New Roman"/>
          <w:sz w:val="24"/>
          <w:szCs w:val="24"/>
          <w:lang w:val="pl-PL"/>
        </w:rPr>
        <w:t>00,00 zł,</w:t>
      </w:r>
      <w:r w:rsidR="001C4E8A" w:rsidRPr="00481FFE">
        <w:rPr>
          <w:rFonts w:ascii="Times New Roman" w:hAnsi="Times New Roman"/>
          <w:sz w:val="24"/>
          <w:szCs w:val="24"/>
          <w:lang w:val="pl-PL"/>
        </w:rPr>
        <w:t xml:space="preserve">                        tj. 50,0</w:t>
      </w:r>
      <w:r w:rsidRPr="00481FFE">
        <w:rPr>
          <w:rFonts w:ascii="Times New Roman" w:hAnsi="Times New Roman"/>
          <w:sz w:val="24"/>
          <w:szCs w:val="24"/>
          <w:lang w:val="pl-PL"/>
        </w:rPr>
        <w:t xml:space="preserve">0 %  </w:t>
      </w:r>
      <w:r w:rsidR="00481FFE" w:rsidRPr="00481FFE">
        <w:rPr>
          <w:rFonts w:ascii="Times New Roman" w:hAnsi="Times New Roman"/>
          <w:sz w:val="24"/>
          <w:szCs w:val="24"/>
          <w:lang w:val="pl-PL"/>
        </w:rPr>
        <w:t>na realizację zadania publicznego pn. „Organizacja na obiektach sportowych</w:t>
      </w:r>
      <w:r w:rsidR="00481FFE">
        <w:rPr>
          <w:rFonts w:ascii="Times New Roman" w:hAnsi="Times New Roman"/>
          <w:sz w:val="24"/>
          <w:szCs w:val="24"/>
          <w:lang w:val="pl-PL"/>
        </w:rPr>
        <w:t xml:space="preserve">            </w:t>
      </w:r>
      <w:r w:rsidR="00481FFE" w:rsidRPr="00481FFE">
        <w:rPr>
          <w:rFonts w:ascii="Times New Roman" w:hAnsi="Times New Roman"/>
          <w:sz w:val="24"/>
          <w:szCs w:val="24"/>
          <w:lang w:val="pl-PL"/>
        </w:rPr>
        <w:t xml:space="preserve"> w gminie Bielsk imprez, zawodów i rozgrywek sportowych z udziałem mieszkańców</w:t>
      </w:r>
      <w:r w:rsidR="00481FFE">
        <w:rPr>
          <w:rFonts w:ascii="Times New Roman" w:hAnsi="Times New Roman"/>
          <w:sz w:val="24"/>
          <w:szCs w:val="24"/>
          <w:lang w:val="pl-PL"/>
        </w:rPr>
        <w:t xml:space="preserve">                            </w:t>
      </w:r>
      <w:r w:rsidR="00481FFE" w:rsidRPr="00481FFE">
        <w:rPr>
          <w:rFonts w:ascii="Times New Roman" w:hAnsi="Times New Roman"/>
          <w:sz w:val="24"/>
          <w:szCs w:val="24"/>
          <w:lang w:val="pl-PL"/>
        </w:rPr>
        <w:t xml:space="preserve"> ze szczególnym uwzględnieniem judo”.</w:t>
      </w:r>
    </w:p>
    <w:p w14:paraId="1073779B" w14:textId="7D117597" w:rsidR="00E31A01" w:rsidRPr="00481FFE" w:rsidRDefault="00E31A01" w:rsidP="00CE5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FE">
        <w:rPr>
          <w:rFonts w:ascii="Times New Roman" w:hAnsi="Times New Roman" w:cs="Times New Roman"/>
          <w:sz w:val="24"/>
          <w:szCs w:val="24"/>
        </w:rPr>
        <w:t>Szczegółowy plan i przekazanie dotacji przedstawia załącznik nr 6.</w:t>
      </w:r>
    </w:p>
    <w:p w14:paraId="404B08C9" w14:textId="77777777" w:rsidR="006913ED" w:rsidRPr="005A574E" w:rsidRDefault="006913ED" w:rsidP="003D68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74E">
        <w:rPr>
          <w:rFonts w:ascii="Times New Roman" w:hAnsi="Times New Roman" w:cs="Times New Roman"/>
          <w:b/>
          <w:sz w:val="24"/>
          <w:szCs w:val="24"/>
          <w:u w:val="single"/>
        </w:rPr>
        <w:t>PRZYCHODY</w:t>
      </w:r>
      <w:r w:rsidRPr="005A5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9CD83F" w14:textId="018E6F4B" w:rsidR="006B08D1" w:rsidRPr="005A574E" w:rsidRDefault="006B08D1" w:rsidP="00B14ED2">
      <w:pPr>
        <w:pStyle w:val="Akapitzlist"/>
        <w:widowControl w:val="0"/>
        <w:tabs>
          <w:tab w:val="left" w:pos="283"/>
          <w:tab w:val="left" w:pos="36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5A574E">
        <w:rPr>
          <w:rFonts w:ascii="Times New Roman" w:hAnsi="Times New Roman"/>
          <w:sz w:val="24"/>
          <w:szCs w:val="24"/>
          <w:lang w:val="pl-PL"/>
        </w:rPr>
        <w:t>W przychodach budżetu na 20</w:t>
      </w:r>
      <w:r w:rsidR="00815AD8" w:rsidRPr="005A574E">
        <w:rPr>
          <w:rFonts w:ascii="Times New Roman" w:hAnsi="Times New Roman"/>
          <w:sz w:val="24"/>
          <w:szCs w:val="24"/>
          <w:lang w:val="pl-PL"/>
        </w:rPr>
        <w:t>2</w:t>
      </w:r>
      <w:r w:rsidR="005A574E">
        <w:rPr>
          <w:rFonts w:ascii="Times New Roman" w:hAnsi="Times New Roman"/>
          <w:sz w:val="24"/>
          <w:szCs w:val="24"/>
          <w:lang w:val="pl-PL"/>
        </w:rPr>
        <w:t>1</w:t>
      </w:r>
      <w:r w:rsidRPr="005A574E">
        <w:rPr>
          <w:rFonts w:ascii="Times New Roman" w:hAnsi="Times New Roman"/>
          <w:sz w:val="24"/>
          <w:szCs w:val="24"/>
          <w:lang w:val="pl-PL"/>
        </w:rPr>
        <w:t xml:space="preserve"> rok </w:t>
      </w:r>
      <w:r w:rsidR="00F84A32" w:rsidRPr="005A574E">
        <w:rPr>
          <w:rFonts w:ascii="Times New Roman" w:hAnsi="Times New Roman"/>
          <w:sz w:val="24"/>
          <w:szCs w:val="24"/>
          <w:lang w:val="pl-PL"/>
        </w:rPr>
        <w:t>za</w:t>
      </w:r>
      <w:r w:rsidRPr="005A574E">
        <w:rPr>
          <w:rFonts w:ascii="Times New Roman" w:hAnsi="Times New Roman"/>
          <w:sz w:val="24"/>
          <w:szCs w:val="24"/>
          <w:lang w:val="pl-PL"/>
        </w:rPr>
        <w:t>planowan</w:t>
      </w:r>
      <w:r w:rsidR="00F84A32" w:rsidRPr="005A574E">
        <w:rPr>
          <w:rFonts w:ascii="Times New Roman" w:hAnsi="Times New Roman"/>
          <w:sz w:val="24"/>
          <w:szCs w:val="24"/>
          <w:lang w:val="pl-PL"/>
        </w:rPr>
        <w:t xml:space="preserve">o </w:t>
      </w:r>
      <w:r w:rsidRPr="005A574E">
        <w:rPr>
          <w:rFonts w:ascii="Times New Roman" w:hAnsi="Times New Roman"/>
          <w:sz w:val="24"/>
          <w:szCs w:val="24"/>
          <w:lang w:val="pl-PL"/>
        </w:rPr>
        <w:t xml:space="preserve">kredyt w kwocie </w:t>
      </w:r>
      <w:r w:rsidR="00815AD8" w:rsidRPr="005A574E">
        <w:rPr>
          <w:rFonts w:ascii="Times New Roman" w:hAnsi="Times New Roman"/>
          <w:sz w:val="24"/>
          <w:szCs w:val="24"/>
          <w:lang w:val="pl-PL"/>
        </w:rPr>
        <w:t>1</w:t>
      </w:r>
      <w:r w:rsidR="003424B5" w:rsidRPr="005A574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15AD8" w:rsidRPr="005A574E">
        <w:rPr>
          <w:rFonts w:ascii="Times New Roman" w:hAnsi="Times New Roman"/>
          <w:sz w:val="24"/>
          <w:szCs w:val="24"/>
          <w:lang w:val="pl-PL"/>
        </w:rPr>
        <w:t>3</w:t>
      </w:r>
      <w:r w:rsidRPr="005A574E">
        <w:rPr>
          <w:rFonts w:ascii="Times New Roman" w:hAnsi="Times New Roman"/>
          <w:sz w:val="24"/>
          <w:szCs w:val="24"/>
          <w:lang w:val="pl-PL"/>
        </w:rPr>
        <w:t xml:space="preserve">00 000,00 zł </w:t>
      </w:r>
      <w:r w:rsidR="00827A45" w:rsidRPr="005A574E">
        <w:rPr>
          <w:rFonts w:ascii="Times New Roman" w:hAnsi="Times New Roman"/>
          <w:sz w:val="24"/>
          <w:szCs w:val="24"/>
          <w:lang w:val="pl-PL"/>
        </w:rPr>
        <w:t xml:space="preserve">                           </w:t>
      </w:r>
      <w:r w:rsidRPr="005A574E">
        <w:rPr>
          <w:rFonts w:ascii="Times New Roman" w:hAnsi="Times New Roman"/>
          <w:sz w:val="24"/>
          <w:szCs w:val="24"/>
          <w:lang w:val="pl-PL"/>
        </w:rPr>
        <w:t xml:space="preserve">z przeznaczeniem </w:t>
      </w:r>
      <w:r w:rsidR="00B14ED2" w:rsidRPr="005A574E">
        <w:rPr>
          <w:rFonts w:ascii="Times New Roman" w:hAnsi="Times New Roman"/>
          <w:sz w:val="24"/>
          <w:szCs w:val="24"/>
          <w:lang w:val="pl-PL"/>
        </w:rPr>
        <w:t>na planowaną spłatę wcześniej zaciągniętych kredytów</w:t>
      </w:r>
      <w:r w:rsidR="00F059DD">
        <w:rPr>
          <w:rFonts w:ascii="Times New Roman" w:hAnsi="Times New Roman"/>
          <w:sz w:val="24"/>
          <w:szCs w:val="24"/>
          <w:lang w:val="pl-PL"/>
        </w:rPr>
        <w:t xml:space="preserve"> do realizacji</w:t>
      </w:r>
      <w:r w:rsidR="002D137B">
        <w:rPr>
          <w:rFonts w:ascii="Times New Roman" w:hAnsi="Times New Roman"/>
          <w:sz w:val="24"/>
          <w:szCs w:val="24"/>
          <w:lang w:val="pl-PL"/>
        </w:rPr>
        <w:t xml:space="preserve">                     </w:t>
      </w:r>
      <w:r w:rsidR="00F059DD">
        <w:rPr>
          <w:rFonts w:ascii="Times New Roman" w:hAnsi="Times New Roman"/>
          <w:sz w:val="24"/>
          <w:szCs w:val="24"/>
          <w:lang w:val="pl-PL"/>
        </w:rPr>
        <w:t xml:space="preserve"> w II półroczu br.</w:t>
      </w:r>
    </w:p>
    <w:p w14:paraId="31209878" w14:textId="77777777" w:rsidR="00432B37" w:rsidRPr="005A574E" w:rsidRDefault="00432B37" w:rsidP="00432B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574E">
        <w:rPr>
          <w:rFonts w:ascii="Times New Roman" w:hAnsi="Times New Roman" w:cs="Times New Roman"/>
          <w:b/>
          <w:sz w:val="24"/>
          <w:szCs w:val="24"/>
          <w:u w:val="single"/>
        </w:rPr>
        <w:t>ROZCHODY</w:t>
      </w:r>
    </w:p>
    <w:p w14:paraId="4A85F42E" w14:textId="4A2EA719" w:rsidR="009F1F46" w:rsidRPr="005A574E" w:rsidRDefault="009F1F46" w:rsidP="009F1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74E">
        <w:rPr>
          <w:rFonts w:ascii="Times New Roman" w:hAnsi="Times New Roman" w:cs="Times New Roman"/>
          <w:sz w:val="24"/>
          <w:szCs w:val="24"/>
        </w:rPr>
        <w:t>Planowane r</w:t>
      </w:r>
      <w:r w:rsidR="00F9022F" w:rsidRPr="005A574E">
        <w:rPr>
          <w:rFonts w:ascii="Times New Roman" w:hAnsi="Times New Roman" w:cs="Times New Roman"/>
          <w:sz w:val="24"/>
          <w:szCs w:val="24"/>
        </w:rPr>
        <w:t xml:space="preserve">ozchody w kwocie </w:t>
      </w:r>
      <w:r w:rsidR="000E4BA3" w:rsidRPr="005A574E">
        <w:rPr>
          <w:rFonts w:ascii="Times New Roman" w:hAnsi="Times New Roman" w:cs="Times New Roman"/>
          <w:sz w:val="24"/>
          <w:szCs w:val="24"/>
        </w:rPr>
        <w:t>1</w:t>
      </w:r>
      <w:r w:rsidR="005A574E" w:rsidRPr="005A574E">
        <w:rPr>
          <w:rFonts w:ascii="Times New Roman" w:hAnsi="Times New Roman" w:cs="Times New Roman"/>
          <w:sz w:val="24"/>
          <w:szCs w:val="24"/>
        </w:rPr>
        <w:t> 952 75</w:t>
      </w:r>
      <w:r w:rsidR="000E4BA3" w:rsidRPr="005A574E">
        <w:rPr>
          <w:rFonts w:ascii="Times New Roman" w:hAnsi="Times New Roman" w:cs="Times New Roman"/>
          <w:sz w:val="24"/>
          <w:szCs w:val="24"/>
        </w:rPr>
        <w:t>0,00</w:t>
      </w:r>
      <w:r w:rsidR="003424B5" w:rsidRPr="005A574E">
        <w:rPr>
          <w:rFonts w:ascii="Times New Roman" w:hAnsi="Times New Roman" w:cs="Times New Roman"/>
          <w:sz w:val="24"/>
          <w:szCs w:val="24"/>
        </w:rPr>
        <w:t xml:space="preserve"> zł</w:t>
      </w:r>
      <w:r w:rsidRPr="005A574E">
        <w:rPr>
          <w:rFonts w:ascii="Times New Roman" w:hAnsi="Times New Roman" w:cs="Times New Roman"/>
          <w:sz w:val="24"/>
          <w:szCs w:val="24"/>
        </w:rPr>
        <w:t xml:space="preserve">, wykonano w kwocie </w:t>
      </w:r>
      <w:r w:rsidR="005A574E" w:rsidRPr="005A574E">
        <w:rPr>
          <w:rFonts w:ascii="Times New Roman" w:hAnsi="Times New Roman" w:cs="Times New Roman"/>
          <w:sz w:val="24"/>
          <w:szCs w:val="24"/>
        </w:rPr>
        <w:t>976 375</w:t>
      </w:r>
      <w:r w:rsidR="00932F2E" w:rsidRPr="005A574E">
        <w:rPr>
          <w:rFonts w:ascii="Times New Roman" w:hAnsi="Times New Roman" w:cs="Times New Roman"/>
          <w:sz w:val="24"/>
          <w:szCs w:val="24"/>
        </w:rPr>
        <w:t>,00</w:t>
      </w:r>
      <w:r w:rsidRPr="005A574E">
        <w:rPr>
          <w:rFonts w:ascii="Times New Roman" w:hAnsi="Times New Roman" w:cs="Times New Roman"/>
          <w:sz w:val="24"/>
          <w:szCs w:val="24"/>
        </w:rPr>
        <w:t xml:space="preserve"> zł,                        co stanowi 5</w:t>
      </w:r>
      <w:r w:rsidR="005A574E" w:rsidRPr="005A574E">
        <w:rPr>
          <w:rFonts w:ascii="Times New Roman" w:hAnsi="Times New Roman" w:cs="Times New Roman"/>
          <w:sz w:val="24"/>
          <w:szCs w:val="24"/>
        </w:rPr>
        <w:t>0,00</w:t>
      </w:r>
      <w:r w:rsidRPr="005A574E">
        <w:rPr>
          <w:rFonts w:ascii="Times New Roman" w:hAnsi="Times New Roman" w:cs="Times New Roman"/>
          <w:sz w:val="24"/>
          <w:szCs w:val="24"/>
        </w:rPr>
        <w:t xml:space="preserve"> % , środki przeznaczono na  spłatę kredytów :</w:t>
      </w:r>
    </w:p>
    <w:p w14:paraId="0FF57895" w14:textId="77777777" w:rsidR="003424B5" w:rsidRPr="00822027" w:rsidRDefault="003424B5" w:rsidP="00342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27">
        <w:rPr>
          <w:rFonts w:ascii="Times New Roman" w:hAnsi="Times New Roman" w:cs="Times New Roman"/>
          <w:sz w:val="24"/>
          <w:szCs w:val="24"/>
        </w:rPr>
        <w:t>a)zaciągniętych w Banku Spółdzielczym „MAZOWSZE” w Bielsku z przeznaczeniem na :</w:t>
      </w:r>
    </w:p>
    <w:p w14:paraId="4E191DC8" w14:textId="1257ED0C" w:rsidR="009A7655" w:rsidRPr="00822027" w:rsidRDefault="009A7655" w:rsidP="009A76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27">
        <w:rPr>
          <w:rFonts w:ascii="Times New Roman" w:hAnsi="Times New Roman" w:cs="Times New Roman"/>
          <w:sz w:val="24"/>
          <w:szCs w:val="24"/>
        </w:rPr>
        <w:t xml:space="preserve">- spłatę wcześniej zaciągniętych kredytów  – </w:t>
      </w:r>
      <w:r w:rsidR="00822027" w:rsidRPr="00822027">
        <w:rPr>
          <w:rFonts w:ascii="Times New Roman" w:hAnsi="Times New Roman" w:cs="Times New Roman"/>
          <w:sz w:val="24"/>
          <w:szCs w:val="24"/>
        </w:rPr>
        <w:t>112 5</w:t>
      </w:r>
      <w:r w:rsidRPr="00822027">
        <w:rPr>
          <w:rFonts w:ascii="Times New Roman" w:hAnsi="Times New Roman" w:cs="Times New Roman"/>
          <w:sz w:val="24"/>
          <w:szCs w:val="24"/>
        </w:rPr>
        <w:t xml:space="preserve">00,00 zł, </w:t>
      </w:r>
    </w:p>
    <w:p w14:paraId="5BC22696" w14:textId="7561C556" w:rsidR="009A7655" w:rsidRPr="00822027" w:rsidRDefault="009A7655" w:rsidP="009A76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27">
        <w:rPr>
          <w:rFonts w:ascii="Times New Roman" w:hAnsi="Times New Roman" w:cs="Times New Roman"/>
          <w:sz w:val="24"/>
          <w:szCs w:val="24"/>
        </w:rPr>
        <w:t>b) zaciągniętego w Banku Spółdzielczym w Mszczonowie O/ Żyrardów z przeznaczeniem na:</w:t>
      </w:r>
    </w:p>
    <w:p w14:paraId="424F3D15" w14:textId="3C4910AA" w:rsidR="009A7655" w:rsidRPr="00822027" w:rsidRDefault="009A7655" w:rsidP="009A76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27">
        <w:rPr>
          <w:rFonts w:ascii="Times New Roman" w:hAnsi="Times New Roman" w:cs="Times New Roman"/>
          <w:sz w:val="24"/>
          <w:szCs w:val="24"/>
        </w:rPr>
        <w:t xml:space="preserve"> - spłatę wcześniej zaciągniętych kredytów – 12</w:t>
      </w:r>
      <w:r w:rsidR="00822027" w:rsidRPr="00822027">
        <w:rPr>
          <w:rFonts w:ascii="Times New Roman" w:hAnsi="Times New Roman" w:cs="Times New Roman"/>
          <w:sz w:val="24"/>
          <w:szCs w:val="24"/>
        </w:rPr>
        <w:t>0</w:t>
      </w:r>
      <w:r w:rsidRPr="00822027">
        <w:rPr>
          <w:rFonts w:ascii="Times New Roman" w:hAnsi="Times New Roman" w:cs="Times New Roman"/>
          <w:sz w:val="24"/>
          <w:szCs w:val="24"/>
        </w:rPr>
        <w:t xml:space="preserve"> </w:t>
      </w:r>
      <w:r w:rsidR="00822027" w:rsidRPr="00822027">
        <w:rPr>
          <w:rFonts w:ascii="Times New Roman" w:hAnsi="Times New Roman" w:cs="Times New Roman"/>
          <w:sz w:val="24"/>
          <w:szCs w:val="24"/>
        </w:rPr>
        <w:t>75</w:t>
      </w:r>
      <w:r w:rsidRPr="00822027">
        <w:rPr>
          <w:rFonts w:ascii="Times New Roman" w:hAnsi="Times New Roman" w:cs="Times New Roman"/>
          <w:sz w:val="24"/>
          <w:szCs w:val="24"/>
        </w:rPr>
        <w:t>0,00 zł</w:t>
      </w:r>
      <w:r w:rsidR="00822027" w:rsidRPr="00822027">
        <w:rPr>
          <w:rFonts w:ascii="Times New Roman" w:hAnsi="Times New Roman" w:cs="Times New Roman"/>
          <w:sz w:val="24"/>
          <w:szCs w:val="24"/>
        </w:rPr>
        <w:t>,</w:t>
      </w:r>
    </w:p>
    <w:p w14:paraId="74E71A61" w14:textId="1D3486CF" w:rsidR="009A7655" w:rsidRPr="00822027" w:rsidRDefault="00822027" w:rsidP="009A76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27">
        <w:rPr>
          <w:rFonts w:ascii="Times New Roman" w:hAnsi="Times New Roman" w:cs="Times New Roman"/>
          <w:sz w:val="24"/>
          <w:szCs w:val="24"/>
        </w:rPr>
        <w:t>c)</w:t>
      </w:r>
      <w:r w:rsidR="009A7655" w:rsidRPr="00822027">
        <w:rPr>
          <w:rFonts w:ascii="Times New Roman" w:hAnsi="Times New Roman" w:cs="Times New Roman"/>
          <w:sz w:val="24"/>
          <w:szCs w:val="24"/>
        </w:rPr>
        <w:t xml:space="preserve"> zaciągniętego w Banku Spółdzielczym w Mszczonowie O/Rawa Mazowiecka                             z przeznaczeniem na:</w:t>
      </w:r>
    </w:p>
    <w:p w14:paraId="60EBED94" w14:textId="39276B87" w:rsidR="009A7655" w:rsidRPr="00822027" w:rsidRDefault="009A7655" w:rsidP="009A76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27">
        <w:rPr>
          <w:rFonts w:ascii="Times New Roman" w:hAnsi="Times New Roman" w:cs="Times New Roman"/>
          <w:sz w:val="24"/>
          <w:szCs w:val="24"/>
        </w:rPr>
        <w:t xml:space="preserve"> - spłatę wcześniej zaciągniętych kredytów  –  </w:t>
      </w:r>
      <w:r w:rsidR="00822027" w:rsidRPr="00822027">
        <w:rPr>
          <w:rFonts w:ascii="Times New Roman" w:hAnsi="Times New Roman" w:cs="Times New Roman"/>
          <w:sz w:val="24"/>
          <w:szCs w:val="24"/>
        </w:rPr>
        <w:t>99 375</w:t>
      </w:r>
      <w:r w:rsidRPr="00822027">
        <w:rPr>
          <w:rFonts w:ascii="Times New Roman" w:hAnsi="Times New Roman" w:cs="Times New Roman"/>
          <w:sz w:val="24"/>
          <w:szCs w:val="24"/>
        </w:rPr>
        <w:t>,00 zł</w:t>
      </w:r>
      <w:r w:rsidR="00822027" w:rsidRPr="00822027">
        <w:rPr>
          <w:rFonts w:ascii="Times New Roman" w:hAnsi="Times New Roman" w:cs="Times New Roman"/>
          <w:sz w:val="24"/>
          <w:szCs w:val="24"/>
        </w:rPr>
        <w:t>,</w:t>
      </w:r>
    </w:p>
    <w:p w14:paraId="560627CC" w14:textId="288C151D" w:rsidR="009A7655" w:rsidRPr="00822027" w:rsidRDefault="00822027" w:rsidP="009A76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27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9A7655" w:rsidRPr="00822027">
        <w:rPr>
          <w:rFonts w:ascii="Times New Roman" w:hAnsi="Times New Roman" w:cs="Times New Roman"/>
          <w:sz w:val="24"/>
          <w:szCs w:val="24"/>
        </w:rPr>
        <w:t>) zaciągniętego w PKO BP w Płocku  z przeznaczeniem na:</w:t>
      </w:r>
    </w:p>
    <w:p w14:paraId="45319F91" w14:textId="5C3CA302" w:rsidR="009A7655" w:rsidRPr="00822027" w:rsidRDefault="009A7655" w:rsidP="009A76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27">
        <w:rPr>
          <w:rFonts w:ascii="Times New Roman" w:hAnsi="Times New Roman" w:cs="Times New Roman"/>
          <w:sz w:val="24"/>
          <w:szCs w:val="24"/>
        </w:rPr>
        <w:t xml:space="preserve"> - spłatę wcześniej zaciągniętych kredytów – </w:t>
      </w:r>
      <w:r w:rsidR="00822027" w:rsidRPr="00822027">
        <w:rPr>
          <w:rFonts w:ascii="Times New Roman" w:hAnsi="Times New Roman" w:cs="Times New Roman"/>
          <w:sz w:val="24"/>
          <w:szCs w:val="24"/>
        </w:rPr>
        <w:t>493 750</w:t>
      </w:r>
      <w:r w:rsidRPr="00822027">
        <w:rPr>
          <w:rFonts w:ascii="Times New Roman" w:hAnsi="Times New Roman" w:cs="Times New Roman"/>
          <w:sz w:val="24"/>
          <w:szCs w:val="24"/>
        </w:rPr>
        <w:t>,00 zł,</w:t>
      </w:r>
    </w:p>
    <w:p w14:paraId="1BC34B14" w14:textId="67A630AE" w:rsidR="009A7655" w:rsidRPr="00822027" w:rsidRDefault="00822027" w:rsidP="009A76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27">
        <w:rPr>
          <w:rFonts w:ascii="Times New Roman" w:hAnsi="Times New Roman" w:cs="Times New Roman"/>
          <w:sz w:val="24"/>
          <w:szCs w:val="24"/>
        </w:rPr>
        <w:t>e</w:t>
      </w:r>
      <w:r w:rsidR="009A7655" w:rsidRPr="00822027">
        <w:rPr>
          <w:rFonts w:ascii="Times New Roman" w:hAnsi="Times New Roman" w:cs="Times New Roman"/>
          <w:sz w:val="24"/>
          <w:szCs w:val="24"/>
        </w:rPr>
        <w:t>) zaciągniętego w Banku Spółdzielczym w Ciechanowie z przeznaczeniem na:</w:t>
      </w:r>
    </w:p>
    <w:p w14:paraId="2E240A18" w14:textId="5F9FA323" w:rsidR="009A7655" w:rsidRPr="00822027" w:rsidRDefault="009A7655" w:rsidP="009A76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27">
        <w:rPr>
          <w:rFonts w:ascii="Times New Roman" w:hAnsi="Times New Roman" w:cs="Times New Roman"/>
          <w:sz w:val="24"/>
          <w:szCs w:val="24"/>
        </w:rPr>
        <w:t xml:space="preserve"> - spłatę wcześniej zaciągniętych kredytów –  </w:t>
      </w:r>
      <w:r w:rsidR="00822027" w:rsidRPr="00822027">
        <w:rPr>
          <w:rFonts w:ascii="Times New Roman" w:hAnsi="Times New Roman" w:cs="Times New Roman"/>
          <w:sz w:val="24"/>
          <w:szCs w:val="24"/>
        </w:rPr>
        <w:t>150</w:t>
      </w:r>
      <w:r w:rsidRPr="00822027">
        <w:rPr>
          <w:rFonts w:ascii="Times New Roman" w:hAnsi="Times New Roman" w:cs="Times New Roman"/>
          <w:sz w:val="24"/>
          <w:szCs w:val="24"/>
        </w:rPr>
        <w:t xml:space="preserve"> 000,00 zł.</w:t>
      </w:r>
    </w:p>
    <w:p w14:paraId="37A40DAA" w14:textId="77777777" w:rsidR="009A7655" w:rsidRPr="00822027" w:rsidRDefault="009A7655" w:rsidP="009A76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27">
        <w:rPr>
          <w:rFonts w:ascii="Times New Roman" w:hAnsi="Times New Roman" w:cs="Times New Roman"/>
          <w:sz w:val="24"/>
          <w:szCs w:val="24"/>
        </w:rPr>
        <w:t>Realizację przychodów i rozchodów w układzie tabelarycznym przedstawia załącznik nr 3.</w:t>
      </w:r>
    </w:p>
    <w:p w14:paraId="54C04787" w14:textId="02441606" w:rsidR="00381A18" w:rsidRPr="00822027" w:rsidRDefault="00432B37" w:rsidP="00717202">
      <w:p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822027">
        <w:rPr>
          <w:rFonts w:ascii="Times New Roman" w:hAnsi="Times New Roman"/>
          <w:sz w:val="24"/>
          <w:szCs w:val="24"/>
        </w:rPr>
        <w:t xml:space="preserve">                   Na  koniec okresu sprawozdawczego gmina  posiada  zadłużenie  w  kwocie  </w:t>
      </w:r>
      <w:r w:rsidR="00330555" w:rsidRPr="00822027">
        <w:rPr>
          <w:rFonts w:ascii="Times New Roman" w:hAnsi="Times New Roman"/>
          <w:sz w:val="24"/>
          <w:szCs w:val="24"/>
        </w:rPr>
        <w:t>9</w:t>
      </w:r>
      <w:r w:rsidR="00822027" w:rsidRPr="00822027">
        <w:rPr>
          <w:rFonts w:ascii="Times New Roman" w:hAnsi="Times New Roman"/>
          <w:sz w:val="24"/>
          <w:szCs w:val="24"/>
        </w:rPr>
        <w:t> 247 625</w:t>
      </w:r>
      <w:r w:rsidR="00330555" w:rsidRPr="00822027">
        <w:rPr>
          <w:rFonts w:ascii="Times New Roman" w:hAnsi="Times New Roman"/>
          <w:sz w:val="24"/>
          <w:szCs w:val="24"/>
        </w:rPr>
        <w:t>,00</w:t>
      </w:r>
      <w:r w:rsidR="000311FD" w:rsidRPr="00822027">
        <w:rPr>
          <w:rFonts w:ascii="Times New Roman" w:hAnsi="Times New Roman"/>
          <w:sz w:val="24"/>
          <w:szCs w:val="24"/>
        </w:rPr>
        <w:t xml:space="preserve"> zł</w:t>
      </w:r>
      <w:r w:rsidR="00330555" w:rsidRPr="00822027">
        <w:rPr>
          <w:rFonts w:ascii="Times New Roman" w:hAnsi="Times New Roman"/>
          <w:sz w:val="24"/>
          <w:szCs w:val="24"/>
        </w:rPr>
        <w:t>.</w:t>
      </w:r>
    </w:p>
    <w:p w14:paraId="6F84F4C9" w14:textId="09D5F299" w:rsidR="00432B37" w:rsidRPr="00AC4BDA" w:rsidRDefault="00432B37" w:rsidP="00432B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2027">
        <w:rPr>
          <w:rFonts w:ascii="Times New Roman" w:hAnsi="Times New Roman"/>
          <w:sz w:val="24"/>
          <w:szCs w:val="24"/>
        </w:rPr>
        <w:t xml:space="preserve">Stan </w:t>
      </w:r>
      <w:r w:rsidRPr="00AC4BDA">
        <w:rPr>
          <w:rFonts w:ascii="Times New Roman" w:hAnsi="Times New Roman"/>
          <w:sz w:val="24"/>
          <w:szCs w:val="24"/>
        </w:rPr>
        <w:t xml:space="preserve">zobowiązań z </w:t>
      </w:r>
      <w:r w:rsidR="006F6CA4" w:rsidRPr="00AC4BDA">
        <w:rPr>
          <w:rFonts w:ascii="Times New Roman" w:hAnsi="Times New Roman"/>
          <w:sz w:val="24"/>
          <w:szCs w:val="24"/>
        </w:rPr>
        <w:t xml:space="preserve">tytułu zaciągniętych </w:t>
      </w:r>
      <w:r w:rsidRPr="00AC4BDA">
        <w:rPr>
          <w:rFonts w:ascii="Times New Roman" w:hAnsi="Times New Roman"/>
          <w:sz w:val="24"/>
          <w:szCs w:val="24"/>
        </w:rPr>
        <w:t xml:space="preserve">kredytów na koniec okresu sprawozdawczego  stanowi  </w:t>
      </w:r>
      <w:r w:rsidR="00822027" w:rsidRPr="00AC4BDA">
        <w:rPr>
          <w:rFonts w:ascii="Times New Roman" w:hAnsi="Times New Roman"/>
          <w:sz w:val="24"/>
          <w:szCs w:val="24"/>
        </w:rPr>
        <w:t>19,10</w:t>
      </w:r>
      <w:r w:rsidRPr="00AC4BDA">
        <w:rPr>
          <w:rFonts w:ascii="Times New Roman" w:hAnsi="Times New Roman"/>
          <w:sz w:val="24"/>
          <w:szCs w:val="24"/>
        </w:rPr>
        <w:t xml:space="preserve">  %  </w:t>
      </w:r>
      <w:r w:rsidR="00600E65" w:rsidRPr="00AC4BDA">
        <w:rPr>
          <w:rFonts w:ascii="Times New Roman" w:hAnsi="Times New Roman"/>
          <w:sz w:val="24"/>
          <w:szCs w:val="24"/>
        </w:rPr>
        <w:t>planow</w:t>
      </w:r>
      <w:r w:rsidRPr="00AC4BDA">
        <w:rPr>
          <w:rFonts w:ascii="Times New Roman" w:hAnsi="Times New Roman"/>
          <w:sz w:val="24"/>
          <w:szCs w:val="24"/>
        </w:rPr>
        <w:t>anych dochodów ogółem.</w:t>
      </w:r>
      <w:r w:rsidR="003E49C7" w:rsidRPr="00AC4BDA">
        <w:rPr>
          <w:rFonts w:ascii="Times New Roman" w:hAnsi="Times New Roman"/>
          <w:sz w:val="24"/>
          <w:szCs w:val="24"/>
        </w:rPr>
        <w:t xml:space="preserve"> </w:t>
      </w:r>
      <w:r w:rsidR="00600E65" w:rsidRPr="00AC4BDA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5AAFAEB1" w14:textId="3E849F06" w:rsidR="004171C8" w:rsidRPr="00AC4BDA" w:rsidRDefault="004171C8" w:rsidP="004171C8">
      <w:pPr>
        <w:pStyle w:val="Nagwek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C4BDA">
        <w:rPr>
          <w:rFonts w:ascii="Times New Roman" w:hAnsi="Times New Roman"/>
          <w:sz w:val="24"/>
          <w:szCs w:val="24"/>
          <w:lang w:val="pl-PL"/>
        </w:rPr>
        <w:t xml:space="preserve">Stan należności wymagalnych na </w:t>
      </w:r>
      <w:r w:rsidR="00881C83" w:rsidRPr="00AC4BDA">
        <w:rPr>
          <w:rFonts w:ascii="Times New Roman" w:hAnsi="Times New Roman"/>
          <w:sz w:val="24"/>
          <w:szCs w:val="24"/>
          <w:lang w:val="pl-PL"/>
        </w:rPr>
        <w:t>dzień 30.06.20</w:t>
      </w:r>
      <w:r w:rsidR="00330555" w:rsidRPr="00AC4BDA">
        <w:rPr>
          <w:rFonts w:ascii="Times New Roman" w:hAnsi="Times New Roman"/>
          <w:sz w:val="24"/>
          <w:szCs w:val="24"/>
          <w:lang w:val="pl-PL"/>
        </w:rPr>
        <w:t>2</w:t>
      </w:r>
      <w:r w:rsidR="00AC4BDA" w:rsidRPr="00AC4BDA">
        <w:rPr>
          <w:rFonts w:ascii="Times New Roman" w:hAnsi="Times New Roman"/>
          <w:sz w:val="24"/>
          <w:szCs w:val="24"/>
          <w:lang w:val="pl-PL"/>
        </w:rPr>
        <w:t>1</w:t>
      </w:r>
      <w:r w:rsidR="00881C83" w:rsidRPr="00AC4BDA">
        <w:rPr>
          <w:rFonts w:ascii="Times New Roman" w:hAnsi="Times New Roman"/>
          <w:sz w:val="24"/>
          <w:szCs w:val="24"/>
          <w:lang w:val="pl-PL"/>
        </w:rPr>
        <w:t xml:space="preserve">r. wynosi </w:t>
      </w:r>
      <w:r w:rsidR="00AC4BDA" w:rsidRPr="00AC4BDA">
        <w:rPr>
          <w:rFonts w:ascii="Times New Roman" w:hAnsi="Times New Roman"/>
          <w:sz w:val="24"/>
          <w:szCs w:val="24"/>
          <w:lang w:val="pl-PL"/>
        </w:rPr>
        <w:t>1 047 876,42</w:t>
      </w:r>
      <w:r w:rsidRPr="00AC4BDA">
        <w:rPr>
          <w:rFonts w:ascii="Times New Roman" w:hAnsi="Times New Roman"/>
          <w:sz w:val="24"/>
          <w:szCs w:val="24"/>
          <w:lang w:val="pl-PL"/>
        </w:rPr>
        <w:t xml:space="preserve"> zł, należności niewymagalne stanowią kwotę  </w:t>
      </w:r>
      <w:r w:rsidR="00F522AC" w:rsidRPr="00AC4BDA">
        <w:rPr>
          <w:rFonts w:ascii="Times New Roman" w:hAnsi="Times New Roman"/>
          <w:sz w:val="24"/>
          <w:szCs w:val="24"/>
          <w:lang w:val="pl-PL"/>
        </w:rPr>
        <w:t>5</w:t>
      </w:r>
      <w:r w:rsidR="00AC4BDA" w:rsidRPr="00AC4BDA">
        <w:rPr>
          <w:rFonts w:ascii="Times New Roman" w:hAnsi="Times New Roman"/>
          <w:sz w:val="24"/>
          <w:szCs w:val="24"/>
          <w:lang w:val="pl-PL"/>
        </w:rPr>
        <w:t> 345 901,07</w:t>
      </w:r>
      <w:r w:rsidRPr="00AC4BDA">
        <w:rPr>
          <w:rFonts w:ascii="Times New Roman" w:hAnsi="Times New Roman"/>
          <w:sz w:val="24"/>
          <w:szCs w:val="24"/>
          <w:lang w:val="pl-PL"/>
        </w:rPr>
        <w:t xml:space="preserve">  zł.  Kwota nadpłat wynosi </w:t>
      </w:r>
      <w:r w:rsidR="00430C8B" w:rsidRPr="00AC4BD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C4BDA" w:rsidRPr="00AC4BDA">
        <w:rPr>
          <w:rFonts w:ascii="Times New Roman" w:hAnsi="Times New Roman"/>
          <w:sz w:val="24"/>
          <w:szCs w:val="24"/>
          <w:lang w:val="pl-PL"/>
        </w:rPr>
        <w:t>11 906,66</w:t>
      </w:r>
      <w:r w:rsidRPr="00AC4BDA">
        <w:rPr>
          <w:rFonts w:ascii="Times New Roman" w:hAnsi="Times New Roman"/>
          <w:sz w:val="24"/>
          <w:szCs w:val="24"/>
          <w:lang w:val="pl-PL"/>
        </w:rPr>
        <w:t xml:space="preserve"> zł.</w:t>
      </w:r>
    </w:p>
    <w:p w14:paraId="20CD96E4" w14:textId="1098668E" w:rsidR="004171C8" w:rsidRPr="00445D58" w:rsidRDefault="004171C8" w:rsidP="000852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036">
        <w:rPr>
          <w:rFonts w:ascii="Times New Roman" w:hAnsi="Times New Roman" w:cs="Times New Roman"/>
          <w:b/>
          <w:sz w:val="24"/>
          <w:szCs w:val="24"/>
        </w:rPr>
        <w:t>W celu wyegzekwowania należności dla budżetu gminy w I półroczu 20</w:t>
      </w:r>
      <w:r w:rsidR="004E7BB1" w:rsidRPr="00FB3036">
        <w:rPr>
          <w:rFonts w:ascii="Times New Roman" w:hAnsi="Times New Roman" w:cs="Times New Roman"/>
          <w:b/>
          <w:sz w:val="24"/>
          <w:szCs w:val="24"/>
        </w:rPr>
        <w:t>2</w:t>
      </w:r>
      <w:r w:rsidR="00FB3036" w:rsidRPr="00FB3036">
        <w:rPr>
          <w:rFonts w:ascii="Times New Roman" w:hAnsi="Times New Roman" w:cs="Times New Roman"/>
          <w:b/>
          <w:sz w:val="24"/>
          <w:szCs w:val="24"/>
        </w:rPr>
        <w:t>1</w:t>
      </w:r>
      <w:r w:rsidRPr="00FB3036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615DA0" w:rsidRPr="00FB3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D58">
        <w:rPr>
          <w:rFonts w:ascii="Times New Roman" w:hAnsi="Times New Roman" w:cs="Times New Roman"/>
          <w:b/>
          <w:sz w:val="24"/>
          <w:szCs w:val="24"/>
        </w:rPr>
        <w:t>podejmowano niżej wymienione działania :</w:t>
      </w:r>
    </w:p>
    <w:p w14:paraId="01D30784" w14:textId="7492A795" w:rsidR="00733E64" w:rsidRPr="00445D58" w:rsidRDefault="00733E64" w:rsidP="00733E64">
      <w:pPr>
        <w:spacing w:after="0" w:line="360" w:lineRule="auto"/>
        <w:jc w:val="both"/>
      </w:pPr>
      <w:r w:rsidRPr="00445D58">
        <w:rPr>
          <w:rFonts w:ascii="Times New Roman" w:hAnsi="Times New Roman" w:cs="Times New Roman"/>
          <w:i/>
          <w:sz w:val="24"/>
          <w:szCs w:val="24"/>
          <w:u w:val="single"/>
        </w:rPr>
        <w:t xml:space="preserve">1. W zakresie zaległości za zużytą wodę </w:t>
      </w:r>
      <w:r w:rsidRPr="00445D58">
        <w:rPr>
          <w:rFonts w:ascii="Times New Roman" w:hAnsi="Times New Roman" w:cs="Times New Roman"/>
          <w:sz w:val="24"/>
          <w:szCs w:val="24"/>
        </w:rPr>
        <w:t xml:space="preserve">wysłano do dłużników zalegających w opłatach            </w:t>
      </w:r>
      <w:r w:rsidR="00445D58" w:rsidRPr="00445D58">
        <w:rPr>
          <w:rFonts w:ascii="Times New Roman" w:hAnsi="Times New Roman" w:cs="Times New Roman"/>
          <w:sz w:val="24"/>
          <w:szCs w:val="24"/>
        </w:rPr>
        <w:t>32</w:t>
      </w:r>
      <w:r w:rsidRPr="00445D58">
        <w:rPr>
          <w:rFonts w:ascii="Times New Roman" w:hAnsi="Times New Roman" w:cs="Times New Roman"/>
          <w:sz w:val="24"/>
          <w:szCs w:val="24"/>
        </w:rPr>
        <w:t xml:space="preserve">7  wezwań  do zapłaty na łączną kwotę </w:t>
      </w:r>
      <w:r w:rsidR="00445D58" w:rsidRPr="00445D58">
        <w:rPr>
          <w:rFonts w:ascii="Times New Roman" w:hAnsi="Times New Roman" w:cs="Times New Roman"/>
          <w:sz w:val="24"/>
          <w:szCs w:val="24"/>
        </w:rPr>
        <w:t>131 549,36</w:t>
      </w:r>
      <w:r w:rsidRPr="00445D58">
        <w:rPr>
          <w:rFonts w:ascii="Times New Roman" w:hAnsi="Times New Roman" w:cs="Times New Roman"/>
          <w:sz w:val="24"/>
          <w:szCs w:val="24"/>
        </w:rPr>
        <w:t xml:space="preserve"> zł.</w:t>
      </w:r>
      <w:r w:rsidR="00445D58">
        <w:rPr>
          <w:rFonts w:ascii="Times New Roman" w:hAnsi="Times New Roman" w:cs="Times New Roman"/>
          <w:sz w:val="24"/>
          <w:szCs w:val="24"/>
        </w:rPr>
        <w:t xml:space="preserve"> </w:t>
      </w:r>
      <w:r w:rsidR="00F059DD">
        <w:rPr>
          <w:rFonts w:ascii="Times New Roman" w:hAnsi="Times New Roman" w:cs="Times New Roman"/>
          <w:sz w:val="24"/>
          <w:szCs w:val="24"/>
        </w:rPr>
        <w:t xml:space="preserve"> Do odbiorców wody z największym zadłużeniem w</w:t>
      </w:r>
      <w:r w:rsidR="00445D58">
        <w:rPr>
          <w:rFonts w:ascii="Times New Roman" w:hAnsi="Times New Roman" w:cs="Times New Roman"/>
          <w:sz w:val="24"/>
          <w:szCs w:val="24"/>
        </w:rPr>
        <w:t>yst</w:t>
      </w:r>
      <w:r w:rsidR="00F059DD">
        <w:rPr>
          <w:rFonts w:ascii="Times New Roman" w:hAnsi="Times New Roman" w:cs="Times New Roman"/>
          <w:sz w:val="24"/>
          <w:szCs w:val="24"/>
        </w:rPr>
        <w:t>osowano</w:t>
      </w:r>
      <w:r w:rsidR="00445D58">
        <w:rPr>
          <w:rFonts w:ascii="Times New Roman" w:hAnsi="Times New Roman" w:cs="Times New Roman"/>
          <w:sz w:val="24"/>
          <w:szCs w:val="24"/>
        </w:rPr>
        <w:t xml:space="preserve"> 41 pism w sprawie zamknięcia przyłączy wodociągowych</w:t>
      </w:r>
      <w:r w:rsidR="00F059D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45D58">
        <w:rPr>
          <w:rFonts w:ascii="Times New Roman" w:hAnsi="Times New Roman" w:cs="Times New Roman"/>
          <w:sz w:val="24"/>
          <w:szCs w:val="24"/>
        </w:rPr>
        <w:t xml:space="preserve"> do posesji.</w:t>
      </w:r>
    </w:p>
    <w:p w14:paraId="17D40010" w14:textId="428B3327" w:rsidR="00733E64" w:rsidRPr="00CA3112" w:rsidRDefault="00733E64" w:rsidP="00733E64">
      <w:pPr>
        <w:spacing w:after="0" w:line="360" w:lineRule="auto"/>
        <w:jc w:val="both"/>
      </w:pPr>
      <w:r w:rsidRPr="00445D58">
        <w:rPr>
          <w:rFonts w:ascii="Times New Roman" w:hAnsi="Times New Roman" w:cs="Times New Roman"/>
          <w:i/>
          <w:sz w:val="24"/>
          <w:szCs w:val="24"/>
          <w:u w:val="single"/>
        </w:rPr>
        <w:t>2. W zakresie zaległości w opłacie</w:t>
      </w:r>
      <w:r w:rsidR="0023073D" w:rsidRPr="00445D58">
        <w:rPr>
          <w:rFonts w:ascii="Times New Roman" w:hAnsi="Times New Roman" w:cs="Times New Roman"/>
          <w:i/>
          <w:sz w:val="24"/>
          <w:szCs w:val="24"/>
          <w:u w:val="single"/>
        </w:rPr>
        <w:t xml:space="preserve"> z tytułu przekształcenia</w:t>
      </w:r>
      <w:r w:rsidR="0023073D" w:rsidRPr="00CA3112">
        <w:rPr>
          <w:rFonts w:ascii="Times New Roman" w:hAnsi="Times New Roman" w:cs="Times New Roman"/>
          <w:i/>
          <w:sz w:val="24"/>
          <w:szCs w:val="24"/>
          <w:u w:val="single"/>
        </w:rPr>
        <w:t xml:space="preserve"> prawa użytkowania wieczystego</w:t>
      </w:r>
      <w:r w:rsidR="005F191D" w:rsidRPr="00CA311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</w:t>
      </w:r>
      <w:r w:rsidR="0023073D" w:rsidRPr="00CA3112">
        <w:rPr>
          <w:rFonts w:ascii="Times New Roman" w:hAnsi="Times New Roman" w:cs="Times New Roman"/>
          <w:i/>
          <w:sz w:val="24"/>
          <w:szCs w:val="24"/>
          <w:u w:val="single"/>
        </w:rPr>
        <w:t xml:space="preserve">  w prawo własności</w:t>
      </w:r>
      <w:r w:rsidRPr="00CA3112">
        <w:rPr>
          <w:rFonts w:ascii="Times New Roman" w:hAnsi="Times New Roman" w:cs="Times New Roman"/>
          <w:i/>
          <w:sz w:val="24"/>
          <w:szCs w:val="24"/>
          <w:u w:val="single"/>
        </w:rPr>
        <w:t xml:space="preserve"> - </w:t>
      </w:r>
      <w:r w:rsidRPr="00CA3112">
        <w:rPr>
          <w:rFonts w:ascii="Times New Roman" w:hAnsi="Times New Roman" w:cs="Times New Roman"/>
          <w:sz w:val="24"/>
          <w:szCs w:val="24"/>
        </w:rPr>
        <w:t xml:space="preserve">wystawiono </w:t>
      </w:r>
      <w:r w:rsidR="00CA3112" w:rsidRPr="00CA3112">
        <w:rPr>
          <w:rFonts w:ascii="Times New Roman" w:hAnsi="Times New Roman" w:cs="Times New Roman"/>
          <w:sz w:val="24"/>
          <w:szCs w:val="24"/>
        </w:rPr>
        <w:t>4</w:t>
      </w:r>
      <w:r w:rsidRPr="00CA3112">
        <w:rPr>
          <w:rFonts w:ascii="Times New Roman" w:hAnsi="Times New Roman" w:cs="Times New Roman"/>
          <w:sz w:val="24"/>
          <w:szCs w:val="24"/>
        </w:rPr>
        <w:t xml:space="preserve"> wezwania do zapłaty  na kwotę </w:t>
      </w:r>
      <w:r w:rsidR="00CA3112" w:rsidRPr="00CA3112">
        <w:rPr>
          <w:rFonts w:ascii="Times New Roman" w:hAnsi="Times New Roman" w:cs="Times New Roman"/>
          <w:sz w:val="24"/>
          <w:szCs w:val="24"/>
        </w:rPr>
        <w:t>234,86</w:t>
      </w:r>
      <w:r w:rsidRPr="00CA3112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3B1326A1" w14:textId="41798D42" w:rsidR="00733E64" w:rsidRPr="00CA3112" w:rsidRDefault="00733E64" w:rsidP="00733E64">
      <w:pPr>
        <w:spacing w:after="0" w:line="360" w:lineRule="auto"/>
        <w:jc w:val="both"/>
      </w:pPr>
      <w:r w:rsidRPr="00CA3112">
        <w:rPr>
          <w:rFonts w:ascii="Times New Roman" w:hAnsi="Times New Roman" w:cs="Times New Roman"/>
          <w:i/>
          <w:sz w:val="24"/>
          <w:szCs w:val="24"/>
          <w:u w:val="single"/>
        </w:rPr>
        <w:t xml:space="preserve">3. W zakresie zaległości w opłatach za wieczyste użytkowanie - </w:t>
      </w:r>
      <w:r w:rsidRPr="00CA3112">
        <w:rPr>
          <w:rFonts w:ascii="Times New Roman" w:hAnsi="Times New Roman" w:cs="Times New Roman"/>
          <w:sz w:val="24"/>
          <w:szCs w:val="24"/>
        </w:rPr>
        <w:t xml:space="preserve">wystawiono </w:t>
      </w:r>
      <w:r w:rsidR="00CA3112" w:rsidRPr="00CA3112">
        <w:rPr>
          <w:rFonts w:ascii="Times New Roman" w:hAnsi="Times New Roman" w:cs="Times New Roman"/>
          <w:sz w:val="24"/>
          <w:szCs w:val="24"/>
        </w:rPr>
        <w:t>4</w:t>
      </w:r>
      <w:r w:rsidRPr="00CA3112">
        <w:rPr>
          <w:rFonts w:ascii="Times New Roman" w:hAnsi="Times New Roman" w:cs="Times New Roman"/>
          <w:sz w:val="24"/>
          <w:szCs w:val="24"/>
        </w:rPr>
        <w:t xml:space="preserve"> wezwani</w:t>
      </w:r>
      <w:r w:rsidR="00CA3112" w:rsidRPr="00CA3112">
        <w:rPr>
          <w:rFonts w:ascii="Times New Roman" w:hAnsi="Times New Roman" w:cs="Times New Roman"/>
          <w:sz w:val="24"/>
          <w:szCs w:val="24"/>
        </w:rPr>
        <w:t>a</w:t>
      </w:r>
      <w:r w:rsidRPr="00CA3112">
        <w:rPr>
          <w:rFonts w:ascii="Times New Roman" w:hAnsi="Times New Roman" w:cs="Times New Roman"/>
          <w:sz w:val="24"/>
          <w:szCs w:val="24"/>
        </w:rPr>
        <w:t xml:space="preserve">            do zapłaty  na kwotę  </w:t>
      </w:r>
      <w:r w:rsidR="00CA3112" w:rsidRPr="00CA3112">
        <w:rPr>
          <w:rFonts w:ascii="Times New Roman" w:hAnsi="Times New Roman" w:cs="Times New Roman"/>
          <w:sz w:val="24"/>
          <w:szCs w:val="24"/>
        </w:rPr>
        <w:t>941,83</w:t>
      </w:r>
      <w:r w:rsidRPr="00CA3112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68BDBD89" w14:textId="4308C569" w:rsidR="00733E64" w:rsidRDefault="00733E64" w:rsidP="00733E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112">
        <w:rPr>
          <w:rFonts w:ascii="Times New Roman" w:hAnsi="Times New Roman" w:cs="Times New Roman"/>
          <w:i/>
          <w:sz w:val="24"/>
          <w:szCs w:val="24"/>
          <w:u w:val="single"/>
        </w:rPr>
        <w:t xml:space="preserve">4. W zakresie czynszu za targowisko  - </w:t>
      </w:r>
      <w:r w:rsidRPr="00CA3112">
        <w:rPr>
          <w:rFonts w:ascii="Times New Roman" w:hAnsi="Times New Roman" w:cs="Times New Roman"/>
          <w:sz w:val="24"/>
          <w:szCs w:val="24"/>
        </w:rPr>
        <w:t xml:space="preserve">wystawiono </w:t>
      </w:r>
      <w:r w:rsidR="00CA3112" w:rsidRPr="00CA3112">
        <w:rPr>
          <w:rFonts w:ascii="Times New Roman" w:hAnsi="Times New Roman" w:cs="Times New Roman"/>
          <w:sz w:val="24"/>
          <w:szCs w:val="24"/>
        </w:rPr>
        <w:t>2</w:t>
      </w:r>
      <w:r w:rsidRPr="00CA3112">
        <w:rPr>
          <w:rFonts w:ascii="Times New Roman" w:hAnsi="Times New Roman" w:cs="Times New Roman"/>
          <w:sz w:val="24"/>
          <w:szCs w:val="24"/>
        </w:rPr>
        <w:t xml:space="preserve"> wezwani</w:t>
      </w:r>
      <w:r w:rsidR="00CA3112" w:rsidRPr="00CA3112">
        <w:rPr>
          <w:rFonts w:ascii="Times New Roman" w:hAnsi="Times New Roman" w:cs="Times New Roman"/>
          <w:sz w:val="24"/>
          <w:szCs w:val="24"/>
        </w:rPr>
        <w:t>a</w:t>
      </w:r>
      <w:r w:rsidRPr="00CA3112">
        <w:rPr>
          <w:rFonts w:ascii="Times New Roman" w:hAnsi="Times New Roman" w:cs="Times New Roman"/>
          <w:sz w:val="24"/>
          <w:szCs w:val="24"/>
        </w:rPr>
        <w:t xml:space="preserve"> do zapłaty  na kwotę                          1</w:t>
      </w:r>
      <w:r w:rsidR="00CA3112" w:rsidRPr="00CA3112">
        <w:rPr>
          <w:rFonts w:ascii="Times New Roman" w:hAnsi="Times New Roman" w:cs="Times New Roman"/>
          <w:sz w:val="24"/>
          <w:szCs w:val="24"/>
        </w:rPr>
        <w:t> 053,72</w:t>
      </w:r>
      <w:r w:rsidRPr="00CA3112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42530A48" w14:textId="397B518F" w:rsidR="00CA3112" w:rsidRDefault="00CA3112" w:rsidP="00CA3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Pr="00512AE5">
        <w:rPr>
          <w:rFonts w:ascii="Times New Roman" w:hAnsi="Times New Roman" w:cs="Times New Roman"/>
          <w:i/>
          <w:sz w:val="24"/>
          <w:szCs w:val="24"/>
          <w:u w:val="single"/>
        </w:rPr>
        <w:t xml:space="preserve">. W zakresie czynszu za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mieszkanie</w:t>
      </w:r>
      <w:r w:rsidRPr="00512AE5">
        <w:rPr>
          <w:rFonts w:ascii="Times New Roman" w:hAnsi="Times New Roman" w:cs="Times New Roman"/>
          <w:i/>
          <w:sz w:val="24"/>
          <w:szCs w:val="24"/>
          <w:u w:val="single"/>
        </w:rPr>
        <w:t xml:space="preserve">  - </w:t>
      </w:r>
      <w:r w:rsidRPr="00512AE5">
        <w:rPr>
          <w:rFonts w:ascii="Times New Roman" w:hAnsi="Times New Roman" w:cs="Times New Roman"/>
          <w:sz w:val="24"/>
          <w:szCs w:val="24"/>
        </w:rPr>
        <w:t xml:space="preserve">wystawiono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12AE5">
        <w:rPr>
          <w:rFonts w:ascii="Times New Roman" w:hAnsi="Times New Roman" w:cs="Times New Roman"/>
          <w:sz w:val="24"/>
          <w:szCs w:val="24"/>
        </w:rPr>
        <w:t xml:space="preserve"> wezwa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512AE5">
        <w:rPr>
          <w:rFonts w:ascii="Times New Roman" w:hAnsi="Times New Roman" w:cs="Times New Roman"/>
          <w:sz w:val="24"/>
          <w:szCs w:val="24"/>
        </w:rPr>
        <w:t xml:space="preserve"> do zapłaty  na kwotę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2 094,84 </w:t>
      </w:r>
      <w:r w:rsidRPr="00512AE5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1D22CF" w14:textId="4A728934" w:rsidR="00733E64" w:rsidRDefault="00CA3112" w:rsidP="00733E6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 w:rsidR="00733E64" w:rsidRPr="00176E99">
        <w:rPr>
          <w:rFonts w:ascii="Times New Roman" w:hAnsi="Times New Roman" w:cs="Times New Roman"/>
          <w:i/>
          <w:sz w:val="24"/>
          <w:szCs w:val="24"/>
          <w:u w:val="single"/>
        </w:rPr>
        <w:t>. W zakresie podatków i opłat:</w:t>
      </w:r>
    </w:p>
    <w:p w14:paraId="3EFE5AFB" w14:textId="77777777" w:rsidR="00F059DD" w:rsidRPr="00176E99" w:rsidRDefault="00F059DD" w:rsidP="00F059DD">
      <w:pPr>
        <w:spacing w:after="0" w:line="360" w:lineRule="auto"/>
        <w:jc w:val="both"/>
      </w:pPr>
      <w:r w:rsidRPr="00176E99">
        <w:rPr>
          <w:rFonts w:ascii="Times New Roman" w:hAnsi="Times New Roman" w:cs="Times New Roman"/>
          <w:sz w:val="24"/>
          <w:szCs w:val="24"/>
        </w:rPr>
        <w:t>W I półroczu 2021 roku wystawiono upomnienia na :</w:t>
      </w:r>
    </w:p>
    <w:p w14:paraId="42CD4A92" w14:textId="1E73776C" w:rsidR="00733E64" w:rsidRPr="00176E99" w:rsidRDefault="00733E64" w:rsidP="00733E6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6E99">
        <w:rPr>
          <w:rFonts w:ascii="Times New Roman" w:hAnsi="Times New Roman" w:cs="Times New Roman"/>
          <w:sz w:val="24"/>
          <w:szCs w:val="24"/>
        </w:rPr>
        <w:t xml:space="preserve">- </w:t>
      </w:r>
      <w:r w:rsidRPr="00176E99">
        <w:rPr>
          <w:rFonts w:ascii="Times New Roman" w:hAnsi="Times New Roman" w:cs="Times New Roman"/>
          <w:i/>
          <w:iCs/>
          <w:sz w:val="24"/>
          <w:szCs w:val="24"/>
        </w:rPr>
        <w:t>podatki od osób prawnych :</w:t>
      </w:r>
    </w:p>
    <w:p w14:paraId="77BE783D" w14:textId="3D2F5947" w:rsidR="00733E64" w:rsidRPr="00FB3036" w:rsidRDefault="00733E64" w:rsidP="00733E64">
      <w:pPr>
        <w:spacing w:after="0" w:line="360" w:lineRule="auto"/>
        <w:jc w:val="both"/>
      </w:pPr>
      <w:r w:rsidRPr="00FB3036">
        <w:rPr>
          <w:rFonts w:ascii="Times New Roman" w:hAnsi="Times New Roman" w:cs="Times New Roman"/>
          <w:sz w:val="24"/>
          <w:szCs w:val="24"/>
        </w:rPr>
        <w:t xml:space="preserve">- podatek od nieruchomości - </w:t>
      </w:r>
      <w:r w:rsidR="00FB3036" w:rsidRPr="00FB3036">
        <w:rPr>
          <w:rFonts w:ascii="Times New Roman" w:hAnsi="Times New Roman" w:cs="Times New Roman"/>
          <w:sz w:val="24"/>
          <w:szCs w:val="24"/>
        </w:rPr>
        <w:t>1</w:t>
      </w:r>
      <w:r w:rsidRPr="00FB3036">
        <w:rPr>
          <w:rFonts w:ascii="Times New Roman" w:hAnsi="Times New Roman" w:cs="Times New Roman"/>
          <w:sz w:val="24"/>
          <w:szCs w:val="24"/>
        </w:rPr>
        <w:t xml:space="preserve">  na kwotę  </w:t>
      </w:r>
      <w:r w:rsidR="00FB3036" w:rsidRPr="00FB3036">
        <w:rPr>
          <w:rFonts w:ascii="Times New Roman" w:hAnsi="Times New Roman" w:cs="Times New Roman"/>
          <w:sz w:val="24"/>
          <w:szCs w:val="24"/>
        </w:rPr>
        <w:t>13 063,13</w:t>
      </w:r>
      <w:r w:rsidRPr="00FB3036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6117C235" w14:textId="02005EA3" w:rsidR="00733E64" w:rsidRPr="00445D58" w:rsidRDefault="00733E64" w:rsidP="00733E64">
      <w:pPr>
        <w:spacing w:after="0" w:line="360" w:lineRule="auto"/>
        <w:jc w:val="both"/>
      </w:pPr>
      <w:r w:rsidRPr="00445D58">
        <w:rPr>
          <w:rFonts w:ascii="Times New Roman" w:hAnsi="Times New Roman" w:cs="Times New Roman"/>
          <w:sz w:val="24"/>
          <w:szCs w:val="24"/>
        </w:rPr>
        <w:t xml:space="preserve">- podatek od środków transportowych – 2 na kwotę 1 </w:t>
      </w:r>
      <w:r w:rsidR="00445D58" w:rsidRPr="00445D58">
        <w:rPr>
          <w:rFonts w:ascii="Times New Roman" w:hAnsi="Times New Roman" w:cs="Times New Roman"/>
          <w:sz w:val="24"/>
          <w:szCs w:val="24"/>
        </w:rPr>
        <w:t>533</w:t>
      </w:r>
      <w:r w:rsidRPr="00445D58">
        <w:rPr>
          <w:rFonts w:ascii="Times New Roman" w:hAnsi="Times New Roman" w:cs="Times New Roman"/>
          <w:sz w:val="24"/>
          <w:szCs w:val="24"/>
        </w:rPr>
        <w:t>,00 zł.</w:t>
      </w:r>
    </w:p>
    <w:p w14:paraId="0B623E3D" w14:textId="11563957" w:rsidR="00733E64" w:rsidRPr="00176E99" w:rsidRDefault="00733E64" w:rsidP="001B7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99">
        <w:rPr>
          <w:rFonts w:ascii="Times New Roman" w:hAnsi="Times New Roman" w:cs="Times New Roman"/>
          <w:sz w:val="24"/>
          <w:szCs w:val="24"/>
        </w:rPr>
        <w:t xml:space="preserve">- </w:t>
      </w:r>
      <w:r w:rsidRPr="00176E99">
        <w:rPr>
          <w:rFonts w:ascii="Times New Roman" w:hAnsi="Times New Roman" w:cs="Times New Roman"/>
          <w:i/>
          <w:iCs/>
          <w:sz w:val="24"/>
          <w:szCs w:val="24"/>
        </w:rPr>
        <w:t xml:space="preserve">podatki od osób fizycznych </w:t>
      </w:r>
      <w:r w:rsidR="001B7D0E" w:rsidRPr="00176E99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6BEC709B" w14:textId="47623E2B" w:rsidR="00733E64" w:rsidRPr="00FB3036" w:rsidRDefault="00733E64" w:rsidP="00733E64">
      <w:pPr>
        <w:spacing w:after="0" w:line="360" w:lineRule="auto"/>
        <w:jc w:val="both"/>
      </w:pPr>
      <w:r w:rsidRPr="00FB3036">
        <w:rPr>
          <w:rFonts w:ascii="Times New Roman" w:hAnsi="Times New Roman" w:cs="Times New Roman"/>
          <w:sz w:val="24"/>
          <w:szCs w:val="24"/>
        </w:rPr>
        <w:t xml:space="preserve">- podatek od nieruchomości - </w:t>
      </w:r>
      <w:r w:rsidR="00FB3036" w:rsidRPr="00FB3036">
        <w:rPr>
          <w:rFonts w:ascii="Times New Roman" w:hAnsi="Times New Roman" w:cs="Times New Roman"/>
          <w:sz w:val="24"/>
          <w:szCs w:val="24"/>
        </w:rPr>
        <w:t>419</w:t>
      </w:r>
      <w:r w:rsidRPr="00FB3036">
        <w:rPr>
          <w:rFonts w:ascii="Times New Roman" w:hAnsi="Times New Roman" w:cs="Times New Roman"/>
          <w:sz w:val="24"/>
          <w:szCs w:val="24"/>
        </w:rPr>
        <w:t xml:space="preserve">  na kwotę  </w:t>
      </w:r>
      <w:r w:rsidR="00FB3036" w:rsidRPr="00FB3036">
        <w:rPr>
          <w:rFonts w:ascii="Times New Roman" w:hAnsi="Times New Roman" w:cs="Times New Roman"/>
          <w:sz w:val="24"/>
          <w:szCs w:val="24"/>
        </w:rPr>
        <w:t>440 314,80</w:t>
      </w:r>
      <w:r w:rsidRPr="00FB3036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68A8DD2C" w14:textId="10799BEB" w:rsidR="00733E64" w:rsidRPr="00176E99" w:rsidRDefault="00733E64" w:rsidP="00733E64">
      <w:pPr>
        <w:spacing w:after="0" w:line="360" w:lineRule="auto"/>
        <w:jc w:val="both"/>
      </w:pPr>
      <w:r w:rsidRPr="00176E99">
        <w:rPr>
          <w:rFonts w:ascii="Times New Roman" w:hAnsi="Times New Roman" w:cs="Times New Roman"/>
          <w:sz w:val="24"/>
          <w:szCs w:val="24"/>
        </w:rPr>
        <w:t xml:space="preserve">- podatek rolny – </w:t>
      </w:r>
      <w:r w:rsidR="00176E99" w:rsidRPr="00176E99">
        <w:rPr>
          <w:rFonts w:ascii="Times New Roman" w:hAnsi="Times New Roman" w:cs="Times New Roman"/>
          <w:sz w:val="24"/>
          <w:szCs w:val="24"/>
        </w:rPr>
        <w:t>300</w:t>
      </w:r>
      <w:r w:rsidRPr="00176E99">
        <w:rPr>
          <w:rFonts w:ascii="Times New Roman" w:hAnsi="Times New Roman" w:cs="Times New Roman"/>
          <w:sz w:val="24"/>
          <w:szCs w:val="24"/>
        </w:rPr>
        <w:t xml:space="preserve">  na kwotę  </w:t>
      </w:r>
      <w:r w:rsidR="00176E99" w:rsidRPr="00176E99">
        <w:rPr>
          <w:rFonts w:ascii="Times New Roman" w:hAnsi="Times New Roman" w:cs="Times New Roman"/>
          <w:sz w:val="24"/>
          <w:szCs w:val="24"/>
        </w:rPr>
        <w:t>78 163,13</w:t>
      </w:r>
      <w:r w:rsidRPr="00176E99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3139CC5C" w14:textId="0CC403BC" w:rsidR="00733E64" w:rsidRPr="00FB3036" w:rsidRDefault="00733E64" w:rsidP="00733E64">
      <w:pPr>
        <w:spacing w:after="0" w:line="360" w:lineRule="auto"/>
        <w:jc w:val="both"/>
      </w:pPr>
      <w:r w:rsidRPr="00FB3036">
        <w:rPr>
          <w:rFonts w:ascii="Times New Roman" w:hAnsi="Times New Roman" w:cs="Times New Roman"/>
          <w:sz w:val="24"/>
          <w:szCs w:val="24"/>
        </w:rPr>
        <w:t xml:space="preserve">- podatek leśny – </w:t>
      </w:r>
      <w:r w:rsidR="00FB3036" w:rsidRPr="00FB3036">
        <w:rPr>
          <w:rFonts w:ascii="Times New Roman" w:hAnsi="Times New Roman" w:cs="Times New Roman"/>
          <w:sz w:val="24"/>
          <w:szCs w:val="24"/>
        </w:rPr>
        <w:t>8</w:t>
      </w:r>
      <w:r w:rsidRPr="00FB3036">
        <w:rPr>
          <w:rFonts w:ascii="Times New Roman" w:hAnsi="Times New Roman" w:cs="Times New Roman"/>
          <w:sz w:val="24"/>
          <w:szCs w:val="24"/>
        </w:rPr>
        <w:t xml:space="preserve">  na kwotę  </w:t>
      </w:r>
      <w:r w:rsidR="00FB3036" w:rsidRPr="00FB3036">
        <w:rPr>
          <w:rFonts w:ascii="Times New Roman" w:hAnsi="Times New Roman" w:cs="Times New Roman"/>
          <w:sz w:val="24"/>
          <w:szCs w:val="24"/>
        </w:rPr>
        <w:t>630</w:t>
      </w:r>
      <w:r w:rsidRPr="00FB3036">
        <w:rPr>
          <w:rFonts w:ascii="Times New Roman" w:hAnsi="Times New Roman" w:cs="Times New Roman"/>
          <w:sz w:val="24"/>
          <w:szCs w:val="24"/>
        </w:rPr>
        <w:t>,66 zł,</w:t>
      </w:r>
    </w:p>
    <w:p w14:paraId="1161A411" w14:textId="2F5DD41B" w:rsidR="00733E64" w:rsidRPr="00445D58" w:rsidRDefault="00733E64" w:rsidP="00733E64">
      <w:pPr>
        <w:spacing w:after="0" w:line="360" w:lineRule="auto"/>
        <w:jc w:val="both"/>
      </w:pPr>
      <w:r w:rsidRPr="00445D58">
        <w:rPr>
          <w:rFonts w:ascii="Times New Roman" w:hAnsi="Times New Roman" w:cs="Times New Roman"/>
          <w:sz w:val="24"/>
          <w:szCs w:val="24"/>
        </w:rPr>
        <w:lastRenderedPageBreak/>
        <w:t xml:space="preserve">- podatek od środków transportowych – </w:t>
      </w:r>
      <w:r w:rsidR="00445D58" w:rsidRPr="00445D58">
        <w:rPr>
          <w:rFonts w:ascii="Times New Roman" w:hAnsi="Times New Roman" w:cs="Times New Roman"/>
          <w:sz w:val="24"/>
          <w:szCs w:val="24"/>
        </w:rPr>
        <w:t>7</w:t>
      </w:r>
      <w:r w:rsidRPr="00445D58">
        <w:rPr>
          <w:rFonts w:ascii="Times New Roman" w:hAnsi="Times New Roman" w:cs="Times New Roman"/>
          <w:sz w:val="24"/>
          <w:szCs w:val="24"/>
        </w:rPr>
        <w:t xml:space="preserve"> na kwotę </w:t>
      </w:r>
      <w:r w:rsidR="00445D58" w:rsidRPr="00445D58">
        <w:rPr>
          <w:rFonts w:ascii="Times New Roman" w:hAnsi="Times New Roman" w:cs="Times New Roman"/>
          <w:sz w:val="24"/>
          <w:szCs w:val="24"/>
        </w:rPr>
        <w:t>11 924</w:t>
      </w:r>
      <w:r w:rsidRPr="00445D58">
        <w:rPr>
          <w:rFonts w:ascii="Times New Roman" w:hAnsi="Times New Roman" w:cs="Times New Roman"/>
          <w:sz w:val="24"/>
          <w:szCs w:val="24"/>
        </w:rPr>
        <w:t>,00 zł,</w:t>
      </w:r>
    </w:p>
    <w:p w14:paraId="69DFCDF4" w14:textId="7BAFB328" w:rsidR="00733E64" w:rsidRPr="00CA3112" w:rsidRDefault="00733E64" w:rsidP="00733E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112">
        <w:rPr>
          <w:rFonts w:ascii="Times New Roman" w:hAnsi="Times New Roman" w:cs="Times New Roman"/>
          <w:sz w:val="24"/>
          <w:szCs w:val="24"/>
        </w:rPr>
        <w:t>-</w:t>
      </w:r>
      <w:r w:rsidR="00FB3036" w:rsidRPr="00CA3112">
        <w:rPr>
          <w:rFonts w:ascii="Times New Roman" w:hAnsi="Times New Roman" w:cs="Times New Roman"/>
          <w:sz w:val="24"/>
          <w:szCs w:val="24"/>
        </w:rPr>
        <w:t xml:space="preserve"> </w:t>
      </w:r>
      <w:r w:rsidR="001E53C4" w:rsidRPr="00CA3112">
        <w:t>w</w:t>
      </w:r>
      <w:r w:rsidR="00CD57DF" w:rsidRPr="00CA3112">
        <w:rPr>
          <w:rFonts w:ascii="Times New Roman" w:hAnsi="Times New Roman" w:cs="Times New Roman"/>
          <w:sz w:val="24"/>
          <w:szCs w:val="24"/>
        </w:rPr>
        <w:t xml:space="preserve">pływy z innych lokalnych opłat pobieranych przez jednostki samorządu terytorialnego                  na podstawie odrębnych ustaw - </w:t>
      </w:r>
      <w:r w:rsidRPr="00CA3112">
        <w:rPr>
          <w:rFonts w:ascii="Times New Roman" w:hAnsi="Times New Roman" w:cs="Times New Roman"/>
          <w:sz w:val="24"/>
          <w:szCs w:val="24"/>
        </w:rPr>
        <w:t xml:space="preserve"> </w:t>
      </w:r>
      <w:r w:rsidR="00CD57DF" w:rsidRPr="00CA3112">
        <w:rPr>
          <w:rFonts w:ascii="Times New Roman" w:hAnsi="Times New Roman" w:cs="Times New Roman"/>
          <w:sz w:val="24"/>
          <w:szCs w:val="24"/>
        </w:rPr>
        <w:t xml:space="preserve">gospodarka odpadami – </w:t>
      </w:r>
      <w:r w:rsidR="008F665F">
        <w:rPr>
          <w:rFonts w:ascii="Times New Roman" w:hAnsi="Times New Roman" w:cs="Times New Roman"/>
          <w:sz w:val="24"/>
          <w:szCs w:val="24"/>
        </w:rPr>
        <w:t>478</w:t>
      </w:r>
      <w:r w:rsidR="00CD57DF" w:rsidRPr="00CA3112">
        <w:rPr>
          <w:rFonts w:ascii="Times New Roman" w:hAnsi="Times New Roman" w:cs="Times New Roman"/>
          <w:sz w:val="24"/>
          <w:szCs w:val="24"/>
        </w:rPr>
        <w:t xml:space="preserve"> na kwotę </w:t>
      </w:r>
      <w:r w:rsidR="008F665F">
        <w:rPr>
          <w:rFonts w:ascii="Times New Roman" w:hAnsi="Times New Roman" w:cs="Times New Roman"/>
          <w:sz w:val="24"/>
          <w:szCs w:val="24"/>
        </w:rPr>
        <w:t xml:space="preserve"> 137 359,48</w:t>
      </w:r>
      <w:r w:rsidR="00CD57DF" w:rsidRPr="00CA3112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7729ABAB" w14:textId="00EF6261" w:rsidR="00176E99" w:rsidRPr="00BC5E68" w:rsidRDefault="00176E99" w:rsidP="00176E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E68">
        <w:rPr>
          <w:rFonts w:ascii="Times New Roman" w:hAnsi="Times New Roman" w:cs="Times New Roman"/>
          <w:sz w:val="24"/>
          <w:szCs w:val="24"/>
        </w:rPr>
        <w:t xml:space="preserve">Na osoby prawne i fizyczne, które otrzymały upomnienia i nie dokonały wpłaty należnego podatku wystawiane są tytuły wykonawcze do Urzędu Skarbowego, </w:t>
      </w:r>
      <w:bookmarkStart w:id="30" w:name="_Hlk34046325"/>
      <w:r w:rsidRPr="00BC5E68">
        <w:rPr>
          <w:rFonts w:ascii="Times New Roman" w:hAnsi="Times New Roman" w:cs="Times New Roman"/>
          <w:sz w:val="24"/>
          <w:szCs w:val="24"/>
        </w:rPr>
        <w:t>w 202</w:t>
      </w:r>
      <w:r w:rsidR="00BC5E68" w:rsidRPr="00BC5E68">
        <w:rPr>
          <w:rFonts w:ascii="Times New Roman" w:hAnsi="Times New Roman" w:cs="Times New Roman"/>
          <w:sz w:val="24"/>
          <w:szCs w:val="24"/>
        </w:rPr>
        <w:t>1</w:t>
      </w:r>
      <w:r w:rsidRPr="00BC5E68">
        <w:rPr>
          <w:rFonts w:ascii="Times New Roman" w:hAnsi="Times New Roman" w:cs="Times New Roman"/>
          <w:sz w:val="24"/>
          <w:szCs w:val="24"/>
        </w:rPr>
        <w:t xml:space="preserve"> roku wystawiono tytuły w następujących ilościach :</w:t>
      </w:r>
    </w:p>
    <w:p w14:paraId="14ABC6BF" w14:textId="77777777" w:rsidR="00176E99" w:rsidRPr="00FB3036" w:rsidRDefault="00176E99" w:rsidP="00176E9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3036">
        <w:rPr>
          <w:rFonts w:ascii="Times New Roman" w:hAnsi="Times New Roman" w:cs="Times New Roman"/>
          <w:sz w:val="24"/>
          <w:szCs w:val="24"/>
        </w:rPr>
        <w:t xml:space="preserve">- </w:t>
      </w:r>
      <w:r w:rsidRPr="00FB3036">
        <w:rPr>
          <w:rFonts w:ascii="Times New Roman" w:hAnsi="Times New Roman" w:cs="Times New Roman"/>
          <w:i/>
          <w:iCs/>
          <w:sz w:val="24"/>
          <w:szCs w:val="24"/>
        </w:rPr>
        <w:t>podatki od osób prawnych :</w:t>
      </w:r>
    </w:p>
    <w:bookmarkEnd w:id="30"/>
    <w:p w14:paraId="601BBEF5" w14:textId="0F913D48" w:rsidR="00176E99" w:rsidRPr="00AC4BDA" w:rsidRDefault="00176E99" w:rsidP="00176E99">
      <w:pPr>
        <w:spacing w:after="0" w:line="360" w:lineRule="auto"/>
        <w:jc w:val="both"/>
      </w:pPr>
      <w:r w:rsidRPr="00AC4BDA">
        <w:rPr>
          <w:rFonts w:ascii="Times New Roman" w:hAnsi="Times New Roman" w:cs="Times New Roman"/>
          <w:sz w:val="24"/>
          <w:szCs w:val="24"/>
        </w:rPr>
        <w:t xml:space="preserve">- podatek od środków transportowych – </w:t>
      </w:r>
      <w:r w:rsidR="00AC4BDA" w:rsidRPr="00AC4BDA">
        <w:rPr>
          <w:rFonts w:ascii="Times New Roman" w:hAnsi="Times New Roman" w:cs="Times New Roman"/>
          <w:sz w:val="24"/>
          <w:szCs w:val="24"/>
        </w:rPr>
        <w:t>1</w:t>
      </w:r>
      <w:r w:rsidRPr="00AC4BDA">
        <w:rPr>
          <w:rFonts w:ascii="Times New Roman" w:hAnsi="Times New Roman" w:cs="Times New Roman"/>
          <w:sz w:val="24"/>
          <w:szCs w:val="24"/>
        </w:rPr>
        <w:t xml:space="preserve">  na kwotę </w:t>
      </w:r>
      <w:r w:rsidR="00AC4BDA" w:rsidRPr="00AC4BDA">
        <w:rPr>
          <w:rFonts w:ascii="Times New Roman" w:hAnsi="Times New Roman" w:cs="Times New Roman"/>
          <w:sz w:val="24"/>
          <w:szCs w:val="24"/>
        </w:rPr>
        <w:t>942</w:t>
      </w:r>
      <w:r w:rsidRPr="00AC4BDA">
        <w:rPr>
          <w:rFonts w:ascii="Times New Roman" w:hAnsi="Times New Roman" w:cs="Times New Roman"/>
          <w:sz w:val="24"/>
          <w:szCs w:val="24"/>
        </w:rPr>
        <w:t>,00 zł,</w:t>
      </w:r>
    </w:p>
    <w:p w14:paraId="2379A814" w14:textId="77777777" w:rsidR="00176E99" w:rsidRPr="00BC5E68" w:rsidRDefault="00176E99" w:rsidP="00176E9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5E68">
        <w:rPr>
          <w:rFonts w:ascii="Times New Roman" w:hAnsi="Times New Roman" w:cs="Times New Roman"/>
          <w:sz w:val="24"/>
          <w:szCs w:val="24"/>
        </w:rPr>
        <w:t xml:space="preserve">- </w:t>
      </w:r>
      <w:r w:rsidRPr="00BC5E68">
        <w:rPr>
          <w:rFonts w:ascii="Times New Roman" w:hAnsi="Times New Roman" w:cs="Times New Roman"/>
          <w:i/>
          <w:iCs/>
          <w:sz w:val="24"/>
          <w:szCs w:val="24"/>
        </w:rPr>
        <w:t>podatki od osób fizycznych :</w:t>
      </w:r>
    </w:p>
    <w:p w14:paraId="0D31D066" w14:textId="708E2743" w:rsidR="00176E99" w:rsidRPr="00FB3036" w:rsidRDefault="00176E99" w:rsidP="00176E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036">
        <w:rPr>
          <w:rFonts w:ascii="Times New Roman" w:hAnsi="Times New Roman" w:cs="Times New Roman"/>
          <w:sz w:val="24"/>
          <w:szCs w:val="24"/>
        </w:rPr>
        <w:t xml:space="preserve">- podatek od nieruchomości - </w:t>
      </w:r>
      <w:r w:rsidR="00FB3036" w:rsidRPr="00FB3036">
        <w:rPr>
          <w:rFonts w:ascii="Times New Roman" w:hAnsi="Times New Roman" w:cs="Times New Roman"/>
          <w:sz w:val="24"/>
          <w:szCs w:val="24"/>
        </w:rPr>
        <w:t>41</w:t>
      </w:r>
      <w:r w:rsidRPr="00FB3036">
        <w:rPr>
          <w:rFonts w:ascii="Times New Roman" w:hAnsi="Times New Roman" w:cs="Times New Roman"/>
          <w:sz w:val="24"/>
          <w:szCs w:val="24"/>
        </w:rPr>
        <w:t xml:space="preserve">  na kwotę  </w:t>
      </w:r>
      <w:r w:rsidR="00FB3036" w:rsidRPr="00FB3036">
        <w:rPr>
          <w:rFonts w:ascii="Times New Roman" w:hAnsi="Times New Roman" w:cs="Times New Roman"/>
          <w:sz w:val="24"/>
          <w:szCs w:val="24"/>
        </w:rPr>
        <w:t>35 895,40</w:t>
      </w:r>
      <w:r w:rsidRPr="00FB3036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4B149752" w14:textId="30855077" w:rsidR="00176E99" w:rsidRPr="00FB3036" w:rsidRDefault="00176E99" w:rsidP="00176E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036">
        <w:rPr>
          <w:rFonts w:ascii="Times New Roman" w:hAnsi="Times New Roman" w:cs="Times New Roman"/>
          <w:sz w:val="24"/>
          <w:szCs w:val="24"/>
        </w:rPr>
        <w:t xml:space="preserve">- podatek rolny – </w:t>
      </w:r>
      <w:r w:rsidR="00BC5E68" w:rsidRPr="00FB3036">
        <w:rPr>
          <w:rFonts w:ascii="Times New Roman" w:hAnsi="Times New Roman" w:cs="Times New Roman"/>
          <w:sz w:val="24"/>
          <w:szCs w:val="24"/>
        </w:rPr>
        <w:t>35</w:t>
      </w:r>
      <w:r w:rsidRPr="00FB3036">
        <w:rPr>
          <w:rFonts w:ascii="Times New Roman" w:hAnsi="Times New Roman" w:cs="Times New Roman"/>
          <w:sz w:val="24"/>
          <w:szCs w:val="24"/>
        </w:rPr>
        <w:t xml:space="preserve">  na kwotę  </w:t>
      </w:r>
      <w:r w:rsidR="00BC5E68" w:rsidRPr="00FB3036">
        <w:rPr>
          <w:rFonts w:ascii="Times New Roman" w:hAnsi="Times New Roman" w:cs="Times New Roman"/>
          <w:sz w:val="24"/>
          <w:szCs w:val="24"/>
        </w:rPr>
        <w:t>10 061,60</w:t>
      </w:r>
      <w:r w:rsidRPr="00FB3036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6FFDFC74" w14:textId="2C1A6CBD" w:rsidR="00176E99" w:rsidRPr="00AC4BDA" w:rsidRDefault="00176E99" w:rsidP="00176E99">
      <w:pPr>
        <w:spacing w:after="0" w:line="360" w:lineRule="auto"/>
        <w:jc w:val="both"/>
      </w:pPr>
      <w:r w:rsidRPr="00AC4BDA">
        <w:rPr>
          <w:rFonts w:ascii="Times New Roman" w:hAnsi="Times New Roman" w:cs="Times New Roman"/>
          <w:sz w:val="24"/>
          <w:szCs w:val="24"/>
        </w:rPr>
        <w:t xml:space="preserve">- podatek od środków transportowych – 1 na kwotę </w:t>
      </w:r>
      <w:r w:rsidR="00AC4BDA" w:rsidRPr="00AC4BDA">
        <w:rPr>
          <w:rFonts w:ascii="Times New Roman" w:hAnsi="Times New Roman" w:cs="Times New Roman"/>
          <w:sz w:val="24"/>
          <w:szCs w:val="24"/>
        </w:rPr>
        <w:t>921,00</w:t>
      </w:r>
      <w:r w:rsidRPr="00AC4BDA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7DCADBE8" w14:textId="07076EAE" w:rsidR="00176E99" w:rsidRPr="00FB3036" w:rsidRDefault="00176E99" w:rsidP="00176E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036">
        <w:rPr>
          <w:rFonts w:ascii="Times New Roman" w:hAnsi="Times New Roman" w:cs="Times New Roman"/>
          <w:sz w:val="24"/>
          <w:szCs w:val="24"/>
        </w:rPr>
        <w:t xml:space="preserve">- podatek leśny – </w:t>
      </w:r>
      <w:r w:rsidR="00FB3036" w:rsidRPr="00FB3036">
        <w:rPr>
          <w:rFonts w:ascii="Times New Roman" w:hAnsi="Times New Roman" w:cs="Times New Roman"/>
          <w:sz w:val="24"/>
          <w:szCs w:val="24"/>
        </w:rPr>
        <w:t>1</w:t>
      </w:r>
      <w:r w:rsidRPr="00FB3036">
        <w:rPr>
          <w:rFonts w:ascii="Times New Roman" w:hAnsi="Times New Roman" w:cs="Times New Roman"/>
          <w:sz w:val="24"/>
          <w:szCs w:val="24"/>
        </w:rPr>
        <w:t xml:space="preserve">  na kwotę  1</w:t>
      </w:r>
      <w:r w:rsidR="00FB3036" w:rsidRPr="00FB3036">
        <w:rPr>
          <w:rFonts w:ascii="Times New Roman" w:hAnsi="Times New Roman" w:cs="Times New Roman"/>
          <w:sz w:val="24"/>
          <w:szCs w:val="24"/>
        </w:rPr>
        <w:t>8</w:t>
      </w:r>
      <w:r w:rsidRPr="00FB3036">
        <w:rPr>
          <w:rFonts w:ascii="Times New Roman" w:hAnsi="Times New Roman" w:cs="Times New Roman"/>
          <w:sz w:val="24"/>
          <w:szCs w:val="24"/>
        </w:rPr>
        <w:t>,00 zł,</w:t>
      </w:r>
    </w:p>
    <w:p w14:paraId="6A635787" w14:textId="73710796" w:rsidR="00176E99" w:rsidRPr="00CA3112" w:rsidRDefault="00176E99" w:rsidP="00176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112">
        <w:rPr>
          <w:rFonts w:ascii="Times New Roman" w:hAnsi="Times New Roman" w:cs="Times New Roman"/>
          <w:sz w:val="24"/>
          <w:szCs w:val="24"/>
        </w:rPr>
        <w:t>-</w:t>
      </w:r>
      <w:r w:rsidRPr="00CA3112">
        <w:t xml:space="preserve"> w</w:t>
      </w:r>
      <w:r w:rsidRPr="00CA3112">
        <w:rPr>
          <w:rFonts w:ascii="Times New Roman" w:hAnsi="Times New Roman" w:cs="Times New Roman"/>
          <w:sz w:val="24"/>
          <w:szCs w:val="24"/>
        </w:rPr>
        <w:t xml:space="preserve">pływy z innych lokalnych opłat pobieranych przez jednostki samorządu terytorialnego                  na podstawie odrębnych ustaw -  gospodarka odpadami – </w:t>
      </w:r>
      <w:r w:rsidR="00CA3112" w:rsidRPr="00CA3112">
        <w:rPr>
          <w:rFonts w:ascii="Times New Roman" w:hAnsi="Times New Roman" w:cs="Times New Roman"/>
          <w:sz w:val="24"/>
          <w:szCs w:val="24"/>
        </w:rPr>
        <w:t xml:space="preserve">106 </w:t>
      </w:r>
      <w:r w:rsidRPr="00CA3112">
        <w:rPr>
          <w:rFonts w:ascii="Times New Roman" w:hAnsi="Times New Roman" w:cs="Times New Roman"/>
          <w:sz w:val="24"/>
          <w:szCs w:val="24"/>
        </w:rPr>
        <w:t xml:space="preserve"> na kwotę </w:t>
      </w:r>
      <w:r w:rsidR="00CA3112" w:rsidRPr="00CA3112">
        <w:rPr>
          <w:rFonts w:ascii="Times New Roman" w:hAnsi="Times New Roman" w:cs="Times New Roman"/>
          <w:sz w:val="24"/>
          <w:szCs w:val="24"/>
        </w:rPr>
        <w:t>63 802,17</w:t>
      </w:r>
      <w:r w:rsidRPr="00CA3112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49ED092B" w14:textId="17BFCA55" w:rsidR="00733E64" w:rsidRDefault="00CA3112" w:rsidP="00733E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="00733E64" w:rsidRPr="00AC4BDA">
        <w:rPr>
          <w:rFonts w:ascii="Times New Roman" w:hAnsi="Times New Roman" w:cs="Times New Roman"/>
          <w:i/>
          <w:sz w:val="24"/>
          <w:szCs w:val="24"/>
          <w:u w:val="single"/>
        </w:rPr>
        <w:t xml:space="preserve">. W zakresie zaległości za odprowadzone ścieki </w:t>
      </w:r>
      <w:r w:rsidR="00733E64" w:rsidRPr="00AC4BDA">
        <w:rPr>
          <w:rFonts w:ascii="Times New Roman" w:hAnsi="Times New Roman" w:cs="Times New Roman"/>
          <w:sz w:val="24"/>
          <w:szCs w:val="24"/>
        </w:rPr>
        <w:t xml:space="preserve">wysłano do dłużników zalegających                  w opłatach </w:t>
      </w:r>
      <w:r w:rsidR="00AC4BDA" w:rsidRPr="00AC4BDA">
        <w:rPr>
          <w:rFonts w:ascii="Times New Roman" w:hAnsi="Times New Roman" w:cs="Times New Roman"/>
          <w:sz w:val="24"/>
          <w:szCs w:val="24"/>
        </w:rPr>
        <w:t>83</w:t>
      </w:r>
      <w:r w:rsidR="00733E64" w:rsidRPr="00AC4BDA">
        <w:rPr>
          <w:rFonts w:ascii="Times New Roman" w:hAnsi="Times New Roman" w:cs="Times New Roman"/>
          <w:sz w:val="24"/>
          <w:szCs w:val="24"/>
        </w:rPr>
        <w:t xml:space="preserve"> wezwania  do zapłaty na łączną kwotę  22</w:t>
      </w:r>
      <w:r w:rsidR="00AC4BDA" w:rsidRPr="00AC4BDA">
        <w:rPr>
          <w:rFonts w:ascii="Times New Roman" w:hAnsi="Times New Roman" w:cs="Times New Roman"/>
          <w:sz w:val="24"/>
          <w:szCs w:val="24"/>
        </w:rPr>
        <w:t> 105,85</w:t>
      </w:r>
      <w:r w:rsidR="00733E64" w:rsidRPr="00AC4BDA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2D34244B" w14:textId="77777777" w:rsidR="00A44069" w:rsidRPr="00A44069" w:rsidRDefault="00A44069" w:rsidP="00A44069">
      <w:pPr>
        <w:spacing w:after="0" w:line="360" w:lineRule="auto"/>
        <w:jc w:val="both"/>
      </w:pPr>
      <w:r w:rsidRPr="007162BF">
        <w:rPr>
          <w:rFonts w:ascii="Times New Roman" w:hAnsi="Times New Roman" w:cs="Times New Roman"/>
          <w:i/>
          <w:color w:val="7030A0"/>
          <w:sz w:val="24"/>
          <w:szCs w:val="24"/>
          <w:u w:val="single"/>
        </w:rPr>
        <w:t>8</w:t>
      </w:r>
      <w:r w:rsidRPr="00A44069">
        <w:rPr>
          <w:rFonts w:ascii="Times New Roman" w:hAnsi="Times New Roman" w:cs="Times New Roman"/>
          <w:i/>
          <w:sz w:val="24"/>
          <w:szCs w:val="24"/>
          <w:u w:val="single"/>
        </w:rPr>
        <w:t>.  W zakresie zaległości od dłużników alimentacyjnych.</w:t>
      </w:r>
    </w:p>
    <w:p w14:paraId="44611C06" w14:textId="77777777" w:rsidR="00A44069" w:rsidRPr="00A44069" w:rsidRDefault="00A44069" w:rsidP="00A440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69">
        <w:rPr>
          <w:rFonts w:ascii="Times New Roman" w:hAnsi="Times New Roman" w:cs="Times New Roman"/>
          <w:sz w:val="24"/>
          <w:szCs w:val="24"/>
        </w:rPr>
        <w:t>W celu zwiększenia ściągalności należności od dłużników alimentacyjnych z tytułu wypłaconych świadczeń z funduszu alimentacyjnego oraz zaliczek alimentacyjnych organ podejmuje wszelkie działania wynikające z ustawy o pomocy osobom uprawnionym                      do alimentów.  Po zakończonym okresie świadczeniowym organ wydaje dłużnikowi decyzję orzekającą o obowiązku zwrotu należności z tytułu wypłaconych świadczeń z funduszu alimentacyjnego wraz z ustawowymi odsetkami.</w:t>
      </w:r>
    </w:p>
    <w:p w14:paraId="5C7CF6A8" w14:textId="200BB3BB" w:rsidR="00A44069" w:rsidRPr="00A44069" w:rsidRDefault="00A44069" w:rsidP="00A440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69">
        <w:rPr>
          <w:rFonts w:ascii="Times New Roman" w:hAnsi="Times New Roman" w:cs="Times New Roman"/>
          <w:sz w:val="24"/>
          <w:szCs w:val="24"/>
        </w:rPr>
        <w:t>Na bieżąco przekazywane są do komorników sądowych decyzje administracyjne o przyznaniu osobom uprawnionym świadczeń z funduszu alimentacyjnego, na podstawie których komornicy przekazują gminie wyegzekwowane od dłużników należności, które podlegają ściągnięciu wraz z odsetkami w drodze egzekucji sądowej. W okresie sprawozdawczym złożono 2 wnioski do komornika sądowego o przyłączenie się do postępowania egzekucyjnego.</w:t>
      </w:r>
    </w:p>
    <w:p w14:paraId="410F7B20" w14:textId="77777777" w:rsidR="00A44069" w:rsidRPr="00A44069" w:rsidRDefault="00A44069" w:rsidP="00A44069">
      <w:pPr>
        <w:spacing w:after="0" w:line="360" w:lineRule="auto"/>
        <w:jc w:val="both"/>
      </w:pPr>
      <w:r w:rsidRPr="00A44069">
        <w:rPr>
          <w:rFonts w:ascii="Times New Roman" w:hAnsi="Times New Roman" w:cs="Times New Roman"/>
          <w:sz w:val="24"/>
          <w:szCs w:val="24"/>
        </w:rPr>
        <w:t xml:space="preserve">Na dzień 30 czerwca 2021 roku na terenie gminy odnotowano 35 dłużników alimentacyjnych. W celu zwiększenia ściągalności podejmowane są również inne działania między innymi przeprowadzane są z dłużnikami wywiady alimentacyjne, zobowiązuje się                                            ich do zarejestrowania w PUP, zawiadamia się dłużników o przyznaniu osobie uprawnionej </w:t>
      </w:r>
      <w:r w:rsidRPr="00A44069">
        <w:rPr>
          <w:rFonts w:ascii="Times New Roman" w:hAnsi="Times New Roman" w:cs="Times New Roman"/>
          <w:sz w:val="24"/>
          <w:szCs w:val="24"/>
        </w:rPr>
        <w:lastRenderedPageBreak/>
        <w:t>świadczeń z funduszu alimentacyjnego oraz o wysokości ich zobowiązań wobec skarbu państwa, przekazywane są informacje komornikowi  oraz organowi właściwemu wierzyciela istotne dla skuteczności egzekucji pochodzące z wywiadów alimentacyjnych oraz oświadczeń majątkowych, składane są wnioski do organu właściwego dłużnika o podjęcie działań                     w związku z przyznaniem osobie uprawnionej świadczeń z funduszu alimentacyjnego, wydawane są decyzje o uznaniu dłużnika alimentacyjnego za uchylającego się od zobowiązań alimentacyjnych, złożonych zostało  31 wniosków o ściganie  za przestępstwo poprzez uchylanie się dłużnika alimentacyjnego od ciążącego na nim obowiązku alimentacyjnego, przekazywane są informacje gospodarcze do biura informacji gospodarczej o zobowiązaniach dłużnika alimentacyjnego, złożony został wniosek do Starosty o zatrzymanie dłużnikowi alimentacyjnemu prawa jazdy, przekazywane są informacje do powiatowego  urzędu pracy                 o potrzebie aktywizacji zawodowej dłużników.</w:t>
      </w:r>
    </w:p>
    <w:p w14:paraId="78D74415" w14:textId="3EF52B45" w:rsidR="000323FA" w:rsidRDefault="000323FA" w:rsidP="000323FA">
      <w:pPr>
        <w:pStyle w:val="Nagwek1"/>
        <w:spacing w:before="20" w:after="20" w:line="360" w:lineRule="auto"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  <w:r w:rsidRPr="0010132A">
        <w:rPr>
          <w:rFonts w:ascii="Times New Roman" w:hAnsi="Times New Roman"/>
          <w:sz w:val="24"/>
          <w:szCs w:val="24"/>
          <w:u w:val="single"/>
          <w:lang w:val="pl-PL"/>
        </w:rPr>
        <w:t xml:space="preserve">Poniesione wydatki w ramach funduszu  sołeckiego w  </w:t>
      </w:r>
      <w:r w:rsidR="006D43DA" w:rsidRPr="0010132A">
        <w:rPr>
          <w:rFonts w:ascii="Times New Roman" w:hAnsi="Times New Roman"/>
          <w:sz w:val="24"/>
          <w:szCs w:val="24"/>
          <w:u w:val="single"/>
          <w:lang w:val="pl-PL"/>
        </w:rPr>
        <w:t xml:space="preserve">I półroczu </w:t>
      </w:r>
      <w:r w:rsidRPr="0010132A">
        <w:rPr>
          <w:rFonts w:ascii="Times New Roman" w:hAnsi="Times New Roman"/>
          <w:sz w:val="24"/>
          <w:szCs w:val="24"/>
          <w:u w:val="single"/>
          <w:lang w:val="pl-PL"/>
        </w:rPr>
        <w:t>20</w:t>
      </w:r>
      <w:r w:rsidR="00CD57DF" w:rsidRPr="0010132A">
        <w:rPr>
          <w:rFonts w:ascii="Times New Roman" w:hAnsi="Times New Roman"/>
          <w:sz w:val="24"/>
          <w:szCs w:val="24"/>
          <w:u w:val="single"/>
          <w:lang w:val="pl-PL"/>
        </w:rPr>
        <w:t>2</w:t>
      </w:r>
      <w:r w:rsidR="0010132A" w:rsidRPr="0010132A">
        <w:rPr>
          <w:rFonts w:ascii="Times New Roman" w:hAnsi="Times New Roman"/>
          <w:sz w:val="24"/>
          <w:szCs w:val="24"/>
          <w:u w:val="single"/>
          <w:lang w:val="pl-PL"/>
        </w:rPr>
        <w:t>1</w:t>
      </w:r>
      <w:r w:rsidRPr="0010132A">
        <w:rPr>
          <w:rFonts w:ascii="Times New Roman" w:hAnsi="Times New Roman"/>
          <w:sz w:val="24"/>
          <w:szCs w:val="24"/>
          <w:u w:val="single"/>
          <w:lang w:val="pl-PL"/>
        </w:rPr>
        <w:t xml:space="preserve"> roku.</w:t>
      </w:r>
    </w:p>
    <w:p w14:paraId="189BD421" w14:textId="49708FC8" w:rsidR="00CD57DF" w:rsidRPr="00AF5C6C" w:rsidRDefault="00CD57DF" w:rsidP="005A574E">
      <w:pPr>
        <w:pStyle w:val="Nagwek1"/>
        <w:spacing w:before="0" w:after="100" w:afterAutospacing="1" w:line="360" w:lineRule="auto"/>
        <w:jc w:val="both"/>
      </w:pPr>
      <w:r w:rsidRPr="005A574E">
        <w:rPr>
          <w:rFonts w:ascii="Times New Roman" w:hAnsi="Times New Roman"/>
          <w:b w:val="0"/>
          <w:sz w:val="24"/>
          <w:szCs w:val="24"/>
          <w:lang w:val="pl-PL"/>
        </w:rPr>
        <w:t xml:space="preserve">Na wydatki w ramach funduszu sołeckiego zabezpieczono kwotę </w:t>
      </w:r>
      <w:r w:rsidR="005A574E" w:rsidRPr="005A574E">
        <w:rPr>
          <w:rFonts w:ascii="Times New Roman" w:hAnsi="Times New Roman"/>
          <w:b w:val="0"/>
          <w:sz w:val="24"/>
          <w:szCs w:val="24"/>
          <w:lang w:val="pl-PL"/>
        </w:rPr>
        <w:t>664 768,30</w:t>
      </w:r>
      <w:r w:rsidRPr="005A574E">
        <w:rPr>
          <w:rFonts w:ascii="Times New Roman" w:hAnsi="Times New Roman"/>
          <w:b w:val="0"/>
          <w:sz w:val="24"/>
          <w:szCs w:val="24"/>
          <w:lang w:val="pl-PL"/>
        </w:rPr>
        <w:t xml:space="preserve"> zł,                      </w:t>
      </w:r>
      <w:r w:rsidRPr="00AF5C6C">
        <w:rPr>
          <w:rFonts w:ascii="Times New Roman" w:hAnsi="Times New Roman"/>
          <w:b w:val="0"/>
          <w:sz w:val="24"/>
          <w:szCs w:val="24"/>
          <w:lang w:val="pl-PL"/>
        </w:rPr>
        <w:t xml:space="preserve">w tym na wydatki bieżące kwotę </w:t>
      </w:r>
      <w:r w:rsidR="005A574E" w:rsidRPr="00AF5C6C">
        <w:rPr>
          <w:rFonts w:ascii="Times New Roman" w:hAnsi="Times New Roman"/>
          <w:b w:val="0"/>
          <w:sz w:val="24"/>
          <w:szCs w:val="24"/>
          <w:lang w:val="pl-PL"/>
        </w:rPr>
        <w:t>620 647,47</w:t>
      </w:r>
      <w:r w:rsidRPr="00AF5C6C">
        <w:rPr>
          <w:rFonts w:ascii="Times New Roman" w:hAnsi="Times New Roman"/>
          <w:b w:val="0"/>
          <w:sz w:val="24"/>
          <w:szCs w:val="24"/>
          <w:lang w:val="pl-PL"/>
        </w:rPr>
        <w:t xml:space="preserve"> zł, na wydatki majątkowe kwotę </w:t>
      </w:r>
      <w:r w:rsidR="005A574E" w:rsidRPr="00AF5C6C">
        <w:rPr>
          <w:rFonts w:ascii="Times New Roman" w:hAnsi="Times New Roman"/>
          <w:b w:val="0"/>
          <w:sz w:val="24"/>
          <w:szCs w:val="24"/>
          <w:lang w:val="pl-PL"/>
        </w:rPr>
        <w:t>44 120,83</w:t>
      </w:r>
      <w:r w:rsidRPr="00AF5C6C">
        <w:rPr>
          <w:rFonts w:ascii="Times New Roman" w:hAnsi="Times New Roman"/>
          <w:b w:val="0"/>
          <w:sz w:val="24"/>
          <w:szCs w:val="24"/>
          <w:lang w:val="pl-PL"/>
        </w:rPr>
        <w:t xml:space="preserve"> zł.     </w:t>
      </w:r>
    </w:p>
    <w:p w14:paraId="2D25BF58" w14:textId="1016D212" w:rsidR="00CD57DF" w:rsidRPr="00AF5C6C" w:rsidRDefault="00CD57DF" w:rsidP="00CD57DF">
      <w:pPr>
        <w:pStyle w:val="Nagwek1"/>
        <w:spacing w:before="0" w:after="200" w:line="360" w:lineRule="auto"/>
        <w:jc w:val="both"/>
      </w:pPr>
      <w:r w:rsidRPr="00AF5C6C">
        <w:rPr>
          <w:rFonts w:ascii="Times New Roman" w:hAnsi="Times New Roman"/>
          <w:b w:val="0"/>
          <w:sz w:val="24"/>
          <w:szCs w:val="24"/>
          <w:lang w:val="pl-PL"/>
        </w:rPr>
        <w:t xml:space="preserve">Gmina wydatkowała środki na wydatki </w:t>
      </w:r>
      <w:r w:rsidRPr="00EF58D0">
        <w:rPr>
          <w:rFonts w:ascii="Times New Roman" w:hAnsi="Times New Roman"/>
          <w:b w:val="0"/>
          <w:sz w:val="24"/>
          <w:szCs w:val="24"/>
          <w:lang w:val="pl-PL"/>
        </w:rPr>
        <w:t xml:space="preserve">bieżące w kwocie </w:t>
      </w:r>
      <w:r w:rsidR="00AF5C6C" w:rsidRPr="00EF58D0">
        <w:rPr>
          <w:rFonts w:ascii="Times New Roman" w:hAnsi="Times New Roman"/>
          <w:b w:val="0"/>
          <w:sz w:val="24"/>
          <w:szCs w:val="24"/>
          <w:lang w:val="pl-PL"/>
        </w:rPr>
        <w:t>4</w:t>
      </w:r>
      <w:r w:rsidR="002B3519" w:rsidRPr="00EF58D0">
        <w:rPr>
          <w:rFonts w:ascii="Times New Roman" w:hAnsi="Times New Roman"/>
          <w:b w:val="0"/>
          <w:sz w:val="24"/>
          <w:szCs w:val="24"/>
          <w:lang w:val="pl-PL"/>
        </w:rPr>
        <w:t>4</w:t>
      </w:r>
      <w:r w:rsidR="001858C1" w:rsidRPr="00EF58D0">
        <w:rPr>
          <w:rFonts w:ascii="Times New Roman" w:hAnsi="Times New Roman"/>
          <w:b w:val="0"/>
          <w:sz w:val="24"/>
          <w:szCs w:val="24"/>
          <w:lang w:val="pl-PL"/>
        </w:rPr>
        <w:t> </w:t>
      </w:r>
      <w:r w:rsidR="002B3519" w:rsidRPr="00EF58D0">
        <w:rPr>
          <w:rFonts w:ascii="Times New Roman" w:hAnsi="Times New Roman"/>
          <w:b w:val="0"/>
          <w:sz w:val="24"/>
          <w:szCs w:val="24"/>
          <w:lang w:val="pl-PL"/>
        </w:rPr>
        <w:t>335</w:t>
      </w:r>
      <w:r w:rsidR="001858C1" w:rsidRPr="00EF58D0">
        <w:rPr>
          <w:rFonts w:ascii="Times New Roman" w:hAnsi="Times New Roman"/>
          <w:b w:val="0"/>
          <w:sz w:val="24"/>
          <w:szCs w:val="24"/>
          <w:lang w:val="pl-PL"/>
        </w:rPr>
        <w:t>,13</w:t>
      </w:r>
      <w:r w:rsidRPr="00EF58D0">
        <w:rPr>
          <w:rFonts w:ascii="Times New Roman" w:hAnsi="Times New Roman"/>
          <w:b w:val="0"/>
          <w:sz w:val="24"/>
          <w:szCs w:val="24"/>
          <w:lang w:val="pl-PL"/>
        </w:rPr>
        <w:t xml:space="preserve"> zł, co stanowi </w:t>
      </w:r>
      <w:r w:rsidR="002B3519" w:rsidRPr="00EF58D0">
        <w:rPr>
          <w:rFonts w:ascii="Times New Roman" w:hAnsi="Times New Roman"/>
          <w:b w:val="0"/>
          <w:sz w:val="24"/>
          <w:szCs w:val="24"/>
          <w:lang w:val="pl-PL"/>
        </w:rPr>
        <w:t>7,14</w:t>
      </w:r>
      <w:r w:rsidRPr="00EF58D0">
        <w:rPr>
          <w:rFonts w:ascii="Times New Roman" w:hAnsi="Times New Roman"/>
          <w:b w:val="0"/>
          <w:sz w:val="24"/>
          <w:szCs w:val="24"/>
          <w:lang w:val="pl-PL"/>
        </w:rPr>
        <w:t xml:space="preserve"> %</w:t>
      </w:r>
      <w:r w:rsidR="00BD5E1F">
        <w:rPr>
          <w:rFonts w:ascii="Times New Roman" w:hAnsi="Times New Roman"/>
          <w:b w:val="0"/>
          <w:sz w:val="24"/>
          <w:szCs w:val="24"/>
          <w:lang w:val="pl-PL"/>
        </w:rPr>
        <w:t xml:space="preserve"> planu,</w:t>
      </w:r>
      <w:r w:rsidRPr="00AF5C6C">
        <w:rPr>
          <w:rFonts w:ascii="Times New Roman" w:hAnsi="Times New Roman"/>
          <w:b w:val="0"/>
          <w:sz w:val="24"/>
          <w:szCs w:val="24"/>
          <w:lang w:val="pl-PL"/>
        </w:rPr>
        <w:t xml:space="preserve">  wydatki  majątkowe planowane do realizacji w II półroczu br.</w:t>
      </w:r>
    </w:p>
    <w:p w14:paraId="2317C48C" w14:textId="77777777" w:rsidR="00822027" w:rsidRPr="00AF5C6C" w:rsidRDefault="00D843FB" w:rsidP="00A57032">
      <w:pPr>
        <w:pStyle w:val="Nagwek1"/>
        <w:spacing w:before="0" w:line="360" w:lineRule="auto"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r w:rsidRPr="00AF5C6C">
        <w:rPr>
          <w:rFonts w:ascii="Times New Roman" w:hAnsi="Times New Roman"/>
          <w:sz w:val="24"/>
          <w:szCs w:val="24"/>
          <w:lang w:val="pl-PL"/>
        </w:rPr>
        <w:t xml:space="preserve">Rozdział 60016 – </w:t>
      </w:r>
      <w:r w:rsidRPr="00AF5C6C">
        <w:rPr>
          <w:rFonts w:ascii="Times New Roman" w:hAnsi="Times New Roman"/>
          <w:b w:val="0"/>
          <w:sz w:val="24"/>
          <w:szCs w:val="24"/>
          <w:lang w:val="pl-PL"/>
        </w:rPr>
        <w:t xml:space="preserve">drogi publiczne gminne.            </w:t>
      </w:r>
    </w:p>
    <w:p w14:paraId="61DBEA93" w14:textId="5DACB960" w:rsidR="00822027" w:rsidRPr="00F522A8" w:rsidRDefault="00822027" w:rsidP="00F52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2A8">
        <w:rPr>
          <w:rFonts w:ascii="Times New Roman" w:hAnsi="Times New Roman" w:cs="Times New Roman"/>
          <w:sz w:val="24"/>
          <w:szCs w:val="24"/>
        </w:rPr>
        <w:t>Wyodrębniona z wydatków bieżących w ramach funduszu sołeckiego w poszczególnych sołectwach kwota 241 133,20 zł zostanie przeznaczona na zakup materiałów na utwardzenie dróg gminnych, trwa realizacja zadania zgodnie z zawartą  umową  z wykonawcą,  kwot</w:t>
      </w:r>
      <w:r w:rsidR="00F522A8" w:rsidRPr="00F522A8">
        <w:rPr>
          <w:rFonts w:ascii="Times New Roman" w:hAnsi="Times New Roman" w:cs="Times New Roman"/>
          <w:sz w:val="24"/>
          <w:szCs w:val="24"/>
        </w:rPr>
        <w:t>ę</w:t>
      </w:r>
      <w:r w:rsidRPr="00F522A8">
        <w:rPr>
          <w:rFonts w:ascii="Times New Roman" w:hAnsi="Times New Roman" w:cs="Times New Roman"/>
          <w:sz w:val="24"/>
          <w:szCs w:val="24"/>
        </w:rPr>
        <w:t xml:space="preserve"> </w:t>
      </w:r>
      <w:r w:rsidR="00F522A8" w:rsidRPr="00F522A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522A8">
        <w:rPr>
          <w:rFonts w:ascii="Times New Roman" w:hAnsi="Times New Roman" w:cs="Times New Roman"/>
          <w:sz w:val="24"/>
          <w:szCs w:val="24"/>
        </w:rPr>
        <w:t xml:space="preserve">5 500,00 zł </w:t>
      </w:r>
      <w:r w:rsidR="00F522A8" w:rsidRPr="00F522A8">
        <w:rPr>
          <w:rFonts w:ascii="Times New Roman" w:hAnsi="Times New Roman" w:cs="Times New Roman"/>
          <w:sz w:val="24"/>
          <w:szCs w:val="24"/>
        </w:rPr>
        <w:t xml:space="preserve">zaplanowano </w:t>
      </w:r>
      <w:r w:rsidRPr="00F522A8">
        <w:rPr>
          <w:rFonts w:ascii="Times New Roman" w:hAnsi="Times New Roman" w:cs="Times New Roman"/>
          <w:sz w:val="24"/>
          <w:szCs w:val="24"/>
        </w:rPr>
        <w:t xml:space="preserve"> na remonty dróg gminnych, realizacja w II półroczu br.</w:t>
      </w:r>
    </w:p>
    <w:p w14:paraId="4CC300B0" w14:textId="32CE77FE" w:rsidR="00822027" w:rsidRPr="00F522A8" w:rsidRDefault="00822027" w:rsidP="00F52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2A8">
        <w:rPr>
          <w:rFonts w:ascii="Times New Roman" w:hAnsi="Times New Roman" w:cs="Times New Roman"/>
          <w:sz w:val="24"/>
          <w:szCs w:val="24"/>
        </w:rPr>
        <w:t>Wyodrębniona z wydatków inwestycyjnych kwota 15 000,00 zł zaplanowana została                                    na Budowę chodnika od ul. Słonecznej do ul. Sierpeckiej w Bielsku – chodnik stanowi własność gminy</w:t>
      </w:r>
      <w:r w:rsidR="00F522A8">
        <w:rPr>
          <w:rFonts w:ascii="Times New Roman" w:hAnsi="Times New Roman" w:cs="Times New Roman"/>
          <w:sz w:val="24"/>
          <w:szCs w:val="24"/>
        </w:rPr>
        <w:t xml:space="preserve">, </w:t>
      </w:r>
      <w:r w:rsidR="00E00AC1">
        <w:rPr>
          <w:rFonts w:ascii="Times New Roman" w:hAnsi="Times New Roman" w:cs="Times New Roman"/>
          <w:sz w:val="24"/>
          <w:szCs w:val="24"/>
        </w:rPr>
        <w:t>planowana zmiana przeznaczenia środków po okresie sprawozdawczym.</w:t>
      </w:r>
    </w:p>
    <w:p w14:paraId="7321B14A" w14:textId="63CF5E76" w:rsidR="00A87E11" w:rsidRPr="0010132A" w:rsidRDefault="00A87E11" w:rsidP="00A87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32A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93462A" w:rsidRPr="0010132A">
        <w:rPr>
          <w:rFonts w:ascii="Times New Roman" w:hAnsi="Times New Roman" w:cs="Times New Roman"/>
          <w:b/>
          <w:sz w:val="24"/>
          <w:szCs w:val="24"/>
        </w:rPr>
        <w:t>60</w:t>
      </w:r>
      <w:r w:rsidRPr="0010132A">
        <w:rPr>
          <w:rFonts w:ascii="Times New Roman" w:hAnsi="Times New Roman" w:cs="Times New Roman"/>
          <w:b/>
          <w:sz w:val="24"/>
          <w:szCs w:val="24"/>
        </w:rPr>
        <w:t>0</w:t>
      </w:r>
      <w:r w:rsidR="004E7BB1" w:rsidRPr="0010132A">
        <w:rPr>
          <w:rFonts w:ascii="Times New Roman" w:hAnsi="Times New Roman" w:cs="Times New Roman"/>
          <w:b/>
          <w:sz w:val="24"/>
          <w:szCs w:val="24"/>
        </w:rPr>
        <w:t>95</w:t>
      </w:r>
      <w:r w:rsidRPr="0010132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31666" w:rsidRPr="0010132A">
        <w:rPr>
          <w:rFonts w:ascii="Times New Roman" w:hAnsi="Times New Roman" w:cs="Times New Roman"/>
          <w:sz w:val="24"/>
          <w:szCs w:val="24"/>
        </w:rPr>
        <w:t>Pozostała działalność.</w:t>
      </w:r>
    </w:p>
    <w:p w14:paraId="1D1F023F" w14:textId="3F63B983" w:rsidR="00F522A8" w:rsidRPr="00F522A8" w:rsidRDefault="00F522A8" w:rsidP="00F52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2A8">
        <w:rPr>
          <w:rFonts w:ascii="Times New Roman" w:hAnsi="Times New Roman" w:cs="Times New Roman"/>
          <w:sz w:val="24"/>
          <w:szCs w:val="24"/>
        </w:rPr>
        <w:t>Kwota 25 897,06 zł zaplanowana została na zakup i montaż  kamer przy drodze gminnej</w:t>
      </w:r>
      <w:r w:rsidR="00AA24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522A8">
        <w:rPr>
          <w:rFonts w:ascii="Times New Roman" w:hAnsi="Times New Roman" w:cs="Times New Roman"/>
          <w:sz w:val="24"/>
          <w:szCs w:val="24"/>
        </w:rPr>
        <w:t xml:space="preserve"> </w:t>
      </w:r>
      <w:r w:rsidR="00AA24DF" w:rsidRPr="00F522A8">
        <w:rPr>
          <w:rFonts w:ascii="Times New Roman" w:hAnsi="Times New Roman" w:cs="Times New Roman"/>
          <w:sz w:val="24"/>
          <w:szCs w:val="24"/>
        </w:rPr>
        <w:t xml:space="preserve">w ramach funduszu sołeckiego  w sołectwie Goślice </w:t>
      </w:r>
      <w:r w:rsidRPr="00F522A8">
        <w:rPr>
          <w:rFonts w:ascii="Times New Roman" w:hAnsi="Times New Roman" w:cs="Times New Roman"/>
          <w:sz w:val="24"/>
          <w:szCs w:val="24"/>
        </w:rPr>
        <w:t xml:space="preserve">oraz </w:t>
      </w:r>
      <w:r w:rsidR="00AA24DF" w:rsidRPr="00F522A8">
        <w:rPr>
          <w:rFonts w:ascii="Times New Roman" w:hAnsi="Times New Roman" w:cs="Times New Roman"/>
          <w:sz w:val="24"/>
          <w:szCs w:val="24"/>
        </w:rPr>
        <w:t>na zakup materiałów do montażu wiat przystankowych i montaż wiat przystankowych</w:t>
      </w:r>
      <w:r w:rsidR="00AA24DF">
        <w:rPr>
          <w:rFonts w:ascii="Times New Roman" w:hAnsi="Times New Roman" w:cs="Times New Roman"/>
          <w:sz w:val="24"/>
          <w:szCs w:val="24"/>
        </w:rPr>
        <w:t xml:space="preserve"> </w:t>
      </w:r>
      <w:r w:rsidR="00AA24DF" w:rsidRPr="00F522A8">
        <w:rPr>
          <w:rFonts w:ascii="Times New Roman" w:hAnsi="Times New Roman" w:cs="Times New Roman"/>
          <w:sz w:val="24"/>
          <w:szCs w:val="24"/>
        </w:rPr>
        <w:t>przy drogach gminnych</w:t>
      </w:r>
      <w:r w:rsidR="00AA24DF">
        <w:rPr>
          <w:rFonts w:ascii="Times New Roman" w:hAnsi="Times New Roman" w:cs="Times New Roman"/>
          <w:sz w:val="24"/>
          <w:szCs w:val="24"/>
        </w:rPr>
        <w:t xml:space="preserve"> </w:t>
      </w:r>
      <w:r w:rsidRPr="00F522A8">
        <w:rPr>
          <w:rFonts w:ascii="Times New Roman" w:hAnsi="Times New Roman" w:cs="Times New Roman"/>
          <w:sz w:val="24"/>
          <w:szCs w:val="24"/>
        </w:rPr>
        <w:t>w sołectwach Kędzierzyn, Umienino</w:t>
      </w:r>
      <w:r w:rsidR="00AA24DF">
        <w:rPr>
          <w:rFonts w:ascii="Times New Roman" w:hAnsi="Times New Roman" w:cs="Times New Roman"/>
          <w:sz w:val="24"/>
          <w:szCs w:val="24"/>
        </w:rPr>
        <w:t>,</w:t>
      </w:r>
      <w:r w:rsidRPr="00F522A8">
        <w:rPr>
          <w:rFonts w:ascii="Times New Roman" w:hAnsi="Times New Roman" w:cs="Times New Roman"/>
          <w:sz w:val="24"/>
          <w:szCs w:val="24"/>
        </w:rPr>
        <w:t xml:space="preserve"> </w:t>
      </w:r>
      <w:r w:rsidR="00E00AC1">
        <w:rPr>
          <w:rFonts w:ascii="Times New Roman" w:hAnsi="Times New Roman" w:cs="Times New Roman"/>
          <w:sz w:val="24"/>
          <w:szCs w:val="24"/>
        </w:rPr>
        <w:t>realizacja zadań nastąpi w II półroczu br.</w:t>
      </w:r>
    </w:p>
    <w:p w14:paraId="599ADA54" w14:textId="77777777" w:rsidR="00175919" w:rsidRPr="0010132A" w:rsidRDefault="00345741" w:rsidP="00F52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32A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D843FB" w:rsidRPr="0010132A">
        <w:rPr>
          <w:rFonts w:ascii="Times New Roman" w:hAnsi="Times New Roman" w:cs="Times New Roman"/>
          <w:b/>
          <w:sz w:val="24"/>
          <w:szCs w:val="24"/>
        </w:rPr>
        <w:t>ozdział 75075</w:t>
      </w:r>
      <w:r w:rsidR="00D843FB" w:rsidRPr="0010132A">
        <w:rPr>
          <w:rFonts w:ascii="Times New Roman" w:hAnsi="Times New Roman" w:cs="Times New Roman"/>
          <w:sz w:val="24"/>
          <w:szCs w:val="24"/>
        </w:rPr>
        <w:t xml:space="preserve"> – Promocja Jednostek Samorządu Terytorialnego.               </w:t>
      </w:r>
    </w:p>
    <w:p w14:paraId="4E095EF5" w14:textId="31A19430" w:rsidR="00FF14D8" w:rsidRDefault="00FF14D8" w:rsidP="00FF1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51">
        <w:rPr>
          <w:rFonts w:ascii="Times New Roman" w:hAnsi="Times New Roman" w:cs="Times New Roman"/>
          <w:sz w:val="24"/>
          <w:szCs w:val="24"/>
        </w:rPr>
        <w:t xml:space="preserve">Wyodrębniona w ramach funduszu sołeckiego kwota </w:t>
      </w:r>
      <w:r>
        <w:rPr>
          <w:rFonts w:ascii="Times New Roman" w:hAnsi="Times New Roman" w:cs="Times New Roman"/>
          <w:sz w:val="24"/>
          <w:szCs w:val="24"/>
        </w:rPr>
        <w:t>2 0</w:t>
      </w:r>
      <w:r w:rsidRPr="00A20351">
        <w:rPr>
          <w:rFonts w:ascii="Times New Roman" w:hAnsi="Times New Roman" w:cs="Times New Roman"/>
          <w:sz w:val="24"/>
          <w:szCs w:val="24"/>
        </w:rPr>
        <w:t>00,00 zł zabezpieczona została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20351">
        <w:rPr>
          <w:rFonts w:ascii="Times New Roman" w:hAnsi="Times New Roman" w:cs="Times New Roman"/>
          <w:sz w:val="24"/>
          <w:szCs w:val="24"/>
        </w:rPr>
        <w:t xml:space="preserve"> na zakup materiałów i wyposażenia potrzebnych do reprezentowania – promocji sołectwa Bielsk podczas imprez promujących gminę</w:t>
      </w:r>
      <w:r>
        <w:rPr>
          <w:rFonts w:ascii="Times New Roman" w:hAnsi="Times New Roman" w:cs="Times New Roman"/>
          <w:sz w:val="24"/>
          <w:szCs w:val="24"/>
        </w:rPr>
        <w:t>, kwota  2 500,00 zł</w:t>
      </w:r>
      <w:r w:rsidRPr="00A20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A20351">
        <w:rPr>
          <w:rFonts w:ascii="Times New Roman" w:hAnsi="Times New Roman" w:cs="Times New Roman"/>
          <w:sz w:val="24"/>
          <w:szCs w:val="24"/>
        </w:rPr>
        <w:t xml:space="preserve">usługę organizacji </w:t>
      </w:r>
      <w:r w:rsidRPr="00A20351">
        <w:rPr>
          <w:rFonts w:ascii="Times New Roman" w:hAnsi="Times New Roman" w:cs="Times New Roman"/>
          <w:sz w:val="24"/>
          <w:szCs w:val="24"/>
        </w:rPr>
        <w:lastRenderedPageBreak/>
        <w:t>maratonu rowerowego Legia MTB Maraton w Bielsku</w:t>
      </w:r>
      <w:r>
        <w:rPr>
          <w:rFonts w:ascii="Times New Roman" w:hAnsi="Times New Roman" w:cs="Times New Roman"/>
          <w:sz w:val="24"/>
          <w:szCs w:val="24"/>
        </w:rPr>
        <w:t>, który odbył się w czerwcu br., środki na organizację maratonu wydatkowano w miesiącu lipcu br., planowana zmiana przeznaczenia środków w kwocie 2 000,00 zł po okresie sprawozdawczym.</w:t>
      </w:r>
    </w:p>
    <w:p w14:paraId="0E934252" w14:textId="77777777" w:rsidR="00D843FB" w:rsidRPr="0039516C" w:rsidRDefault="00D843FB" w:rsidP="003457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16C">
        <w:rPr>
          <w:rFonts w:ascii="Times New Roman" w:hAnsi="Times New Roman" w:cs="Times New Roman"/>
          <w:b/>
          <w:sz w:val="24"/>
          <w:szCs w:val="24"/>
        </w:rPr>
        <w:t xml:space="preserve">Rozdział 75412 </w:t>
      </w:r>
      <w:r w:rsidRPr="0039516C">
        <w:rPr>
          <w:rFonts w:ascii="Times New Roman" w:hAnsi="Times New Roman" w:cs="Times New Roman"/>
          <w:bCs/>
          <w:sz w:val="24"/>
          <w:szCs w:val="24"/>
        </w:rPr>
        <w:t>-  Ochotnicze straże pożarne.</w:t>
      </w:r>
      <w:r w:rsidRPr="003951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14:paraId="3FBC804F" w14:textId="09E201D6" w:rsidR="0034218C" w:rsidRPr="0039516C" w:rsidRDefault="00644258" w:rsidP="001138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16C">
        <w:rPr>
          <w:rFonts w:ascii="Times New Roman" w:hAnsi="Times New Roman" w:cs="Times New Roman"/>
          <w:sz w:val="24"/>
          <w:szCs w:val="24"/>
        </w:rPr>
        <w:t xml:space="preserve">Kwotę </w:t>
      </w:r>
      <w:r w:rsidR="0039516C" w:rsidRPr="0039516C">
        <w:rPr>
          <w:rFonts w:ascii="Times New Roman" w:hAnsi="Times New Roman" w:cs="Times New Roman"/>
          <w:sz w:val="24"/>
          <w:szCs w:val="24"/>
        </w:rPr>
        <w:t>1 500,00</w:t>
      </w:r>
      <w:r w:rsidRPr="0039516C">
        <w:rPr>
          <w:rFonts w:ascii="Times New Roman" w:hAnsi="Times New Roman" w:cs="Times New Roman"/>
          <w:sz w:val="24"/>
          <w:szCs w:val="24"/>
        </w:rPr>
        <w:t xml:space="preserve"> zł zabezpieczono na zakup umundurowania dla członków OSP</w:t>
      </w:r>
      <w:r w:rsidR="0039516C" w:rsidRPr="0039516C">
        <w:rPr>
          <w:rFonts w:ascii="Times New Roman" w:hAnsi="Times New Roman" w:cs="Times New Roman"/>
          <w:sz w:val="24"/>
          <w:szCs w:val="24"/>
        </w:rPr>
        <w:t xml:space="preserve"> Zągoty</w:t>
      </w:r>
      <w:r w:rsidR="0039516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9516C" w:rsidRPr="0039516C">
        <w:rPr>
          <w:rFonts w:ascii="Times New Roman" w:hAnsi="Times New Roman" w:cs="Times New Roman"/>
          <w:sz w:val="24"/>
          <w:szCs w:val="24"/>
        </w:rPr>
        <w:t xml:space="preserve"> ze środków funduszu sołeckiego sołectwa Sękowo, </w:t>
      </w:r>
      <w:r w:rsidRPr="0039516C">
        <w:rPr>
          <w:rFonts w:ascii="Times New Roman" w:hAnsi="Times New Roman" w:cs="Times New Roman"/>
          <w:sz w:val="24"/>
          <w:szCs w:val="24"/>
        </w:rPr>
        <w:t>kwotę 14 593,20 zł zabezpieczono</w:t>
      </w:r>
      <w:r w:rsidR="0039516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9516C">
        <w:rPr>
          <w:rFonts w:ascii="Times New Roman" w:hAnsi="Times New Roman" w:cs="Times New Roman"/>
          <w:sz w:val="24"/>
          <w:szCs w:val="24"/>
        </w:rPr>
        <w:t xml:space="preserve"> na remont garażu OSP</w:t>
      </w:r>
      <w:r w:rsidR="0039516C" w:rsidRPr="0039516C">
        <w:rPr>
          <w:rFonts w:ascii="Times New Roman" w:hAnsi="Times New Roman" w:cs="Times New Roman"/>
          <w:sz w:val="24"/>
          <w:szCs w:val="24"/>
        </w:rPr>
        <w:t xml:space="preserve">  </w:t>
      </w:r>
      <w:r w:rsidRPr="0039516C">
        <w:rPr>
          <w:rFonts w:ascii="Times New Roman" w:hAnsi="Times New Roman" w:cs="Times New Roman"/>
          <w:sz w:val="24"/>
          <w:szCs w:val="24"/>
        </w:rPr>
        <w:t>w Niszczycach  ze środków funduszu sołeckiego sołectwa Niszczyce</w:t>
      </w:r>
      <w:r w:rsidR="0039516C">
        <w:rPr>
          <w:rFonts w:ascii="Times New Roman" w:hAnsi="Times New Roman" w:cs="Times New Roman"/>
          <w:sz w:val="24"/>
          <w:szCs w:val="24"/>
        </w:rPr>
        <w:t xml:space="preserve">   </w:t>
      </w:r>
      <w:r w:rsidRPr="0039516C">
        <w:rPr>
          <w:rFonts w:ascii="Times New Roman" w:hAnsi="Times New Roman" w:cs="Times New Roman"/>
          <w:sz w:val="24"/>
          <w:szCs w:val="24"/>
        </w:rPr>
        <w:t xml:space="preserve"> i Sękowo oraz na remont </w:t>
      </w:r>
      <w:r w:rsidR="00B2437E" w:rsidRPr="0039516C">
        <w:rPr>
          <w:rFonts w:ascii="Times New Roman" w:hAnsi="Times New Roman" w:cs="Times New Roman"/>
          <w:sz w:val="24"/>
          <w:szCs w:val="24"/>
        </w:rPr>
        <w:t>dachu</w:t>
      </w:r>
      <w:r w:rsidR="0039516C" w:rsidRPr="0039516C">
        <w:rPr>
          <w:rFonts w:ascii="Times New Roman" w:hAnsi="Times New Roman" w:cs="Times New Roman"/>
          <w:sz w:val="24"/>
          <w:szCs w:val="24"/>
        </w:rPr>
        <w:t xml:space="preserve"> </w:t>
      </w:r>
      <w:r w:rsidR="00B2437E" w:rsidRPr="0039516C">
        <w:rPr>
          <w:rFonts w:ascii="Times New Roman" w:hAnsi="Times New Roman" w:cs="Times New Roman"/>
          <w:sz w:val="24"/>
          <w:szCs w:val="24"/>
        </w:rPr>
        <w:t xml:space="preserve">w remizie OSP w Zagrobie </w:t>
      </w:r>
      <w:r w:rsidRPr="0039516C">
        <w:rPr>
          <w:rFonts w:ascii="Times New Roman" w:hAnsi="Times New Roman" w:cs="Times New Roman"/>
          <w:sz w:val="24"/>
          <w:szCs w:val="24"/>
        </w:rPr>
        <w:t>ze środków  funduszu sołeckiego sołectwa Smolino, mieszkańcy danych sołectw przynależą do jednostek OSP, które zapewniają  na terenie działania sołectwa realizację zadań w sprawie ochrony przeciwpożarowej,  budynki i grunty stanowią własność gminy lub zostały oddane gminie</w:t>
      </w:r>
      <w:r w:rsidR="0039516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9516C">
        <w:rPr>
          <w:rFonts w:ascii="Times New Roman" w:hAnsi="Times New Roman" w:cs="Times New Roman"/>
          <w:sz w:val="24"/>
          <w:szCs w:val="24"/>
        </w:rPr>
        <w:t xml:space="preserve"> w użyczenie, realizacja zadań nastąpi w II półroczu br.</w:t>
      </w:r>
      <w:r w:rsidR="0039516C" w:rsidRPr="0039516C">
        <w:rPr>
          <w:rFonts w:ascii="Times New Roman" w:hAnsi="Times New Roman" w:cs="Times New Roman"/>
          <w:sz w:val="24"/>
          <w:szCs w:val="24"/>
        </w:rPr>
        <w:t>,</w:t>
      </w:r>
      <w:r w:rsidR="0034218C" w:rsidRPr="0039516C">
        <w:rPr>
          <w:rFonts w:ascii="Times New Roman" w:hAnsi="Times New Roman" w:cs="Times New Roman"/>
          <w:sz w:val="24"/>
          <w:szCs w:val="24"/>
        </w:rPr>
        <w:t>wydatki funduszu sołeckiego określone  w załączniku nr 7.</w:t>
      </w:r>
    </w:p>
    <w:p w14:paraId="0E3492D9" w14:textId="36FD976C" w:rsidR="00B9447E" w:rsidRPr="0039516C" w:rsidRDefault="00B9447E" w:rsidP="001138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16C">
        <w:rPr>
          <w:rFonts w:ascii="Times New Roman" w:hAnsi="Times New Roman" w:cs="Times New Roman"/>
          <w:sz w:val="24"/>
          <w:szCs w:val="24"/>
        </w:rPr>
        <w:t>Wyodrębniona z</w:t>
      </w:r>
      <w:r w:rsidR="00726C6B" w:rsidRPr="0039516C">
        <w:rPr>
          <w:rFonts w:ascii="Times New Roman" w:hAnsi="Times New Roman" w:cs="Times New Roman"/>
          <w:sz w:val="24"/>
          <w:szCs w:val="24"/>
        </w:rPr>
        <w:t xml:space="preserve"> wydatków inwestycyjnych kwota 1</w:t>
      </w:r>
      <w:r w:rsidR="0039516C" w:rsidRPr="0039516C">
        <w:rPr>
          <w:rFonts w:ascii="Times New Roman" w:hAnsi="Times New Roman" w:cs="Times New Roman"/>
          <w:sz w:val="24"/>
          <w:szCs w:val="24"/>
        </w:rPr>
        <w:t>2</w:t>
      </w:r>
      <w:r w:rsidRPr="0039516C">
        <w:rPr>
          <w:rFonts w:ascii="Times New Roman" w:hAnsi="Times New Roman" w:cs="Times New Roman"/>
          <w:sz w:val="24"/>
          <w:szCs w:val="24"/>
        </w:rPr>
        <w:t> 000,00 zł zaplanowana została                                    na  Rozbudowę budynku OSP w Zągotach, budynek i grunty stanowią własność gminy,</w:t>
      </w:r>
      <w:r w:rsidRPr="0039516C">
        <w:t xml:space="preserve"> </w:t>
      </w:r>
      <w:r w:rsidRPr="0039516C">
        <w:rPr>
          <w:rFonts w:ascii="Times New Roman" w:hAnsi="Times New Roman" w:cs="Times New Roman"/>
          <w:sz w:val="24"/>
          <w:szCs w:val="24"/>
        </w:rPr>
        <w:t>środki zostaną  wydatkowane po okresie sprawozdawczym.</w:t>
      </w:r>
    </w:p>
    <w:p w14:paraId="11F23B6B" w14:textId="77777777" w:rsidR="004B6B78" w:rsidRPr="0091705A" w:rsidRDefault="004B6B78" w:rsidP="0091705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05A">
        <w:rPr>
          <w:rFonts w:ascii="Times New Roman" w:hAnsi="Times New Roman" w:cs="Times New Roman"/>
          <w:b/>
          <w:sz w:val="24"/>
          <w:szCs w:val="24"/>
        </w:rPr>
        <w:t xml:space="preserve">Rozdział 75495 </w:t>
      </w:r>
      <w:r w:rsidRPr="0091705A">
        <w:rPr>
          <w:rFonts w:ascii="Times New Roman" w:hAnsi="Times New Roman" w:cs="Times New Roman"/>
          <w:bCs/>
          <w:sz w:val="24"/>
          <w:szCs w:val="24"/>
        </w:rPr>
        <w:t>- Pozostała działalność</w:t>
      </w:r>
      <w:r w:rsidR="00425CC9" w:rsidRPr="0091705A">
        <w:rPr>
          <w:rFonts w:ascii="Times New Roman" w:hAnsi="Times New Roman" w:cs="Times New Roman"/>
          <w:bCs/>
          <w:sz w:val="24"/>
          <w:szCs w:val="24"/>
        </w:rPr>
        <w:t>.</w:t>
      </w:r>
    </w:p>
    <w:p w14:paraId="00D604F5" w14:textId="2ACDC092" w:rsidR="00B55A6C" w:rsidRPr="0091705A" w:rsidRDefault="0091705A" w:rsidP="009170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705A">
        <w:rPr>
          <w:rFonts w:ascii="Times New Roman" w:hAnsi="Times New Roman" w:cs="Times New Roman"/>
          <w:sz w:val="24"/>
          <w:szCs w:val="24"/>
        </w:rPr>
        <w:t xml:space="preserve">Kwotę 1 000,00 zł zaplanowano na zakup materiałów i wyposażenia do remizy OSP                       w Zagrobie ze środków funduszu sołeckiego sołectwa Lubiejewo,  zakupione materiały                         i wyposażenie do budynku remizy stanowiącej własność gminy potrzebne są                                    do  prawidłowego jej funkcjonowania i wykorzystane zostaną  przez członków Ochotniczej Straży Pożarnej w Zagrobie podczas ćwiczeń i na realizację zadań w zakresie ochrony przeciwpożarowej, </w:t>
      </w:r>
      <w:r w:rsidR="00B55A6C" w:rsidRPr="0091705A">
        <w:rPr>
          <w:rFonts w:ascii="Times New Roman" w:hAnsi="Times New Roman" w:cs="Times New Roman"/>
          <w:sz w:val="24"/>
          <w:szCs w:val="24"/>
        </w:rPr>
        <w:t>środki zostaną wydatkowane w II półroczu br.</w:t>
      </w:r>
    </w:p>
    <w:p w14:paraId="2AA1E1F6" w14:textId="77777777" w:rsidR="00163050" w:rsidRPr="0091705A" w:rsidRDefault="00D843FB" w:rsidP="009170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5A">
        <w:rPr>
          <w:rFonts w:ascii="Times New Roman" w:hAnsi="Times New Roman" w:cs="Times New Roman"/>
          <w:b/>
          <w:sz w:val="24"/>
          <w:szCs w:val="24"/>
        </w:rPr>
        <w:t xml:space="preserve">Rozdział  80101 - </w:t>
      </w:r>
      <w:r w:rsidRPr="0091705A">
        <w:rPr>
          <w:rFonts w:ascii="Times New Roman" w:hAnsi="Times New Roman" w:cs="Times New Roman"/>
          <w:sz w:val="24"/>
          <w:szCs w:val="24"/>
        </w:rPr>
        <w:t xml:space="preserve"> Szkoły Podstawowe.     </w:t>
      </w:r>
    </w:p>
    <w:p w14:paraId="75759E35" w14:textId="31C88A75" w:rsidR="0023457A" w:rsidRPr="0023457A" w:rsidRDefault="0023457A" w:rsidP="00234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57A">
        <w:rPr>
          <w:rFonts w:ascii="Times New Roman" w:hAnsi="Times New Roman" w:cs="Times New Roman"/>
          <w:sz w:val="24"/>
          <w:szCs w:val="24"/>
        </w:rPr>
        <w:t>Kwotę 5 365,04 zł zabezpieczono na zakup materiałów i wyposażenia, kwotę 3 900,00 zł                        na zakup pomocy dydaktycznych, kwotę 29 244,43 zł na remonty w szkołach podstawowych, do których uczęszczają dzieci z danych sołectw</w:t>
      </w:r>
      <w:r>
        <w:rPr>
          <w:rFonts w:ascii="Times New Roman" w:hAnsi="Times New Roman" w:cs="Times New Roman"/>
          <w:sz w:val="24"/>
          <w:szCs w:val="24"/>
        </w:rPr>
        <w:t>, wydatkowano kwotę 25 244,43 zł na remont Szkoły Podstawowej w Ciachcinie ze środków funduszu sołeckiego sołectwa Ciachcin, Drwały, Goślice, Konary, Kuchary – Jeżewo, Niszczyce – Pieńki, Żukowo.</w:t>
      </w:r>
    </w:p>
    <w:p w14:paraId="375CD43F" w14:textId="77777777" w:rsidR="003A2E58" w:rsidRPr="0010132A" w:rsidRDefault="003A2E58" w:rsidP="00234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32A">
        <w:rPr>
          <w:rFonts w:ascii="Times New Roman" w:hAnsi="Times New Roman" w:cs="Times New Roman"/>
          <w:b/>
          <w:sz w:val="24"/>
          <w:szCs w:val="24"/>
        </w:rPr>
        <w:t xml:space="preserve">Rozdział  80104 - </w:t>
      </w:r>
      <w:r w:rsidRPr="0010132A">
        <w:rPr>
          <w:rFonts w:ascii="Times New Roman" w:hAnsi="Times New Roman" w:cs="Times New Roman"/>
          <w:sz w:val="24"/>
          <w:szCs w:val="24"/>
        </w:rPr>
        <w:t xml:space="preserve"> Przedszkola.   </w:t>
      </w:r>
    </w:p>
    <w:p w14:paraId="2576D586" w14:textId="3C02EA94" w:rsidR="008056EF" w:rsidRDefault="00AF5C6C" w:rsidP="00AF5C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C6C">
        <w:rPr>
          <w:rFonts w:ascii="Times New Roman" w:hAnsi="Times New Roman" w:cs="Times New Roman"/>
          <w:sz w:val="24"/>
          <w:szCs w:val="24"/>
        </w:rPr>
        <w:t>Kwotę  744,67 zł przeznacza się na zakup pomocy dydaktycznych</w:t>
      </w:r>
      <w:r w:rsidR="009272C5">
        <w:rPr>
          <w:rFonts w:ascii="Times New Roman" w:hAnsi="Times New Roman" w:cs="Times New Roman"/>
          <w:sz w:val="24"/>
          <w:szCs w:val="24"/>
        </w:rPr>
        <w:t>,</w:t>
      </w:r>
      <w:r w:rsidRPr="00AF5C6C">
        <w:rPr>
          <w:rFonts w:ascii="Times New Roman" w:hAnsi="Times New Roman" w:cs="Times New Roman"/>
          <w:sz w:val="24"/>
          <w:szCs w:val="24"/>
        </w:rPr>
        <w:t xml:space="preserve"> wydatkowano 412,91 zł na zakup pomocy dydaktycznych do Przedszkola w Zągotach ze środków funduszu sołeckiego Zągoty,</w:t>
      </w:r>
      <w:r>
        <w:rPr>
          <w:rFonts w:ascii="Times New Roman" w:hAnsi="Times New Roman" w:cs="Times New Roman"/>
          <w:sz w:val="24"/>
          <w:szCs w:val="24"/>
        </w:rPr>
        <w:t xml:space="preserve"> pozostałe </w:t>
      </w:r>
      <w:r w:rsidRPr="00AF5C6C">
        <w:rPr>
          <w:rFonts w:ascii="Times New Roman" w:hAnsi="Times New Roman" w:cs="Times New Roman"/>
          <w:sz w:val="24"/>
          <w:szCs w:val="24"/>
        </w:rPr>
        <w:t xml:space="preserve"> </w:t>
      </w:r>
      <w:r w:rsidR="008056EF" w:rsidRPr="00AF5C6C">
        <w:rPr>
          <w:rFonts w:ascii="Times New Roman" w:hAnsi="Times New Roman" w:cs="Times New Roman"/>
          <w:sz w:val="24"/>
          <w:szCs w:val="24"/>
        </w:rPr>
        <w:t>wydat</w:t>
      </w:r>
      <w:r>
        <w:rPr>
          <w:rFonts w:ascii="Times New Roman" w:hAnsi="Times New Roman" w:cs="Times New Roman"/>
          <w:sz w:val="24"/>
          <w:szCs w:val="24"/>
        </w:rPr>
        <w:t>ki</w:t>
      </w:r>
      <w:r w:rsidR="008056EF" w:rsidRPr="00AF5C6C">
        <w:rPr>
          <w:rFonts w:ascii="Times New Roman" w:hAnsi="Times New Roman" w:cs="Times New Roman"/>
          <w:sz w:val="24"/>
          <w:szCs w:val="24"/>
        </w:rPr>
        <w:t xml:space="preserve"> planowan</w:t>
      </w:r>
      <w:r>
        <w:rPr>
          <w:rFonts w:ascii="Times New Roman" w:hAnsi="Times New Roman" w:cs="Times New Roman"/>
          <w:sz w:val="24"/>
          <w:szCs w:val="24"/>
        </w:rPr>
        <w:t>e</w:t>
      </w:r>
      <w:r w:rsidR="008056EF" w:rsidRPr="00AF5C6C">
        <w:rPr>
          <w:rFonts w:ascii="Times New Roman" w:hAnsi="Times New Roman" w:cs="Times New Roman"/>
          <w:sz w:val="24"/>
          <w:szCs w:val="24"/>
        </w:rPr>
        <w:t xml:space="preserve"> w II półroczu br.</w:t>
      </w:r>
    </w:p>
    <w:p w14:paraId="7AEB0AF9" w14:textId="77777777" w:rsidR="000C72A6" w:rsidRPr="000C72A6" w:rsidRDefault="000C72A6" w:rsidP="000C72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2A6">
        <w:rPr>
          <w:rFonts w:ascii="Times New Roman" w:hAnsi="Times New Roman" w:cs="Times New Roman"/>
          <w:b/>
          <w:sz w:val="24"/>
          <w:szCs w:val="24"/>
        </w:rPr>
        <w:t xml:space="preserve">Rozdział  80148 - </w:t>
      </w:r>
      <w:r w:rsidRPr="000C72A6">
        <w:rPr>
          <w:rFonts w:ascii="Times New Roman" w:hAnsi="Times New Roman" w:cs="Times New Roman"/>
          <w:sz w:val="24"/>
          <w:szCs w:val="24"/>
        </w:rPr>
        <w:t xml:space="preserve"> Stołówki szkolne i przedszkolne.   </w:t>
      </w:r>
    </w:p>
    <w:p w14:paraId="1FE1AE28" w14:textId="014327C2" w:rsidR="0088082C" w:rsidRDefault="000C72A6" w:rsidP="0088082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2A6">
        <w:rPr>
          <w:rFonts w:ascii="Times New Roman" w:hAnsi="Times New Roman" w:cs="Times New Roman"/>
          <w:sz w:val="24"/>
          <w:szCs w:val="24"/>
        </w:rPr>
        <w:lastRenderedPageBreak/>
        <w:t>Kwotę  2 500,00 zł przeznacza się na zakup materiałów i wyposażenia</w:t>
      </w:r>
      <w:r w:rsidR="0088082C">
        <w:rPr>
          <w:rFonts w:ascii="Times New Roman" w:hAnsi="Times New Roman" w:cs="Times New Roman"/>
          <w:sz w:val="24"/>
          <w:szCs w:val="24"/>
        </w:rPr>
        <w:t xml:space="preserve"> </w:t>
      </w:r>
      <w:r w:rsidR="0088082C" w:rsidRPr="00DA77A8">
        <w:rPr>
          <w:rFonts w:ascii="Times New Roman" w:hAnsi="Times New Roman" w:cs="Times New Roman"/>
          <w:sz w:val="24"/>
          <w:szCs w:val="24"/>
        </w:rPr>
        <w:t xml:space="preserve">do stołówki szkolnej </w:t>
      </w:r>
      <w:r w:rsidR="0088082C">
        <w:rPr>
          <w:rFonts w:ascii="Times New Roman" w:hAnsi="Times New Roman" w:cs="Times New Roman"/>
          <w:sz w:val="24"/>
          <w:szCs w:val="24"/>
        </w:rPr>
        <w:t xml:space="preserve">  </w:t>
      </w:r>
      <w:r w:rsidR="0088082C" w:rsidRPr="00DA77A8">
        <w:rPr>
          <w:rFonts w:ascii="Times New Roman" w:hAnsi="Times New Roman" w:cs="Times New Roman"/>
          <w:sz w:val="24"/>
          <w:szCs w:val="24"/>
        </w:rPr>
        <w:t>w Zągotach ze środków funduszu sołeckiego sołectwa Zągoty, zakupiono 2 kuchnie elektryczno</w:t>
      </w:r>
      <w:r w:rsidR="0088082C">
        <w:rPr>
          <w:rFonts w:ascii="Times New Roman" w:hAnsi="Times New Roman" w:cs="Times New Roman"/>
          <w:sz w:val="24"/>
          <w:szCs w:val="24"/>
        </w:rPr>
        <w:t xml:space="preserve"> </w:t>
      </w:r>
      <w:r w:rsidR="0088082C" w:rsidRPr="00DA77A8">
        <w:rPr>
          <w:rFonts w:ascii="Times New Roman" w:hAnsi="Times New Roman" w:cs="Times New Roman"/>
          <w:sz w:val="24"/>
          <w:szCs w:val="24"/>
        </w:rPr>
        <w:t>- gazowe w kwocie 2 493,00 zł.</w:t>
      </w:r>
    </w:p>
    <w:p w14:paraId="7C706AA6" w14:textId="77777777" w:rsidR="00912D20" w:rsidRPr="0010132A" w:rsidRDefault="00912D20" w:rsidP="00AF5C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C6C">
        <w:rPr>
          <w:rFonts w:ascii="Times New Roman" w:hAnsi="Times New Roman" w:cs="Times New Roman"/>
          <w:b/>
          <w:sz w:val="24"/>
          <w:szCs w:val="24"/>
        </w:rPr>
        <w:t xml:space="preserve">Rozdział 90015 – </w:t>
      </w:r>
      <w:r w:rsidRPr="00AF5C6C">
        <w:rPr>
          <w:rFonts w:ascii="Times New Roman" w:hAnsi="Times New Roman" w:cs="Times New Roman"/>
          <w:sz w:val="24"/>
          <w:szCs w:val="24"/>
        </w:rPr>
        <w:t>Oświetlenie ulic,</w:t>
      </w:r>
      <w:r w:rsidRPr="0010132A">
        <w:rPr>
          <w:rFonts w:ascii="Times New Roman" w:hAnsi="Times New Roman" w:cs="Times New Roman"/>
          <w:sz w:val="24"/>
          <w:szCs w:val="24"/>
        </w:rPr>
        <w:t xml:space="preserve"> placów i dróg.</w:t>
      </w:r>
    </w:p>
    <w:p w14:paraId="17DE8DA2" w14:textId="5DD5AD8D" w:rsidR="006A0536" w:rsidRPr="0091705A" w:rsidRDefault="0091705A" w:rsidP="009170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Hlk55743275"/>
      <w:r w:rsidRPr="0091705A">
        <w:rPr>
          <w:rFonts w:ascii="Times New Roman" w:hAnsi="Times New Roman" w:cs="Times New Roman"/>
          <w:sz w:val="24"/>
          <w:szCs w:val="24"/>
        </w:rPr>
        <w:t>Kwotę 225 540,50 zł zabezpieczono na zakup i montaż lamp solarnych,</w:t>
      </w:r>
      <w:bookmarkEnd w:id="3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536" w:rsidRPr="0091705A">
        <w:rPr>
          <w:rFonts w:ascii="Times New Roman" w:hAnsi="Times New Roman" w:cs="Times New Roman"/>
          <w:sz w:val="24"/>
          <w:szCs w:val="24"/>
        </w:rPr>
        <w:t>wydatki poniesione zostaną w II półroczu br.</w:t>
      </w:r>
      <w:r>
        <w:rPr>
          <w:rFonts w:ascii="Times New Roman" w:hAnsi="Times New Roman" w:cs="Times New Roman"/>
          <w:sz w:val="24"/>
          <w:szCs w:val="24"/>
        </w:rPr>
        <w:t>, zgodnie z zawartą umową z wykonawcą.</w:t>
      </w:r>
    </w:p>
    <w:p w14:paraId="60F837C4" w14:textId="77777777" w:rsidR="00912D20" w:rsidRPr="0010132A" w:rsidRDefault="003E53BD" w:rsidP="009170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32A">
        <w:rPr>
          <w:rFonts w:ascii="Times New Roman" w:hAnsi="Times New Roman" w:cs="Times New Roman"/>
          <w:b/>
          <w:sz w:val="24"/>
          <w:szCs w:val="24"/>
        </w:rPr>
        <w:t>R</w:t>
      </w:r>
      <w:r w:rsidR="00912D20" w:rsidRPr="0010132A">
        <w:rPr>
          <w:rFonts w:ascii="Times New Roman" w:hAnsi="Times New Roman" w:cs="Times New Roman"/>
          <w:b/>
          <w:sz w:val="24"/>
          <w:szCs w:val="24"/>
        </w:rPr>
        <w:t xml:space="preserve">ozdział 90095 – </w:t>
      </w:r>
      <w:r w:rsidR="00912D20" w:rsidRPr="0010132A">
        <w:rPr>
          <w:rFonts w:ascii="Times New Roman" w:hAnsi="Times New Roman" w:cs="Times New Roman"/>
          <w:sz w:val="24"/>
          <w:szCs w:val="24"/>
        </w:rPr>
        <w:t xml:space="preserve">Pozostała działalność.                                                                </w:t>
      </w:r>
    </w:p>
    <w:p w14:paraId="56FE8ED2" w14:textId="5947A0E3" w:rsidR="00E5733A" w:rsidRPr="0091705A" w:rsidRDefault="0091705A" w:rsidP="009170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5A">
        <w:rPr>
          <w:rFonts w:ascii="Times New Roman" w:hAnsi="Times New Roman" w:cs="Times New Roman"/>
          <w:sz w:val="24"/>
          <w:szCs w:val="24"/>
        </w:rPr>
        <w:t>Środki w kwocie 5 000,00 zł planuje się przeznaczyć na zakup zabawki na plac zabaw               w Dębsku stanowiący własność gminy, kwotę 3 723,84 zł na  remont figurki przydrożnej                     w sołectwie Kleniewo, figurka jest ogólnodostępna, usytuowana na gruntach, które zostały użyczone gminie, zgodnie z zawartą umową,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5A">
        <w:rPr>
          <w:rFonts w:ascii="Times New Roman" w:hAnsi="Times New Roman" w:cs="Times New Roman"/>
          <w:sz w:val="24"/>
          <w:szCs w:val="24"/>
        </w:rPr>
        <w:t xml:space="preserve"> </w:t>
      </w:r>
      <w:bookmarkStart w:id="32" w:name="_Hlk77941459"/>
      <w:r w:rsidR="00AF5C6C">
        <w:rPr>
          <w:rFonts w:ascii="Times New Roman" w:hAnsi="Times New Roman" w:cs="Times New Roman"/>
          <w:sz w:val="24"/>
          <w:szCs w:val="24"/>
        </w:rPr>
        <w:t xml:space="preserve">zaplanowaną </w:t>
      </w:r>
      <w:r w:rsidRPr="0091705A">
        <w:rPr>
          <w:rFonts w:ascii="Times New Roman" w:hAnsi="Times New Roman" w:cs="Times New Roman"/>
          <w:sz w:val="24"/>
          <w:szCs w:val="24"/>
        </w:rPr>
        <w:t xml:space="preserve">kwotę 7 000,00 zł wydatkowano  na wykonanie placu zabaw w sołectwie Machcino, plac stanowi własność gminy, pozostałe zadania planowane </w:t>
      </w:r>
      <w:r w:rsidR="00E5733A" w:rsidRPr="0091705A">
        <w:rPr>
          <w:rFonts w:ascii="Times New Roman" w:hAnsi="Times New Roman" w:cs="Times New Roman"/>
          <w:sz w:val="24"/>
          <w:szCs w:val="24"/>
        </w:rPr>
        <w:t>do realizacji w II półroczu br.</w:t>
      </w:r>
    </w:p>
    <w:bookmarkEnd w:id="32"/>
    <w:p w14:paraId="2CC63FBC" w14:textId="77777777" w:rsidR="00744CD3" w:rsidRPr="0091705A" w:rsidRDefault="00744CD3" w:rsidP="009170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5A">
        <w:rPr>
          <w:rFonts w:ascii="Times New Roman" w:hAnsi="Times New Roman" w:cs="Times New Roman"/>
          <w:b/>
          <w:sz w:val="24"/>
          <w:szCs w:val="24"/>
        </w:rPr>
        <w:t xml:space="preserve">Rozdział 92109 – </w:t>
      </w:r>
      <w:r w:rsidRPr="0091705A">
        <w:rPr>
          <w:rFonts w:ascii="Times New Roman" w:hAnsi="Times New Roman" w:cs="Times New Roman"/>
          <w:sz w:val="24"/>
          <w:szCs w:val="24"/>
        </w:rPr>
        <w:t xml:space="preserve">Domy i ośrodki kultury, świetlice i kluby.                                </w:t>
      </w:r>
    </w:p>
    <w:p w14:paraId="76B2B1C9" w14:textId="65AAD020" w:rsidR="00046D84" w:rsidRDefault="0023457A" w:rsidP="00234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57A">
        <w:rPr>
          <w:rFonts w:ascii="Times New Roman" w:hAnsi="Times New Roman" w:cs="Times New Roman"/>
          <w:sz w:val="24"/>
          <w:szCs w:val="24"/>
        </w:rPr>
        <w:t>Kwotę 8 547,99 zł zabezpieczono na zakup materiałów i wyposażenia do świetlic,</w:t>
      </w:r>
      <w:r>
        <w:rPr>
          <w:rFonts w:ascii="Times New Roman" w:hAnsi="Times New Roman" w:cs="Times New Roman"/>
          <w:sz w:val="24"/>
          <w:szCs w:val="24"/>
        </w:rPr>
        <w:t xml:space="preserve"> wydatkowano 1 500,00 zł na </w:t>
      </w:r>
      <w:r w:rsidRPr="00234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3457A">
        <w:rPr>
          <w:rFonts w:ascii="Times New Roman" w:hAnsi="Times New Roman" w:cs="Times New Roman"/>
          <w:sz w:val="24"/>
          <w:szCs w:val="24"/>
        </w:rPr>
        <w:t xml:space="preserve">akup kosy, zestawu do wykaszania do świetlicy wiejskiej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3457A">
        <w:rPr>
          <w:rFonts w:ascii="Times New Roman" w:hAnsi="Times New Roman" w:cs="Times New Roman"/>
          <w:sz w:val="24"/>
          <w:szCs w:val="24"/>
        </w:rPr>
        <w:t>w Ciachcinie</w:t>
      </w:r>
      <w:r>
        <w:rPr>
          <w:rFonts w:ascii="Times New Roman" w:hAnsi="Times New Roman" w:cs="Times New Roman"/>
          <w:sz w:val="24"/>
          <w:szCs w:val="24"/>
        </w:rPr>
        <w:t>, k</w:t>
      </w:r>
      <w:r w:rsidRPr="0023457A">
        <w:rPr>
          <w:rFonts w:ascii="Times New Roman" w:hAnsi="Times New Roman" w:cs="Times New Roman"/>
          <w:sz w:val="24"/>
          <w:szCs w:val="24"/>
        </w:rPr>
        <w:t xml:space="preserve">wotę 14 500,00 zł </w:t>
      </w:r>
      <w:r>
        <w:rPr>
          <w:rFonts w:ascii="Times New Roman" w:hAnsi="Times New Roman" w:cs="Times New Roman"/>
          <w:sz w:val="24"/>
          <w:szCs w:val="24"/>
        </w:rPr>
        <w:t>zaplanowano</w:t>
      </w:r>
      <w:r w:rsidRPr="0023457A">
        <w:rPr>
          <w:rFonts w:ascii="Times New Roman" w:hAnsi="Times New Roman" w:cs="Times New Roman"/>
          <w:sz w:val="24"/>
          <w:szCs w:val="24"/>
        </w:rPr>
        <w:t xml:space="preserve"> na remonty świetlic, kwotę 10 000,00 zł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3457A">
        <w:rPr>
          <w:rFonts w:ascii="Times New Roman" w:hAnsi="Times New Roman" w:cs="Times New Roman"/>
          <w:sz w:val="24"/>
          <w:szCs w:val="24"/>
        </w:rPr>
        <w:t xml:space="preserve"> na usługi pozostałe, świetlice zostały wydzielone z remiz OSP stanowiących własność gminy lub przekazanych gminie w użyczenie, zadania </w:t>
      </w:r>
      <w:r w:rsidR="00046D84" w:rsidRPr="0023457A">
        <w:rPr>
          <w:rFonts w:ascii="Times New Roman" w:hAnsi="Times New Roman" w:cs="Times New Roman"/>
          <w:sz w:val="24"/>
          <w:szCs w:val="24"/>
        </w:rPr>
        <w:t>planowane do realizacji w II półroczu br.</w:t>
      </w:r>
    </w:p>
    <w:p w14:paraId="391B223E" w14:textId="2CB967CE" w:rsidR="0023457A" w:rsidRPr="0023457A" w:rsidRDefault="0023457A" w:rsidP="00234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57A">
        <w:rPr>
          <w:rFonts w:ascii="Times New Roman" w:hAnsi="Times New Roman" w:cs="Times New Roman"/>
          <w:sz w:val="24"/>
          <w:szCs w:val="24"/>
        </w:rPr>
        <w:t>Wyodrębniona z wydatków inwestycyjnych kwota 17 120,83 zł zaplanowana została                                    na Remont świetlicy wiejskiej w Rudowie, budynek i grunty stanowią własność gminy</w:t>
      </w:r>
      <w:r>
        <w:rPr>
          <w:rFonts w:ascii="Times New Roman" w:hAnsi="Times New Roman" w:cs="Times New Roman"/>
          <w:sz w:val="24"/>
          <w:szCs w:val="24"/>
        </w:rPr>
        <w:t>, realizacja po okresie sprawozdawczym.</w:t>
      </w:r>
    </w:p>
    <w:p w14:paraId="13CB839E" w14:textId="77777777" w:rsidR="00744CD3" w:rsidRPr="0023457A" w:rsidRDefault="00744CD3" w:rsidP="00234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57A">
        <w:rPr>
          <w:rFonts w:ascii="Times New Roman" w:hAnsi="Times New Roman" w:cs="Times New Roman"/>
          <w:b/>
          <w:sz w:val="24"/>
          <w:szCs w:val="24"/>
        </w:rPr>
        <w:t xml:space="preserve">Rozdział 92195 </w:t>
      </w:r>
      <w:r w:rsidRPr="0023457A">
        <w:rPr>
          <w:rFonts w:ascii="Times New Roman" w:hAnsi="Times New Roman" w:cs="Times New Roman"/>
          <w:sz w:val="24"/>
          <w:szCs w:val="24"/>
        </w:rPr>
        <w:t xml:space="preserve">– Pozostała działalność.                                                                  </w:t>
      </w:r>
    </w:p>
    <w:p w14:paraId="37A28CCF" w14:textId="76591343" w:rsidR="005A574E" w:rsidRPr="005A574E" w:rsidRDefault="005A574E" w:rsidP="005A5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74E">
        <w:rPr>
          <w:rFonts w:ascii="Times New Roman" w:hAnsi="Times New Roman" w:cs="Times New Roman"/>
          <w:sz w:val="24"/>
          <w:szCs w:val="24"/>
        </w:rPr>
        <w:t>Środki zabezpieczono na zakup materiałów i usług pozostałych, w tym  środki funduszu sołeckiego w kwocie 1 272,75 zł na zakup materiałów na organizację imprez integracyjnych w sołectwie oraz zakup  materiałów na piknik dla dzieci, 1 500,00 zł na zakup usług              na organizację imprez integracyjnych w sołectwie  służących, zgodnie z art. 7 ust.1                          pkt 17 ustawy o samorządzie gminnym wspieraniu  i upowszechnianiu idei samorządowej</w:t>
      </w:r>
      <w:r>
        <w:rPr>
          <w:rFonts w:ascii="Times New Roman" w:hAnsi="Times New Roman" w:cs="Times New Roman"/>
          <w:sz w:val="24"/>
          <w:szCs w:val="24"/>
        </w:rPr>
        <w:t>, planowana zmiana przeznaczenia środków funduszu sołeckiego w II półroczu br.</w:t>
      </w:r>
    </w:p>
    <w:p w14:paraId="6406AAFA" w14:textId="41B2AAA8" w:rsidR="00022D6A" w:rsidRPr="0010132A" w:rsidRDefault="00022D6A" w:rsidP="005A5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32A">
        <w:rPr>
          <w:rFonts w:ascii="Times New Roman" w:hAnsi="Times New Roman" w:cs="Times New Roman"/>
          <w:b/>
          <w:sz w:val="24"/>
          <w:szCs w:val="24"/>
        </w:rPr>
        <w:t>Rozdział 92</w:t>
      </w:r>
      <w:r w:rsidR="00E82C61" w:rsidRPr="0010132A">
        <w:rPr>
          <w:rFonts w:ascii="Times New Roman" w:hAnsi="Times New Roman" w:cs="Times New Roman"/>
          <w:b/>
          <w:sz w:val="24"/>
          <w:szCs w:val="24"/>
        </w:rPr>
        <w:t>601 – Obiekty sportowe.</w:t>
      </w:r>
      <w:r w:rsidRPr="0010132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641563D0" w14:textId="67662ECE" w:rsidR="00E82C61" w:rsidRPr="00127A43" w:rsidRDefault="00E82C61" w:rsidP="005A574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132A">
        <w:rPr>
          <w:rFonts w:ascii="Times New Roman" w:hAnsi="Times New Roman" w:cs="Times New Roman"/>
          <w:sz w:val="24"/>
          <w:szCs w:val="24"/>
        </w:rPr>
        <w:t xml:space="preserve">Kwota </w:t>
      </w:r>
      <w:r w:rsidR="0010132A" w:rsidRPr="0010132A">
        <w:rPr>
          <w:rFonts w:ascii="Times New Roman" w:hAnsi="Times New Roman" w:cs="Times New Roman"/>
          <w:sz w:val="24"/>
          <w:szCs w:val="24"/>
        </w:rPr>
        <w:t>7 684,79</w:t>
      </w:r>
      <w:r w:rsidRPr="0010132A">
        <w:rPr>
          <w:rFonts w:ascii="Times New Roman" w:hAnsi="Times New Roman" w:cs="Times New Roman"/>
          <w:sz w:val="24"/>
          <w:szCs w:val="24"/>
        </w:rPr>
        <w:t xml:space="preserve"> zł w ramach funduszu sołeckiego sołectwa Machcino  </w:t>
      </w:r>
      <w:r w:rsidR="0010132A">
        <w:rPr>
          <w:rFonts w:ascii="Times New Roman" w:hAnsi="Times New Roman" w:cs="Times New Roman"/>
          <w:sz w:val="24"/>
          <w:szCs w:val="24"/>
        </w:rPr>
        <w:t xml:space="preserve">wydatkowana </w:t>
      </w:r>
      <w:r w:rsidR="0010132A" w:rsidRPr="0010132A">
        <w:rPr>
          <w:rFonts w:ascii="Times New Roman" w:hAnsi="Times New Roman" w:cs="Times New Roman"/>
          <w:sz w:val="24"/>
          <w:szCs w:val="24"/>
        </w:rPr>
        <w:t>zosta</w:t>
      </w:r>
      <w:r w:rsidR="0010132A">
        <w:rPr>
          <w:rFonts w:ascii="Times New Roman" w:hAnsi="Times New Roman" w:cs="Times New Roman"/>
          <w:sz w:val="24"/>
          <w:szCs w:val="24"/>
        </w:rPr>
        <w:t>ła</w:t>
      </w:r>
      <w:r w:rsidR="0010132A" w:rsidRPr="0010132A">
        <w:rPr>
          <w:rFonts w:ascii="Times New Roman" w:hAnsi="Times New Roman" w:cs="Times New Roman"/>
          <w:sz w:val="24"/>
          <w:szCs w:val="24"/>
        </w:rPr>
        <w:t xml:space="preserve"> na wykonanie boiska w Machcinie, grunty stanowią własność </w:t>
      </w:r>
      <w:r w:rsidR="0010132A">
        <w:rPr>
          <w:rFonts w:ascii="Times New Roman" w:hAnsi="Times New Roman" w:cs="Times New Roman"/>
          <w:sz w:val="24"/>
          <w:szCs w:val="24"/>
        </w:rPr>
        <w:t>gminy.</w:t>
      </w:r>
    </w:p>
    <w:p w14:paraId="348177F6" w14:textId="77777777" w:rsidR="005C4913" w:rsidRPr="0010132A" w:rsidRDefault="005C4913" w:rsidP="0010132A">
      <w:pPr>
        <w:spacing w:before="20" w:after="0" w:line="360" w:lineRule="auto"/>
        <w:ind w:left="-360"/>
        <w:jc w:val="both"/>
        <w:rPr>
          <w:rFonts w:ascii="Times New Roman" w:hAnsi="Times New Roman"/>
          <w:i/>
          <w:sz w:val="24"/>
          <w:szCs w:val="24"/>
        </w:rPr>
      </w:pPr>
      <w:r w:rsidRPr="00127A43">
        <w:rPr>
          <w:rFonts w:ascii="Times New Roman" w:hAnsi="Times New Roman"/>
          <w:i/>
          <w:color w:val="FF0000"/>
          <w:sz w:val="24"/>
          <w:szCs w:val="24"/>
        </w:rPr>
        <w:t xml:space="preserve">      </w:t>
      </w:r>
      <w:r w:rsidRPr="0010132A">
        <w:rPr>
          <w:rFonts w:ascii="Times New Roman" w:hAnsi="Times New Roman"/>
          <w:i/>
          <w:sz w:val="24"/>
          <w:szCs w:val="24"/>
        </w:rPr>
        <w:t>Szczegółowe  dane  z  zakresu  realizacji zadań</w:t>
      </w:r>
      <w:r w:rsidRPr="0010132A">
        <w:t xml:space="preserve"> </w:t>
      </w:r>
      <w:r w:rsidRPr="0010132A">
        <w:rPr>
          <w:rFonts w:ascii="Times New Roman" w:hAnsi="Times New Roman"/>
          <w:i/>
          <w:sz w:val="24"/>
          <w:szCs w:val="24"/>
        </w:rPr>
        <w:t xml:space="preserve">w ramach funduszu sołeckiego  przedstawia  </w:t>
      </w:r>
    </w:p>
    <w:p w14:paraId="65E3F5E0" w14:textId="77777777" w:rsidR="005C4913" w:rsidRPr="0010132A" w:rsidRDefault="005C4913" w:rsidP="0010132A">
      <w:pPr>
        <w:spacing w:before="20" w:after="0" w:line="360" w:lineRule="auto"/>
        <w:ind w:left="-360"/>
        <w:jc w:val="both"/>
        <w:rPr>
          <w:rFonts w:ascii="Times New Roman" w:hAnsi="Times New Roman"/>
          <w:i/>
          <w:sz w:val="24"/>
          <w:szCs w:val="24"/>
        </w:rPr>
      </w:pPr>
      <w:r w:rsidRPr="0010132A">
        <w:rPr>
          <w:rFonts w:ascii="Times New Roman" w:hAnsi="Times New Roman"/>
          <w:i/>
          <w:sz w:val="24"/>
          <w:szCs w:val="24"/>
        </w:rPr>
        <w:t xml:space="preserve">      załącznik nr 7 do  niniejszej informacji.     </w:t>
      </w:r>
    </w:p>
    <w:p w14:paraId="518C0638" w14:textId="6500B680" w:rsidR="00733E64" w:rsidRPr="0010132A" w:rsidRDefault="00733E64" w:rsidP="00733E64">
      <w:pPr>
        <w:pStyle w:val="Nagwek1"/>
        <w:spacing w:before="20" w:after="20" w:line="360" w:lineRule="auto"/>
        <w:jc w:val="both"/>
      </w:pPr>
      <w:r w:rsidRPr="0010132A">
        <w:rPr>
          <w:rFonts w:ascii="Times New Roman" w:hAnsi="Times New Roman"/>
          <w:sz w:val="24"/>
          <w:szCs w:val="24"/>
          <w:lang w:val="pl-PL"/>
        </w:rPr>
        <w:lastRenderedPageBreak/>
        <w:t>Analiza opisowa z realizacji zadań zleconych z zakresu administracji rządowej przekazanych gminie w  I  półroczu 202</w:t>
      </w:r>
      <w:r w:rsidR="0010132A">
        <w:rPr>
          <w:rFonts w:ascii="Times New Roman" w:hAnsi="Times New Roman"/>
          <w:sz w:val="24"/>
          <w:szCs w:val="24"/>
          <w:lang w:val="pl-PL"/>
        </w:rPr>
        <w:t>1</w:t>
      </w:r>
      <w:r w:rsidRPr="0010132A">
        <w:rPr>
          <w:rFonts w:ascii="Times New Roman" w:hAnsi="Times New Roman"/>
          <w:sz w:val="24"/>
          <w:szCs w:val="24"/>
          <w:lang w:val="pl-PL"/>
        </w:rPr>
        <w:t xml:space="preserve"> roku.</w:t>
      </w:r>
    </w:p>
    <w:p w14:paraId="03D76764" w14:textId="77777777" w:rsidR="00733E64" w:rsidRPr="007C40D7" w:rsidRDefault="00733E64" w:rsidP="00733E64">
      <w:pPr>
        <w:pStyle w:val="Nagwek1"/>
        <w:spacing w:before="20" w:after="20" w:line="360" w:lineRule="auto"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  <w:r w:rsidRPr="007C40D7">
        <w:rPr>
          <w:rFonts w:ascii="Times New Roman" w:hAnsi="Times New Roman"/>
          <w:sz w:val="24"/>
          <w:szCs w:val="24"/>
          <w:u w:val="single"/>
          <w:lang w:val="pl-PL"/>
        </w:rPr>
        <w:t xml:space="preserve">Zadania z zakresu administracji rządowej wykonywane na podstawie ustaw.  </w:t>
      </w:r>
    </w:p>
    <w:p w14:paraId="79A62105" w14:textId="3B6A2C5C" w:rsidR="00733E64" w:rsidRPr="00385050" w:rsidRDefault="00733E64" w:rsidP="00733E64">
      <w:pPr>
        <w:pStyle w:val="Nagwek1"/>
        <w:spacing w:before="20" w:after="20" w:line="360" w:lineRule="auto"/>
        <w:jc w:val="both"/>
      </w:pPr>
      <w:r w:rsidRPr="00385050">
        <w:rPr>
          <w:rFonts w:ascii="Times New Roman" w:hAnsi="Times New Roman"/>
          <w:b w:val="0"/>
          <w:sz w:val="24"/>
          <w:szCs w:val="24"/>
          <w:lang w:val="pl-PL"/>
        </w:rPr>
        <w:t xml:space="preserve">Na planowaną kwotę </w:t>
      </w:r>
      <w:r w:rsidR="00385050" w:rsidRPr="00385050">
        <w:rPr>
          <w:rFonts w:ascii="Times New Roman" w:hAnsi="Times New Roman"/>
          <w:b w:val="0"/>
          <w:sz w:val="24"/>
          <w:szCs w:val="24"/>
          <w:lang w:val="pl-PL"/>
        </w:rPr>
        <w:t>14 174 114,12</w:t>
      </w:r>
      <w:r w:rsidRPr="00385050">
        <w:rPr>
          <w:rFonts w:ascii="Times New Roman" w:hAnsi="Times New Roman"/>
          <w:b w:val="0"/>
          <w:sz w:val="24"/>
          <w:szCs w:val="24"/>
          <w:lang w:val="pl-PL"/>
        </w:rPr>
        <w:t xml:space="preserve"> zł gmina otrzymała 7</w:t>
      </w:r>
      <w:r w:rsidR="00385050">
        <w:rPr>
          <w:rFonts w:ascii="Times New Roman" w:hAnsi="Times New Roman"/>
          <w:b w:val="0"/>
          <w:sz w:val="24"/>
          <w:szCs w:val="24"/>
          <w:lang w:val="pl-PL"/>
        </w:rPr>
        <w:t> </w:t>
      </w:r>
      <w:r w:rsidRPr="00385050">
        <w:rPr>
          <w:rFonts w:ascii="Times New Roman" w:hAnsi="Times New Roman"/>
          <w:b w:val="0"/>
          <w:sz w:val="24"/>
          <w:szCs w:val="24"/>
          <w:lang w:val="pl-PL"/>
        </w:rPr>
        <w:t>3</w:t>
      </w:r>
      <w:r w:rsidR="00385050">
        <w:rPr>
          <w:rFonts w:ascii="Times New Roman" w:hAnsi="Times New Roman"/>
          <w:b w:val="0"/>
          <w:sz w:val="24"/>
          <w:szCs w:val="24"/>
          <w:lang w:val="pl-PL"/>
        </w:rPr>
        <w:t>57 918,34</w:t>
      </w:r>
      <w:r w:rsidRPr="00385050">
        <w:rPr>
          <w:rFonts w:ascii="Times New Roman" w:hAnsi="Times New Roman"/>
          <w:b w:val="0"/>
          <w:sz w:val="24"/>
          <w:szCs w:val="24"/>
          <w:lang w:val="pl-PL"/>
        </w:rPr>
        <w:t xml:space="preserve"> zł, tj. 5</w:t>
      </w:r>
      <w:r w:rsidR="00385050">
        <w:rPr>
          <w:rFonts w:ascii="Times New Roman" w:hAnsi="Times New Roman"/>
          <w:b w:val="0"/>
          <w:sz w:val="24"/>
          <w:szCs w:val="24"/>
          <w:lang w:val="pl-PL"/>
        </w:rPr>
        <w:t>1,91</w:t>
      </w:r>
      <w:r w:rsidRPr="00385050">
        <w:rPr>
          <w:rFonts w:ascii="Times New Roman" w:hAnsi="Times New Roman"/>
          <w:b w:val="0"/>
          <w:sz w:val="24"/>
          <w:szCs w:val="24"/>
          <w:lang w:val="pl-PL"/>
        </w:rPr>
        <w:t xml:space="preserve"> %                           i wydatkowała dotację w wysokości 7</w:t>
      </w:r>
      <w:r w:rsidR="00385050">
        <w:rPr>
          <w:rFonts w:ascii="Times New Roman" w:hAnsi="Times New Roman"/>
          <w:b w:val="0"/>
          <w:sz w:val="24"/>
          <w:szCs w:val="24"/>
          <w:lang w:val="pl-PL"/>
        </w:rPr>
        <w:t> </w:t>
      </w:r>
      <w:r w:rsidRPr="00385050">
        <w:rPr>
          <w:rFonts w:ascii="Times New Roman" w:hAnsi="Times New Roman"/>
          <w:b w:val="0"/>
          <w:sz w:val="24"/>
          <w:szCs w:val="24"/>
          <w:lang w:val="pl-PL"/>
        </w:rPr>
        <w:t>2</w:t>
      </w:r>
      <w:r w:rsidR="00385050">
        <w:rPr>
          <w:rFonts w:ascii="Times New Roman" w:hAnsi="Times New Roman"/>
          <w:b w:val="0"/>
          <w:sz w:val="24"/>
          <w:szCs w:val="24"/>
          <w:lang w:val="pl-PL"/>
        </w:rPr>
        <w:t>54 419,82</w:t>
      </w:r>
      <w:r w:rsidRPr="00385050">
        <w:rPr>
          <w:rFonts w:ascii="Times New Roman" w:hAnsi="Times New Roman"/>
          <w:b w:val="0"/>
          <w:sz w:val="24"/>
          <w:szCs w:val="24"/>
          <w:lang w:val="pl-PL"/>
        </w:rPr>
        <w:t xml:space="preserve"> zł, tj. 5</w:t>
      </w:r>
      <w:r w:rsidR="00385050">
        <w:rPr>
          <w:rFonts w:ascii="Times New Roman" w:hAnsi="Times New Roman"/>
          <w:b w:val="0"/>
          <w:sz w:val="24"/>
          <w:szCs w:val="24"/>
          <w:lang w:val="pl-PL"/>
        </w:rPr>
        <w:t>1,18</w:t>
      </w:r>
      <w:r w:rsidRPr="00385050">
        <w:rPr>
          <w:rFonts w:ascii="Times New Roman" w:hAnsi="Times New Roman"/>
          <w:b w:val="0"/>
          <w:sz w:val="24"/>
          <w:szCs w:val="24"/>
          <w:lang w:val="pl-PL"/>
        </w:rPr>
        <w:t xml:space="preserve"> %.</w:t>
      </w:r>
    </w:p>
    <w:p w14:paraId="754DB7C5" w14:textId="77777777" w:rsidR="00733E64" w:rsidRPr="00385050" w:rsidRDefault="00733E64" w:rsidP="00733E64">
      <w:pPr>
        <w:pStyle w:val="Nagwek1"/>
        <w:spacing w:before="20" w:after="2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85050">
        <w:rPr>
          <w:rFonts w:ascii="Times New Roman" w:hAnsi="Times New Roman"/>
          <w:sz w:val="24"/>
          <w:szCs w:val="24"/>
          <w:lang w:val="pl-PL"/>
        </w:rPr>
        <w:t>Dział 010 - Rolnictwo i łowiectwo.</w:t>
      </w:r>
    </w:p>
    <w:p w14:paraId="4190039E" w14:textId="77777777" w:rsidR="00733E64" w:rsidRPr="00385050" w:rsidRDefault="00733E64" w:rsidP="00733E64">
      <w:pPr>
        <w:pStyle w:val="Nagwek1"/>
        <w:spacing w:before="20" w:after="2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85050">
        <w:rPr>
          <w:rFonts w:ascii="Times New Roman" w:hAnsi="Times New Roman"/>
          <w:sz w:val="24"/>
          <w:szCs w:val="24"/>
          <w:lang w:val="pl-PL"/>
        </w:rPr>
        <w:t>Rozdział 01095 – Pozostała działalność.</w:t>
      </w:r>
    </w:p>
    <w:p w14:paraId="5A52ED2B" w14:textId="7E3DA050" w:rsidR="004F56D7" w:rsidRPr="008750CF" w:rsidRDefault="00733E64" w:rsidP="004F56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050">
        <w:rPr>
          <w:rFonts w:ascii="Times New Roman" w:hAnsi="Times New Roman"/>
          <w:sz w:val="24"/>
          <w:szCs w:val="24"/>
        </w:rPr>
        <w:t>Gmina otrzymała  i wydatkowała kwotę 5</w:t>
      </w:r>
      <w:r w:rsidR="00385050" w:rsidRPr="00385050">
        <w:rPr>
          <w:rFonts w:ascii="Times New Roman" w:hAnsi="Times New Roman"/>
          <w:sz w:val="24"/>
          <w:szCs w:val="24"/>
        </w:rPr>
        <w:t>80 074,36</w:t>
      </w:r>
      <w:r w:rsidRPr="00385050">
        <w:rPr>
          <w:rFonts w:ascii="Times New Roman" w:hAnsi="Times New Roman"/>
          <w:sz w:val="24"/>
          <w:szCs w:val="24"/>
        </w:rPr>
        <w:t xml:space="preserve"> zł</w:t>
      </w:r>
      <w:r w:rsidR="007838D0">
        <w:rPr>
          <w:rFonts w:ascii="Times New Roman" w:hAnsi="Times New Roman"/>
          <w:sz w:val="24"/>
          <w:szCs w:val="24"/>
        </w:rPr>
        <w:t xml:space="preserve"> </w:t>
      </w:r>
      <w:r w:rsidRPr="00385050">
        <w:rPr>
          <w:rFonts w:ascii="Times New Roman" w:hAnsi="Times New Roman"/>
          <w:sz w:val="24"/>
          <w:szCs w:val="24"/>
        </w:rPr>
        <w:t>na zwrot części  podatku  akcyzowego zawartego  w cenie oleju napędowego  wykorzystywanego  do  produkcji  rolnej</w:t>
      </w:r>
      <w:r w:rsidR="004F56D7">
        <w:rPr>
          <w:rFonts w:ascii="Times New Roman" w:hAnsi="Times New Roman"/>
          <w:sz w:val="24"/>
          <w:szCs w:val="24"/>
        </w:rPr>
        <w:t xml:space="preserve"> </w:t>
      </w:r>
      <w:r w:rsidR="004F56D7" w:rsidRPr="00385050">
        <w:rPr>
          <w:rFonts w:ascii="Times New Roman" w:hAnsi="Times New Roman"/>
          <w:sz w:val="24"/>
          <w:szCs w:val="24"/>
        </w:rPr>
        <w:t xml:space="preserve">na zakup materiałów biurowych oraz </w:t>
      </w:r>
      <w:r w:rsidR="004F56D7" w:rsidRPr="008750CF">
        <w:rPr>
          <w:rFonts w:ascii="Times New Roman" w:hAnsi="Times New Roman"/>
          <w:sz w:val="24"/>
          <w:szCs w:val="24"/>
        </w:rPr>
        <w:t>wypłatę wynagrodzeń w</w:t>
      </w:r>
      <w:r w:rsidR="004F56D7">
        <w:rPr>
          <w:rFonts w:ascii="Times New Roman" w:hAnsi="Times New Roman"/>
          <w:sz w:val="24"/>
          <w:szCs w:val="24"/>
        </w:rPr>
        <w:t>raz z pochodnymi</w:t>
      </w:r>
      <w:r w:rsidR="004F56D7" w:rsidRPr="008750CF">
        <w:rPr>
          <w:rFonts w:ascii="Times New Roman" w:hAnsi="Times New Roman"/>
          <w:sz w:val="24"/>
          <w:szCs w:val="24"/>
        </w:rPr>
        <w:t xml:space="preserve"> dla osób wykonujących prace  w tym zakresie.</w:t>
      </w:r>
    </w:p>
    <w:p w14:paraId="6AE83043" w14:textId="77777777" w:rsidR="00733E64" w:rsidRPr="00385050" w:rsidRDefault="00733E64" w:rsidP="00733E64">
      <w:pPr>
        <w:pStyle w:val="Nagwek1"/>
        <w:spacing w:before="20" w:after="2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85050">
        <w:rPr>
          <w:rFonts w:ascii="Times New Roman" w:hAnsi="Times New Roman"/>
          <w:sz w:val="24"/>
          <w:szCs w:val="24"/>
          <w:lang w:val="pl-PL"/>
        </w:rPr>
        <w:t>Dział 750 – Administracja publiczna.</w:t>
      </w:r>
    </w:p>
    <w:p w14:paraId="6890790B" w14:textId="77777777" w:rsidR="00733E64" w:rsidRPr="00385050" w:rsidRDefault="00733E64" w:rsidP="00733E64">
      <w:pPr>
        <w:pStyle w:val="Nagwek1"/>
        <w:spacing w:before="20" w:after="2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85050">
        <w:rPr>
          <w:rFonts w:ascii="Times New Roman" w:hAnsi="Times New Roman"/>
          <w:sz w:val="24"/>
          <w:szCs w:val="24"/>
          <w:lang w:val="pl-PL"/>
        </w:rPr>
        <w:t>Rozdział 75011 – Urzędy wojewódzkie.</w:t>
      </w:r>
    </w:p>
    <w:p w14:paraId="09807AD5" w14:textId="705308F6" w:rsidR="00733E64" w:rsidRDefault="00733E64" w:rsidP="00733E64">
      <w:pPr>
        <w:pStyle w:val="Nagwek1"/>
        <w:spacing w:before="20" w:after="20" w:line="360" w:lineRule="auto"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r w:rsidRPr="00385050">
        <w:rPr>
          <w:rFonts w:ascii="Times New Roman" w:hAnsi="Times New Roman"/>
          <w:b w:val="0"/>
          <w:sz w:val="24"/>
          <w:szCs w:val="24"/>
          <w:lang w:val="pl-PL"/>
        </w:rPr>
        <w:t xml:space="preserve">Na planowane </w:t>
      </w:r>
      <w:r w:rsidR="00385050" w:rsidRPr="00385050">
        <w:rPr>
          <w:rFonts w:ascii="Times New Roman" w:hAnsi="Times New Roman"/>
          <w:b w:val="0"/>
          <w:sz w:val="24"/>
          <w:szCs w:val="24"/>
          <w:lang w:val="pl-PL"/>
        </w:rPr>
        <w:t>87 744</w:t>
      </w:r>
      <w:r w:rsidRPr="00385050">
        <w:rPr>
          <w:rFonts w:ascii="Times New Roman" w:hAnsi="Times New Roman"/>
          <w:b w:val="0"/>
          <w:sz w:val="24"/>
          <w:szCs w:val="24"/>
          <w:lang w:val="pl-PL"/>
        </w:rPr>
        <w:t xml:space="preserve">,00  zł otrzymano </w:t>
      </w:r>
      <w:r w:rsidR="00385050" w:rsidRPr="00385050">
        <w:rPr>
          <w:rFonts w:ascii="Times New Roman" w:hAnsi="Times New Roman"/>
          <w:b w:val="0"/>
          <w:sz w:val="24"/>
          <w:szCs w:val="24"/>
          <w:lang w:val="pl-PL"/>
        </w:rPr>
        <w:t>44 107,22 zł, tj. 50,27 %,</w:t>
      </w:r>
      <w:r w:rsidRPr="00385050">
        <w:rPr>
          <w:rFonts w:ascii="Times New Roman" w:hAnsi="Times New Roman"/>
          <w:b w:val="0"/>
          <w:sz w:val="24"/>
          <w:szCs w:val="24"/>
          <w:lang w:val="pl-PL"/>
        </w:rPr>
        <w:t xml:space="preserve"> wydatkowano 3</w:t>
      </w:r>
      <w:r w:rsidR="00385050" w:rsidRPr="00385050">
        <w:rPr>
          <w:rFonts w:ascii="Times New Roman" w:hAnsi="Times New Roman"/>
          <w:b w:val="0"/>
          <w:sz w:val="24"/>
          <w:szCs w:val="24"/>
          <w:lang w:val="pl-PL"/>
        </w:rPr>
        <w:t>8 323,94</w:t>
      </w:r>
      <w:r w:rsidRPr="00385050">
        <w:rPr>
          <w:rFonts w:ascii="Times New Roman" w:hAnsi="Times New Roman"/>
          <w:b w:val="0"/>
          <w:sz w:val="24"/>
          <w:szCs w:val="24"/>
          <w:lang w:val="pl-PL"/>
        </w:rPr>
        <w:t xml:space="preserve"> zł, tj. </w:t>
      </w:r>
      <w:r w:rsidR="00385050" w:rsidRPr="00385050">
        <w:rPr>
          <w:rFonts w:ascii="Times New Roman" w:hAnsi="Times New Roman"/>
          <w:b w:val="0"/>
          <w:sz w:val="24"/>
          <w:szCs w:val="24"/>
          <w:lang w:val="pl-PL"/>
        </w:rPr>
        <w:t>43,68</w:t>
      </w:r>
      <w:r w:rsidRPr="00385050">
        <w:rPr>
          <w:rFonts w:ascii="Times New Roman" w:hAnsi="Times New Roman"/>
          <w:b w:val="0"/>
          <w:sz w:val="24"/>
          <w:szCs w:val="24"/>
          <w:lang w:val="pl-PL"/>
        </w:rPr>
        <w:t xml:space="preserve"> %</w:t>
      </w:r>
      <w:r w:rsidR="0072522B" w:rsidRPr="00385050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Pr="00385050">
        <w:rPr>
          <w:rFonts w:ascii="Times New Roman" w:hAnsi="Times New Roman"/>
          <w:b w:val="0"/>
          <w:sz w:val="24"/>
          <w:szCs w:val="24"/>
          <w:lang w:val="pl-PL"/>
        </w:rPr>
        <w:t xml:space="preserve"> na utrzymanie pracowników administracji rządowej.</w:t>
      </w:r>
    </w:p>
    <w:p w14:paraId="3F7CB90A" w14:textId="2CCFB248" w:rsidR="00385050" w:rsidRPr="00385050" w:rsidRDefault="00385050" w:rsidP="00385050">
      <w:pPr>
        <w:pStyle w:val="Nagwek1"/>
        <w:spacing w:before="20" w:after="2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85050">
        <w:rPr>
          <w:rFonts w:ascii="Times New Roman" w:hAnsi="Times New Roman"/>
          <w:sz w:val="24"/>
          <w:szCs w:val="24"/>
          <w:lang w:val="pl-PL"/>
        </w:rPr>
        <w:t>Rozdział 750</w:t>
      </w:r>
      <w:r>
        <w:rPr>
          <w:rFonts w:ascii="Times New Roman" w:hAnsi="Times New Roman"/>
          <w:sz w:val="24"/>
          <w:szCs w:val="24"/>
          <w:lang w:val="pl-PL"/>
        </w:rPr>
        <w:t>56</w:t>
      </w:r>
      <w:r w:rsidRPr="00385050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 xml:space="preserve">- </w:t>
      </w:r>
      <w:r w:rsidRPr="00385050">
        <w:rPr>
          <w:rFonts w:ascii="Times New Roman" w:hAnsi="Times New Roman"/>
          <w:sz w:val="24"/>
          <w:szCs w:val="24"/>
          <w:lang w:val="pl-PL"/>
        </w:rPr>
        <w:t>Spis powszechny i inne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14:paraId="64B57E05" w14:textId="2ABCC4E9" w:rsidR="00385050" w:rsidRPr="00B85D85" w:rsidRDefault="00E114DD" w:rsidP="00B85D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85050" w:rsidRPr="004F56D7">
        <w:rPr>
          <w:rFonts w:ascii="Times New Roman" w:hAnsi="Times New Roman"/>
          <w:sz w:val="24"/>
          <w:szCs w:val="24"/>
        </w:rPr>
        <w:t>lanowan</w:t>
      </w:r>
      <w:r>
        <w:rPr>
          <w:rFonts w:ascii="Times New Roman" w:hAnsi="Times New Roman"/>
          <w:sz w:val="24"/>
          <w:szCs w:val="24"/>
        </w:rPr>
        <w:t>ą i</w:t>
      </w:r>
      <w:r w:rsidR="00385050" w:rsidRPr="004F56D7">
        <w:rPr>
          <w:rFonts w:ascii="Times New Roman" w:hAnsi="Times New Roman"/>
          <w:sz w:val="24"/>
          <w:szCs w:val="24"/>
        </w:rPr>
        <w:t xml:space="preserve"> otrzyman</w:t>
      </w:r>
      <w:r>
        <w:rPr>
          <w:rFonts w:ascii="Times New Roman" w:hAnsi="Times New Roman"/>
          <w:sz w:val="24"/>
          <w:szCs w:val="24"/>
        </w:rPr>
        <w:t xml:space="preserve">ą kwotę </w:t>
      </w:r>
      <w:r w:rsidR="00B85D85" w:rsidRPr="004F56D7">
        <w:rPr>
          <w:rFonts w:ascii="Times New Roman" w:hAnsi="Times New Roman"/>
          <w:sz w:val="24"/>
          <w:szCs w:val="24"/>
        </w:rPr>
        <w:t>12 538,00</w:t>
      </w:r>
      <w:r w:rsidR="00385050" w:rsidRPr="004F56D7">
        <w:rPr>
          <w:rFonts w:ascii="Times New Roman" w:hAnsi="Times New Roman"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 xml:space="preserve"> </w:t>
      </w:r>
      <w:r w:rsidR="00385050" w:rsidRPr="004F56D7">
        <w:rPr>
          <w:rFonts w:ascii="Times New Roman" w:hAnsi="Times New Roman"/>
          <w:sz w:val="24"/>
          <w:szCs w:val="24"/>
        </w:rPr>
        <w:t>wydatkowano</w:t>
      </w:r>
      <w:r w:rsidR="00B85D85" w:rsidRPr="004F56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kwocie </w:t>
      </w:r>
      <w:r w:rsidR="00B85D85" w:rsidRPr="004F56D7">
        <w:rPr>
          <w:rFonts w:ascii="Times New Roman" w:hAnsi="Times New Roman"/>
          <w:sz w:val="24"/>
          <w:szCs w:val="24"/>
        </w:rPr>
        <w:t>8 288,00</w:t>
      </w:r>
      <w:r w:rsidR="00385050" w:rsidRPr="004F56D7">
        <w:rPr>
          <w:rFonts w:ascii="Times New Roman" w:hAnsi="Times New Roman"/>
          <w:sz w:val="24"/>
          <w:szCs w:val="24"/>
        </w:rPr>
        <w:t xml:space="preserve"> zł</w:t>
      </w:r>
      <w:r w:rsidR="00B7746B">
        <w:rPr>
          <w:rFonts w:ascii="Times New Roman" w:hAnsi="Times New Roman"/>
          <w:sz w:val="24"/>
          <w:szCs w:val="24"/>
        </w:rPr>
        <w:t>, co stanowi</w:t>
      </w:r>
      <w:r>
        <w:rPr>
          <w:rFonts w:ascii="Times New Roman" w:hAnsi="Times New Roman"/>
          <w:sz w:val="24"/>
          <w:szCs w:val="24"/>
        </w:rPr>
        <w:t xml:space="preserve"> </w:t>
      </w:r>
      <w:r w:rsidR="00B85D85" w:rsidRPr="004F56D7">
        <w:rPr>
          <w:rFonts w:ascii="Times New Roman" w:hAnsi="Times New Roman" w:cs="Times New Roman"/>
          <w:sz w:val="24"/>
          <w:szCs w:val="24"/>
        </w:rPr>
        <w:t>66,10 % na obsługę zadań z zakresu</w:t>
      </w:r>
      <w:r w:rsidR="00B85D85" w:rsidRPr="00B85D85">
        <w:rPr>
          <w:rFonts w:ascii="Times New Roman" w:hAnsi="Times New Roman" w:cs="Times New Roman"/>
          <w:sz w:val="24"/>
          <w:szCs w:val="24"/>
        </w:rPr>
        <w:t xml:space="preserve"> Narodowego Spisu  Powszechnego Ludności i Mieszkań.</w:t>
      </w:r>
    </w:p>
    <w:p w14:paraId="20F4FD12" w14:textId="557E2DF2" w:rsidR="00733E64" w:rsidRPr="00B85D85" w:rsidRDefault="00733E64" w:rsidP="0072522B">
      <w:pPr>
        <w:pStyle w:val="Nagwek1"/>
        <w:spacing w:before="20" w:after="120"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r w:rsidRPr="00385050">
        <w:rPr>
          <w:rFonts w:ascii="Times New Roman" w:hAnsi="Times New Roman"/>
          <w:sz w:val="24"/>
          <w:szCs w:val="24"/>
          <w:lang w:val="pl-PL"/>
        </w:rPr>
        <w:t xml:space="preserve">Dział  751 - Urzędy naczelnych organów władzy państwowej,   kontroli i ochrony prawa </w:t>
      </w:r>
      <w:r w:rsidRPr="00B85D85">
        <w:rPr>
          <w:rFonts w:ascii="Times New Roman" w:hAnsi="Times New Roman"/>
          <w:sz w:val="24"/>
          <w:szCs w:val="24"/>
          <w:lang w:val="pl-PL"/>
        </w:rPr>
        <w:t>oraz sądownictwa.</w:t>
      </w:r>
    </w:p>
    <w:p w14:paraId="719D5E26" w14:textId="77777777" w:rsidR="00733E64" w:rsidRPr="00B85D85" w:rsidRDefault="00733E64" w:rsidP="0072522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85D85">
        <w:rPr>
          <w:rFonts w:ascii="Times New Roman" w:hAnsi="Times New Roman" w:cs="Times New Roman"/>
          <w:b/>
          <w:sz w:val="24"/>
          <w:szCs w:val="24"/>
        </w:rPr>
        <w:t xml:space="preserve">Rozdział 75101 – Urzędy naczelnych organów władzy państwowej, kontroli  i ochrony prawa.         </w:t>
      </w:r>
      <w:r w:rsidRPr="00B85D8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D31C400" w14:textId="77777777" w:rsidR="00733E64" w:rsidRPr="00B85D85" w:rsidRDefault="00733E64" w:rsidP="00733E64">
      <w:pPr>
        <w:spacing w:after="0" w:line="360" w:lineRule="auto"/>
        <w:jc w:val="both"/>
      </w:pPr>
      <w:r w:rsidRPr="00B85D85">
        <w:rPr>
          <w:rFonts w:ascii="Times New Roman" w:hAnsi="Times New Roman"/>
          <w:sz w:val="24"/>
          <w:szCs w:val="24"/>
        </w:rPr>
        <w:t>Na planowane 1 811,00  zł otrzymano  905,00 zł, tj. 49,97 % , wydatkowano 904,00  zł,                  tj. 49,92 %</w:t>
      </w:r>
      <w:r w:rsidRPr="00B85D85">
        <w:rPr>
          <w:rFonts w:ascii="Times New Roman" w:hAnsi="Times New Roman"/>
          <w:b/>
          <w:sz w:val="24"/>
          <w:szCs w:val="24"/>
        </w:rPr>
        <w:t xml:space="preserve"> </w:t>
      </w:r>
      <w:r w:rsidRPr="00B85D85">
        <w:rPr>
          <w:rFonts w:ascii="Times New Roman" w:hAnsi="Times New Roman"/>
          <w:sz w:val="24"/>
          <w:szCs w:val="24"/>
        </w:rPr>
        <w:t xml:space="preserve">, środki </w:t>
      </w:r>
      <w:r w:rsidRPr="00B85D85">
        <w:rPr>
          <w:rFonts w:ascii="Times New Roman" w:hAnsi="Times New Roman" w:cs="Times New Roman"/>
          <w:sz w:val="24"/>
          <w:szCs w:val="24"/>
        </w:rPr>
        <w:t xml:space="preserve">przeznaczono na realizację zadań bieżących w zakresie prowadzenia                    i aktualizacji rejestru wyborców, tj. na wynagrodzenia bezosobowe, składki na ubezpieczenia społeczne i Fundusz Pracy. </w:t>
      </w:r>
    </w:p>
    <w:p w14:paraId="29F65D81" w14:textId="77777777" w:rsidR="00733E64" w:rsidRPr="00287A99" w:rsidRDefault="00733E64" w:rsidP="00733E64">
      <w:pPr>
        <w:pStyle w:val="Nagwek6"/>
        <w:spacing w:line="360" w:lineRule="auto"/>
        <w:jc w:val="both"/>
        <w:rPr>
          <w:color w:val="auto"/>
        </w:rPr>
      </w:pPr>
      <w:r w:rsidRPr="00287A99">
        <w:rPr>
          <w:rFonts w:ascii="Times New Roman" w:hAnsi="Times New Roman"/>
          <w:i w:val="0"/>
          <w:color w:val="auto"/>
          <w:sz w:val="24"/>
          <w:szCs w:val="24"/>
          <w:lang w:val="pl-PL"/>
        </w:rPr>
        <w:t>Dział 801 – Oświata i wychowanie.</w:t>
      </w:r>
    </w:p>
    <w:p w14:paraId="6B6DD6CE" w14:textId="77777777" w:rsidR="00733E64" w:rsidRPr="00287A99" w:rsidRDefault="00733E64" w:rsidP="00733E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A99">
        <w:rPr>
          <w:rFonts w:ascii="Times New Roman" w:hAnsi="Times New Roman" w:cs="Times New Roman"/>
          <w:b/>
          <w:sz w:val="24"/>
          <w:szCs w:val="24"/>
        </w:rPr>
        <w:t>Rozdział 80153 – Zapewnienie uczniom prawa do bezpłatnego dostępu                                           do podręczników, materiałów edukacyjnych lub materiałów ćwiczeniowych.</w:t>
      </w:r>
    </w:p>
    <w:p w14:paraId="6FD69ED5" w14:textId="7A1975EE" w:rsidR="00733E64" w:rsidRPr="00287A99" w:rsidRDefault="00733E64" w:rsidP="00733E64">
      <w:pPr>
        <w:spacing w:after="0" w:line="360" w:lineRule="auto"/>
        <w:jc w:val="both"/>
      </w:pPr>
      <w:r w:rsidRPr="00287A99">
        <w:rPr>
          <w:rFonts w:ascii="Times New Roman" w:hAnsi="Times New Roman"/>
          <w:sz w:val="24"/>
          <w:szCs w:val="24"/>
        </w:rPr>
        <w:t xml:space="preserve">Na planowane </w:t>
      </w:r>
      <w:r w:rsidR="00287A99" w:rsidRPr="00287A99">
        <w:rPr>
          <w:rFonts w:ascii="Times New Roman" w:hAnsi="Times New Roman"/>
          <w:sz w:val="24"/>
          <w:szCs w:val="24"/>
        </w:rPr>
        <w:t>76 083,76</w:t>
      </w:r>
      <w:r w:rsidRPr="00287A99">
        <w:rPr>
          <w:rFonts w:ascii="Times New Roman" w:hAnsi="Times New Roman"/>
          <w:sz w:val="24"/>
          <w:szCs w:val="24"/>
        </w:rPr>
        <w:t xml:space="preserve">  zł otrzymano  </w:t>
      </w:r>
      <w:r w:rsidR="00287A99" w:rsidRPr="00287A99">
        <w:rPr>
          <w:rFonts w:ascii="Times New Roman" w:hAnsi="Times New Roman"/>
          <w:sz w:val="24"/>
          <w:szCs w:val="24"/>
        </w:rPr>
        <w:t>76 083,76</w:t>
      </w:r>
      <w:r w:rsidRPr="00287A99">
        <w:rPr>
          <w:rFonts w:ascii="Times New Roman" w:hAnsi="Times New Roman"/>
          <w:sz w:val="24"/>
          <w:szCs w:val="24"/>
        </w:rPr>
        <w:t xml:space="preserve"> zł, środków nie wydatkowano, dotacja przeznaczona zostanie </w:t>
      </w:r>
      <w:r w:rsidRPr="00287A99">
        <w:rPr>
          <w:rFonts w:ascii="Times New Roman" w:hAnsi="Times New Roman" w:cs="Times New Roman"/>
          <w:sz w:val="24"/>
          <w:szCs w:val="24"/>
        </w:rPr>
        <w:t>na  wyposażenie szkół w podręczniki, materiały edukacyjne                                   lub materiały ćwiczeniowe oraz na sfinansowanie kosztu zakupu podręczników, realizacja nastąpi w II półroczu br.</w:t>
      </w:r>
    </w:p>
    <w:p w14:paraId="3650E331" w14:textId="77777777" w:rsidR="00B7746B" w:rsidRDefault="00B7746B" w:rsidP="00733E64">
      <w:pPr>
        <w:pStyle w:val="Nagwek1"/>
        <w:spacing w:before="0" w:after="20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7985747" w14:textId="26DAE35B" w:rsidR="00733E64" w:rsidRPr="00287A99" w:rsidRDefault="00733E64" w:rsidP="00733E64">
      <w:pPr>
        <w:pStyle w:val="Nagwek1"/>
        <w:spacing w:before="0" w:after="20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87A99">
        <w:rPr>
          <w:rFonts w:ascii="Times New Roman" w:hAnsi="Times New Roman"/>
          <w:sz w:val="24"/>
          <w:szCs w:val="24"/>
          <w:lang w:val="pl-PL"/>
        </w:rPr>
        <w:lastRenderedPageBreak/>
        <w:t>Dział 852 – Opieka społeczna.</w:t>
      </w:r>
    </w:p>
    <w:p w14:paraId="4A59090C" w14:textId="77777777" w:rsidR="00733E64" w:rsidRPr="00287A99" w:rsidRDefault="00733E64" w:rsidP="00733E64">
      <w:pPr>
        <w:pStyle w:val="Nagwek1"/>
        <w:spacing w:before="20" w:after="20" w:line="360" w:lineRule="auto"/>
      </w:pPr>
      <w:r w:rsidRPr="00287A99">
        <w:rPr>
          <w:rFonts w:ascii="Times New Roman" w:hAnsi="Times New Roman"/>
          <w:sz w:val="24"/>
          <w:szCs w:val="24"/>
          <w:lang w:val="pl-PL"/>
        </w:rPr>
        <w:t>Rozdział 85215 – Dodatki mieszkaniowe - dodatek energetyczny.</w:t>
      </w:r>
    </w:p>
    <w:p w14:paraId="54BCEB6C" w14:textId="592E1D72" w:rsidR="00733E64" w:rsidRPr="00CA6CAA" w:rsidRDefault="00733E64" w:rsidP="00733E64">
      <w:pPr>
        <w:pStyle w:val="Nagwek1"/>
        <w:spacing w:before="20" w:after="20" w:line="360" w:lineRule="auto"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bookmarkStart w:id="33" w:name="_Hlk47441256"/>
      <w:r w:rsidRPr="00287A99">
        <w:rPr>
          <w:rFonts w:ascii="Times New Roman" w:hAnsi="Times New Roman"/>
          <w:b w:val="0"/>
          <w:sz w:val="24"/>
          <w:szCs w:val="24"/>
          <w:lang w:val="pl-PL"/>
        </w:rPr>
        <w:t>Planowana dotacja stanowi kwotę 1</w:t>
      </w:r>
      <w:r w:rsidR="00287A99" w:rsidRPr="00287A99">
        <w:rPr>
          <w:rFonts w:ascii="Times New Roman" w:hAnsi="Times New Roman"/>
          <w:b w:val="0"/>
          <w:sz w:val="24"/>
          <w:szCs w:val="24"/>
          <w:lang w:val="pl-PL"/>
        </w:rPr>
        <w:t>79</w:t>
      </w:r>
      <w:r w:rsidRPr="00287A99">
        <w:rPr>
          <w:rFonts w:ascii="Times New Roman" w:hAnsi="Times New Roman"/>
          <w:b w:val="0"/>
          <w:sz w:val="24"/>
          <w:szCs w:val="24"/>
          <w:lang w:val="pl-PL"/>
        </w:rPr>
        <w:t xml:space="preserve">,00 zł, otrzymano </w:t>
      </w:r>
      <w:r w:rsidR="00287A99" w:rsidRPr="00287A99">
        <w:rPr>
          <w:rFonts w:ascii="Times New Roman" w:hAnsi="Times New Roman"/>
          <w:b w:val="0"/>
          <w:sz w:val="24"/>
          <w:szCs w:val="24"/>
          <w:lang w:val="pl-PL"/>
        </w:rPr>
        <w:t>114</w:t>
      </w:r>
      <w:r w:rsidRPr="00287A99">
        <w:rPr>
          <w:rFonts w:ascii="Times New Roman" w:hAnsi="Times New Roman"/>
          <w:b w:val="0"/>
          <w:sz w:val="24"/>
          <w:szCs w:val="24"/>
          <w:lang w:val="pl-PL"/>
        </w:rPr>
        <w:t xml:space="preserve">,00 zł, tj. </w:t>
      </w:r>
      <w:r w:rsidR="00287A99" w:rsidRPr="00287A99">
        <w:rPr>
          <w:rFonts w:ascii="Times New Roman" w:hAnsi="Times New Roman"/>
          <w:b w:val="0"/>
          <w:sz w:val="24"/>
          <w:szCs w:val="24"/>
          <w:lang w:val="pl-PL"/>
        </w:rPr>
        <w:t>63,69</w:t>
      </w:r>
      <w:r w:rsidRPr="00287A99">
        <w:rPr>
          <w:rFonts w:ascii="Times New Roman" w:hAnsi="Times New Roman"/>
          <w:b w:val="0"/>
          <w:sz w:val="24"/>
          <w:szCs w:val="24"/>
          <w:lang w:val="pl-PL"/>
        </w:rPr>
        <w:t xml:space="preserve"> % </w:t>
      </w:r>
      <w:r w:rsidR="009020E2" w:rsidRPr="00287A99">
        <w:rPr>
          <w:rFonts w:ascii="Times New Roman" w:hAnsi="Times New Roman"/>
          <w:b w:val="0"/>
          <w:sz w:val="24"/>
          <w:szCs w:val="24"/>
          <w:lang w:val="pl-PL"/>
        </w:rPr>
        <w:t>,</w:t>
      </w:r>
      <w:r w:rsidRPr="00287A99">
        <w:rPr>
          <w:rFonts w:ascii="Times New Roman" w:hAnsi="Times New Roman"/>
          <w:b w:val="0"/>
          <w:sz w:val="24"/>
          <w:szCs w:val="24"/>
          <w:lang w:val="pl-PL"/>
        </w:rPr>
        <w:t>wydatkowano   94,</w:t>
      </w:r>
      <w:r w:rsidR="00287A99" w:rsidRPr="00287A99">
        <w:rPr>
          <w:rFonts w:ascii="Times New Roman" w:hAnsi="Times New Roman"/>
          <w:b w:val="0"/>
          <w:sz w:val="24"/>
          <w:szCs w:val="24"/>
          <w:lang w:val="pl-PL"/>
        </w:rPr>
        <w:t>93</w:t>
      </w:r>
      <w:r w:rsidRPr="00287A99">
        <w:rPr>
          <w:rFonts w:ascii="Times New Roman" w:hAnsi="Times New Roman"/>
          <w:b w:val="0"/>
          <w:sz w:val="24"/>
          <w:szCs w:val="24"/>
          <w:lang w:val="pl-PL"/>
        </w:rPr>
        <w:t xml:space="preserve"> zł, tj. </w:t>
      </w:r>
      <w:r w:rsidR="00287A99" w:rsidRPr="00287A99">
        <w:rPr>
          <w:rFonts w:ascii="Times New Roman" w:hAnsi="Times New Roman"/>
          <w:b w:val="0"/>
          <w:sz w:val="24"/>
          <w:szCs w:val="24"/>
          <w:lang w:val="pl-PL"/>
        </w:rPr>
        <w:t>53,03</w:t>
      </w:r>
      <w:r w:rsidRPr="00287A99">
        <w:rPr>
          <w:rFonts w:ascii="Times New Roman" w:hAnsi="Times New Roman"/>
          <w:b w:val="0"/>
          <w:sz w:val="24"/>
          <w:szCs w:val="24"/>
          <w:lang w:val="pl-PL"/>
        </w:rPr>
        <w:t xml:space="preserve"> %. Środki przeznaczono na wypłatę dodatku energetyczne</w:t>
      </w:r>
      <w:r w:rsidR="009020E2" w:rsidRPr="00287A99">
        <w:rPr>
          <w:rFonts w:ascii="Times New Roman" w:hAnsi="Times New Roman"/>
          <w:b w:val="0"/>
          <w:sz w:val="24"/>
          <w:szCs w:val="24"/>
          <w:lang w:val="pl-PL"/>
        </w:rPr>
        <w:t>g</w:t>
      </w:r>
      <w:r w:rsidRPr="00287A99">
        <w:rPr>
          <w:rFonts w:ascii="Times New Roman" w:hAnsi="Times New Roman"/>
          <w:b w:val="0"/>
          <w:sz w:val="24"/>
          <w:szCs w:val="24"/>
          <w:lang w:val="pl-PL"/>
        </w:rPr>
        <w:t xml:space="preserve">o, zakup </w:t>
      </w:r>
      <w:r w:rsidRPr="00CA6CAA">
        <w:rPr>
          <w:rFonts w:ascii="Times New Roman" w:hAnsi="Times New Roman"/>
          <w:b w:val="0"/>
          <w:sz w:val="24"/>
          <w:szCs w:val="24"/>
          <w:lang w:val="pl-PL"/>
        </w:rPr>
        <w:t>mat</w:t>
      </w:r>
      <w:r w:rsidR="009020E2" w:rsidRPr="00CA6CAA">
        <w:rPr>
          <w:rFonts w:ascii="Times New Roman" w:hAnsi="Times New Roman"/>
          <w:b w:val="0"/>
          <w:sz w:val="24"/>
          <w:szCs w:val="24"/>
          <w:lang w:val="pl-PL"/>
        </w:rPr>
        <w:t>e</w:t>
      </w:r>
      <w:r w:rsidRPr="00CA6CAA">
        <w:rPr>
          <w:rFonts w:ascii="Times New Roman" w:hAnsi="Times New Roman"/>
          <w:b w:val="0"/>
          <w:sz w:val="24"/>
          <w:szCs w:val="24"/>
          <w:lang w:val="pl-PL"/>
        </w:rPr>
        <w:t>riałów</w:t>
      </w:r>
      <w:r w:rsidR="009020E2" w:rsidRPr="00CA6CAA">
        <w:rPr>
          <w:rFonts w:ascii="Times New Roman" w:hAnsi="Times New Roman"/>
          <w:b w:val="0"/>
          <w:sz w:val="24"/>
          <w:szCs w:val="24"/>
          <w:lang w:val="pl-PL"/>
        </w:rPr>
        <w:t>.</w:t>
      </w:r>
    </w:p>
    <w:bookmarkEnd w:id="33"/>
    <w:p w14:paraId="330786E7" w14:textId="77777777" w:rsidR="000323FA" w:rsidRPr="00CA6CAA" w:rsidRDefault="000323FA" w:rsidP="000323FA">
      <w:pPr>
        <w:pStyle w:val="Nagwek1"/>
        <w:spacing w:before="20" w:after="20" w:line="360" w:lineRule="auto"/>
        <w:rPr>
          <w:rFonts w:ascii="Times New Roman" w:hAnsi="Times New Roman"/>
          <w:sz w:val="24"/>
          <w:szCs w:val="24"/>
          <w:lang w:val="pl-PL"/>
        </w:rPr>
      </w:pPr>
      <w:r w:rsidRPr="00CA6CAA">
        <w:rPr>
          <w:rFonts w:ascii="Times New Roman" w:hAnsi="Times New Roman"/>
          <w:sz w:val="24"/>
          <w:szCs w:val="24"/>
          <w:lang w:val="pl-PL"/>
        </w:rPr>
        <w:t>Rozdział 85228 – Usługi opiekuńcze i specjalistyczne usługi opiekuńcze.</w:t>
      </w:r>
    </w:p>
    <w:p w14:paraId="42CF11E7" w14:textId="52DD33B0" w:rsidR="000323FA" w:rsidRPr="00CA6CAA" w:rsidRDefault="000323FA" w:rsidP="000323FA">
      <w:pPr>
        <w:pStyle w:val="Nagwek1"/>
        <w:spacing w:before="20" w:after="20" w:line="360" w:lineRule="auto"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r w:rsidRPr="00CA6CAA">
        <w:rPr>
          <w:rFonts w:ascii="Times New Roman" w:hAnsi="Times New Roman"/>
          <w:b w:val="0"/>
          <w:sz w:val="24"/>
          <w:szCs w:val="24"/>
          <w:lang w:val="pl-PL"/>
        </w:rPr>
        <w:t>Planowana dotacja stanowi kwotę 2</w:t>
      </w:r>
      <w:r w:rsidR="00287A99" w:rsidRPr="00CA6CAA">
        <w:rPr>
          <w:rFonts w:ascii="Times New Roman" w:hAnsi="Times New Roman"/>
          <w:b w:val="0"/>
          <w:sz w:val="24"/>
          <w:szCs w:val="24"/>
          <w:lang w:val="pl-PL"/>
        </w:rPr>
        <w:t>1 252</w:t>
      </w:r>
      <w:r w:rsidRPr="00CA6CAA">
        <w:rPr>
          <w:rFonts w:ascii="Times New Roman" w:hAnsi="Times New Roman"/>
          <w:b w:val="0"/>
          <w:sz w:val="24"/>
          <w:szCs w:val="24"/>
          <w:lang w:val="pl-PL"/>
        </w:rPr>
        <w:t xml:space="preserve">,00 zł, </w:t>
      </w:r>
      <w:r w:rsidR="00CB0603" w:rsidRPr="00CA6CAA">
        <w:rPr>
          <w:rFonts w:ascii="Times New Roman" w:hAnsi="Times New Roman"/>
          <w:b w:val="0"/>
          <w:sz w:val="24"/>
          <w:szCs w:val="24"/>
          <w:lang w:val="pl-PL"/>
        </w:rPr>
        <w:t xml:space="preserve">otrzymano </w:t>
      </w:r>
      <w:r w:rsidR="00287A99" w:rsidRPr="00CA6CAA">
        <w:rPr>
          <w:rFonts w:ascii="Times New Roman" w:hAnsi="Times New Roman"/>
          <w:b w:val="0"/>
          <w:sz w:val="24"/>
          <w:szCs w:val="24"/>
          <w:lang w:val="pl-PL"/>
        </w:rPr>
        <w:t>12</w:t>
      </w:r>
      <w:r w:rsidR="0060576B" w:rsidRPr="00CA6CAA">
        <w:rPr>
          <w:rFonts w:ascii="Times New Roman" w:hAnsi="Times New Roman"/>
          <w:b w:val="0"/>
          <w:sz w:val="24"/>
          <w:szCs w:val="24"/>
          <w:lang w:val="pl-PL"/>
        </w:rPr>
        <w:t xml:space="preserve"> 0</w:t>
      </w:r>
      <w:r w:rsidR="00A53810" w:rsidRPr="00CA6CAA">
        <w:rPr>
          <w:rFonts w:ascii="Times New Roman" w:hAnsi="Times New Roman"/>
          <w:b w:val="0"/>
          <w:sz w:val="24"/>
          <w:szCs w:val="24"/>
          <w:lang w:val="pl-PL"/>
        </w:rPr>
        <w:t>00,00 zł,</w:t>
      </w:r>
      <w:r w:rsidRPr="00CA6CAA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ED14D1" w:rsidRPr="00CA6CAA">
        <w:rPr>
          <w:rFonts w:ascii="Times New Roman" w:hAnsi="Times New Roman"/>
          <w:b w:val="0"/>
          <w:sz w:val="24"/>
          <w:szCs w:val="24"/>
          <w:lang w:val="pl-PL"/>
        </w:rPr>
        <w:t xml:space="preserve">tj. </w:t>
      </w:r>
      <w:r w:rsidR="00287A99" w:rsidRPr="00CA6CAA">
        <w:rPr>
          <w:rFonts w:ascii="Times New Roman" w:hAnsi="Times New Roman"/>
          <w:b w:val="0"/>
          <w:sz w:val="24"/>
          <w:szCs w:val="24"/>
          <w:lang w:val="pl-PL"/>
        </w:rPr>
        <w:t>56,47</w:t>
      </w:r>
      <w:r w:rsidR="00ED14D1" w:rsidRPr="00CA6CAA">
        <w:rPr>
          <w:rFonts w:ascii="Times New Roman" w:hAnsi="Times New Roman"/>
          <w:b w:val="0"/>
          <w:sz w:val="24"/>
          <w:szCs w:val="24"/>
          <w:lang w:val="pl-PL"/>
        </w:rPr>
        <w:t xml:space="preserve"> % </w:t>
      </w:r>
      <w:r w:rsidRPr="00CA6CAA">
        <w:rPr>
          <w:rFonts w:ascii="Times New Roman" w:hAnsi="Times New Roman"/>
          <w:b w:val="0"/>
          <w:sz w:val="24"/>
          <w:szCs w:val="24"/>
          <w:lang w:val="pl-PL"/>
        </w:rPr>
        <w:t xml:space="preserve">wydatkowano </w:t>
      </w:r>
      <w:r w:rsidR="00287A99" w:rsidRPr="00CA6CAA">
        <w:rPr>
          <w:rFonts w:ascii="Times New Roman" w:hAnsi="Times New Roman"/>
          <w:b w:val="0"/>
          <w:sz w:val="24"/>
          <w:szCs w:val="24"/>
          <w:lang w:val="pl-PL"/>
        </w:rPr>
        <w:t>8 855</w:t>
      </w:r>
      <w:r w:rsidR="0060576B" w:rsidRPr="00CA6CAA">
        <w:rPr>
          <w:rFonts w:ascii="Times New Roman" w:hAnsi="Times New Roman"/>
          <w:b w:val="0"/>
          <w:sz w:val="24"/>
          <w:szCs w:val="24"/>
          <w:lang w:val="pl-PL"/>
        </w:rPr>
        <w:t>,00</w:t>
      </w:r>
      <w:r w:rsidR="004F1547" w:rsidRPr="00CA6CAA">
        <w:rPr>
          <w:rFonts w:ascii="Times New Roman" w:hAnsi="Times New Roman"/>
          <w:b w:val="0"/>
          <w:sz w:val="24"/>
          <w:szCs w:val="24"/>
          <w:lang w:val="pl-PL"/>
        </w:rPr>
        <w:t xml:space="preserve"> zł, tj. </w:t>
      </w:r>
      <w:r w:rsidR="00CA1D0F" w:rsidRPr="00CA6CAA">
        <w:rPr>
          <w:rFonts w:ascii="Times New Roman" w:hAnsi="Times New Roman"/>
          <w:b w:val="0"/>
          <w:sz w:val="24"/>
          <w:szCs w:val="24"/>
          <w:lang w:val="pl-PL"/>
        </w:rPr>
        <w:t>41,37</w:t>
      </w:r>
      <w:r w:rsidR="004F1547" w:rsidRPr="00CA6CAA">
        <w:rPr>
          <w:rFonts w:ascii="Times New Roman" w:hAnsi="Times New Roman"/>
          <w:b w:val="0"/>
          <w:sz w:val="24"/>
          <w:szCs w:val="24"/>
          <w:lang w:val="pl-PL"/>
        </w:rPr>
        <w:t xml:space="preserve"> %.</w:t>
      </w:r>
      <w:r w:rsidRPr="00CA6CAA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194A09" w:rsidRPr="00CA6CAA">
        <w:rPr>
          <w:rFonts w:ascii="Times New Roman" w:hAnsi="Times New Roman"/>
          <w:b w:val="0"/>
          <w:sz w:val="24"/>
          <w:szCs w:val="24"/>
          <w:lang w:val="pl-PL"/>
        </w:rPr>
        <w:t xml:space="preserve">Środki przeznaczono na wynagrodzenia   bezosobowe </w:t>
      </w:r>
      <w:r w:rsidR="00EA6043" w:rsidRPr="00CA6CAA">
        <w:rPr>
          <w:rFonts w:ascii="Times New Roman" w:hAnsi="Times New Roman"/>
          <w:b w:val="0"/>
          <w:sz w:val="24"/>
          <w:szCs w:val="24"/>
          <w:lang w:val="pl-PL"/>
        </w:rPr>
        <w:t xml:space="preserve">wraz  z pochodnymi dla pielęgniarki, pedagoga, terapeuty, którzy wykonują specjalistyczne usługi opiekuńcze  u </w:t>
      </w:r>
      <w:r w:rsidR="00CA6CAA" w:rsidRPr="00CA6CAA">
        <w:rPr>
          <w:rFonts w:ascii="Times New Roman" w:hAnsi="Times New Roman"/>
          <w:b w:val="0"/>
          <w:sz w:val="24"/>
          <w:szCs w:val="24"/>
          <w:lang w:val="pl-PL"/>
        </w:rPr>
        <w:t>8</w:t>
      </w:r>
      <w:r w:rsidR="00EA6043" w:rsidRPr="00CA6CAA">
        <w:rPr>
          <w:rFonts w:ascii="Times New Roman" w:hAnsi="Times New Roman"/>
          <w:b w:val="0"/>
          <w:sz w:val="24"/>
          <w:szCs w:val="24"/>
          <w:lang w:val="pl-PL"/>
        </w:rPr>
        <w:t xml:space="preserve"> osób  z zaburzeniami psychicznymi.</w:t>
      </w:r>
    </w:p>
    <w:p w14:paraId="1CEE976C" w14:textId="77777777" w:rsidR="00AB6CF7" w:rsidRPr="00CA6CAA" w:rsidRDefault="00AB6CF7" w:rsidP="00AB6CF7">
      <w:pPr>
        <w:pStyle w:val="Nagwek1"/>
        <w:spacing w:before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CA6CAA">
        <w:rPr>
          <w:rFonts w:ascii="Times New Roman" w:hAnsi="Times New Roman"/>
          <w:sz w:val="24"/>
          <w:szCs w:val="24"/>
          <w:lang w:val="pl-PL"/>
        </w:rPr>
        <w:t>Dział 855 – Rodzina</w:t>
      </w:r>
      <w:r w:rsidR="00614B05" w:rsidRPr="00CA6CAA">
        <w:rPr>
          <w:rFonts w:ascii="Times New Roman" w:hAnsi="Times New Roman"/>
          <w:sz w:val="24"/>
          <w:szCs w:val="24"/>
          <w:lang w:val="pl-PL"/>
        </w:rPr>
        <w:t>.</w:t>
      </w:r>
    </w:p>
    <w:p w14:paraId="0833CF2C" w14:textId="430CD43C" w:rsidR="00AB6CF7" w:rsidRPr="000F39B9" w:rsidRDefault="00AB6CF7" w:rsidP="00AB6CF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9B9">
        <w:rPr>
          <w:rFonts w:ascii="Times New Roman" w:hAnsi="Times New Roman" w:cs="Times New Roman"/>
          <w:b/>
          <w:sz w:val="24"/>
          <w:szCs w:val="24"/>
        </w:rPr>
        <w:t>R</w:t>
      </w:r>
      <w:r w:rsidR="002E3CC6" w:rsidRPr="000F39B9">
        <w:rPr>
          <w:rFonts w:ascii="Times New Roman" w:hAnsi="Times New Roman" w:cs="Times New Roman"/>
          <w:b/>
          <w:sz w:val="24"/>
          <w:szCs w:val="24"/>
        </w:rPr>
        <w:t>ozdział 8550</w:t>
      </w:r>
      <w:r w:rsidRPr="000F39B9">
        <w:rPr>
          <w:rFonts w:ascii="Times New Roman" w:hAnsi="Times New Roman" w:cs="Times New Roman"/>
          <w:b/>
          <w:sz w:val="24"/>
          <w:szCs w:val="24"/>
        </w:rPr>
        <w:t>1 -</w:t>
      </w:r>
      <w:r w:rsidRPr="000F39B9">
        <w:rPr>
          <w:rFonts w:ascii="Times New Roman" w:eastAsia="Times New Roman" w:hAnsi="Times New Roman" w:cs="Times New Roman"/>
          <w:b/>
          <w:sz w:val="24"/>
          <w:szCs w:val="24"/>
        </w:rPr>
        <w:t xml:space="preserve"> Świadczenie wychowawcze.</w:t>
      </w:r>
    </w:p>
    <w:p w14:paraId="469F82A8" w14:textId="497951FC" w:rsidR="004E4362" w:rsidRPr="00CA6CAA" w:rsidRDefault="00AB6CF7" w:rsidP="004E436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F39B9">
        <w:rPr>
          <w:rFonts w:ascii="Times New Roman" w:hAnsi="Times New Roman"/>
          <w:sz w:val="24"/>
          <w:szCs w:val="24"/>
          <w:lang w:val="pl-PL"/>
        </w:rPr>
        <w:t xml:space="preserve">Zaplanowana kwota </w:t>
      </w:r>
      <w:r w:rsidR="000F39B9" w:rsidRPr="000F39B9">
        <w:rPr>
          <w:rFonts w:ascii="Times New Roman" w:hAnsi="Times New Roman"/>
          <w:sz w:val="24"/>
          <w:szCs w:val="24"/>
          <w:lang w:val="pl-PL"/>
        </w:rPr>
        <w:t>9</w:t>
      </w:r>
      <w:r w:rsidR="00090E39" w:rsidRPr="000F39B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90E39" w:rsidRPr="00CA6CAA">
        <w:rPr>
          <w:rFonts w:ascii="Times New Roman" w:hAnsi="Times New Roman"/>
          <w:sz w:val="24"/>
          <w:szCs w:val="24"/>
          <w:lang w:val="pl-PL"/>
        </w:rPr>
        <w:t>718</w:t>
      </w:r>
      <w:r w:rsidRPr="00CA6CAA">
        <w:rPr>
          <w:rFonts w:ascii="Times New Roman" w:hAnsi="Times New Roman"/>
          <w:sz w:val="24"/>
          <w:szCs w:val="24"/>
          <w:lang w:val="pl-PL"/>
        </w:rPr>
        <w:t xml:space="preserve"> 000,00 zł, gmina otrzymała </w:t>
      </w:r>
      <w:r w:rsidR="00090E39" w:rsidRPr="00CA6CAA">
        <w:rPr>
          <w:rFonts w:ascii="Times New Roman" w:hAnsi="Times New Roman"/>
          <w:sz w:val="24"/>
          <w:szCs w:val="24"/>
          <w:lang w:val="pl-PL"/>
        </w:rPr>
        <w:t>4</w:t>
      </w:r>
      <w:r w:rsidR="000F39B9" w:rsidRPr="00CA6CAA">
        <w:rPr>
          <w:rFonts w:ascii="Times New Roman" w:hAnsi="Times New Roman"/>
          <w:sz w:val="24"/>
          <w:szCs w:val="24"/>
          <w:lang w:val="pl-PL"/>
        </w:rPr>
        <w:t> 872 0</w:t>
      </w:r>
      <w:r w:rsidR="00306D2E" w:rsidRPr="00CA6CAA">
        <w:rPr>
          <w:rFonts w:ascii="Times New Roman" w:hAnsi="Times New Roman"/>
          <w:sz w:val="24"/>
          <w:szCs w:val="24"/>
          <w:lang w:val="pl-PL"/>
        </w:rPr>
        <w:t>0</w:t>
      </w:r>
      <w:r w:rsidR="00614B05" w:rsidRPr="00CA6CAA">
        <w:rPr>
          <w:rFonts w:ascii="Times New Roman" w:hAnsi="Times New Roman"/>
          <w:sz w:val="24"/>
          <w:szCs w:val="24"/>
          <w:lang w:val="pl-PL"/>
        </w:rPr>
        <w:t>0,00</w:t>
      </w:r>
      <w:r w:rsidRPr="00CA6CAA">
        <w:rPr>
          <w:rFonts w:ascii="Times New Roman" w:hAnsi="Times New Roman"/>
          <w:sz w:val="24"/>
          <w:szCs w:val="24"/>
          <w:lang w:val="pl-PL"/>
        </w:rPr>
        <w:t xml:space="preserve"> zł, tj. </w:t>
      </w:r>
      <w:r w:rsidR="00306D2E" w:rsidRPr="00CA6CAA">
        <w:rPr>
          <w:rFonts w:ascii="Times New Roman" w:hAnsi="Times New Roman"/>
          <w:sz w:val="24"/>
          <w:szCs w:val="24"/>
          <w:lang w:val="pl-PL"/>
        </w:rPr>
        <w:t>5</w:t>
      </w:r>
      <w:r w:rsidR="000F39B9" w:rsidRPr="00CA6CAA">
        <w:rPr>
          <w:rFonts w:ascii="Times New Roman" w:hAnsi="Times New Roman"/>
          <w:sz w:val="24"/>
          <w:szCs w:val="24"/>
          <w:lang w:val="pl-PL"/>
        </w:rPr>
        <w:t>0,13</w:t>
      </w:r>
      <w:r w:rsidRPr="00CA6CAA">
        <w:rPr>
          <w:rFonts w:ascii="Times New Roman" w:hAnsi="Times New Roman"/>
          <w:sz w:val="24"/>
          <w:szCs w:val="24"/>
          <w:lang w:val="pl-PL"/>
        </w:rPr>
        <w:t xml:space="preserve"> %                         i wydatkowała </w:t>
      </w:r>
      <w:r w:rsidR="00090E39" w:rsidRPr="00CA6CAA">
        <w:rPr>
          <w:rFonts w:ascii="Times New Roman" w:hAnsi="Times New Roman"/>
          <w:sz w:val="24"/>
          <w:szCs w:val="24"/>
          <w:lang w:val="pl-PL"/>
        </w:rPr>
        <w:t>4</w:t>
      </w:r>
      <w:r w:rsidR="000F39B9" w:rsidRPr="00CA6CAA">
        <w:rPr>
          <w:rFonts w:ascii="Times New Roman" w:hAnsi="Times New Roman"/>
          <w:sz w:val="24"/>
          <w:szCs w:val="24"/>
          <w:lang w:val="pl-PL"/>
        </w:rPr>
        <w:t> 865 090,99</w:t>
      </w:r>
      <w:r w:rsidRPr="00CA6CAA">
        <w:rPr>
          <w:rFonts w:ascii="Times New Roman" w:hAnsi="Times New Roman"/>
          <w:sz w:val="24"/>
          <w:szCs w:val="24"/>
          <w:lang w:val="pl-PL"/>
        </w:rPr>
        <w:t xml:space="preserve"> zł, tj. </w:t>
      </w:r>
      <w:r w:rsidR="00306D2E" w:rsidRPr="00CA6CAA">
        <w:rPr>
          <w:rFonts w:ascii="Times New Roman" w:hAnsi="Times New Roman"/>
          <w:sz w:val="24"/>
          <w:szCs w:val="24"/>
          <w:lang w:val="pl-PL"/>
        </w:rPr>
        <w:t>5</w:t>
      </w:r>
      <w:r w:rsidR="000F39B9" w:rsidRPr="00CA6CAA">
        <w:rPr>
          <w:rFonts w:ascii="Times New Roman" w:hAnsi="Times New Roman"/>
          <w:sz w:val="24"/>
          <w:szCs w:val="24"/>
          <w:lang w:val="pl-PL"/>
        </w:rPr>
        <w:t>0,06</w:t>
      </w:r>
      <w:r w:rsidRPr="00CA6CAA">
        <w:rPr>
          <w:rFonts w:ascii="Times New Roman" w:hAnsi="Times New Roman"/>
          <w:sz w:val="24"/>
          <w:szCs w:val="24"/>
          <w:lang w:val="pl-PL"/>
        </w:rPr>
        <w:t xml:space="preserve"> % , w tym  środki w kwocie </w:t>
      </w:r>
      <w:r w:rsidR="00090E39" w:rsidRPr="00CA6CAA">
        <w:rPr>
          <w:rFonts w:ascii="Times New Roman" w:hAnsi="Times New Roman"/>
          <w:sz w:val="24"/>
          <w:szCs w:val="24"/>
          <w:lang w:val="pl-PL"/>
        </w:rPr>
        <w:t>4</w:t>
      </w:r>
      <w:r w:rsidR="00CA6CAA" w:rsidRPr="00CA6CAA">
        <w:rPr>
          <w:rFonts w:ascii="Times New Roman" w:hAnsi="Times New Roman"/>
          <w:sz w:val="24"/>
          <w:szCs w:val="24"/>
          <w:lang w:val="pl-PL"/>
        </w:rPr>
        <w:t> 824 122,40</w:t>
      </w:r>
      <w:r w:rsidR="00E12E17" w:rsidRPr="00CA6CAA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A6CAA">
        <w:rPr>
          <w:rFonts w:ascii="Times New Roman" w:hAnsi="Times New Roman"/>
          <w:sz w:val="24"/>
          <w:szCs w:val="24"/>
          <w:lang w:val="pl-PL"/>
        </w:rPr>
        <w:t xml:space="preserve">zł zostały wykorzystane na świadczenia wychowawcze 500 plus, w I półroczu br. wypłacono </w:t>
      </w:r>
      <w:r w:rsidR="00995599" w:rsidRPr="00CA6CAA">
        <w:rPr>
          <w:rFonts w:ascii="Times New Roman" w:hAnsi="Times New Roman"/>
          <w:sz w:val="24"/>
          <w:szCs w:val="24"/>
          <w:lang w:val="pl-PL"/>
        </w:rPr>
        <w:t xml:space="preserve">9 </w:t>
      </w:r>
      <w:r w:rsidR="00CA6CAA" w:rsidRPr="00CA6CAA">
        <w:rPr>
          <w:rFonts w:ascii="Times New Roman" w:hAnsi="Times New Roman"/>
          <w:sz w:val="24"/>
          <w:szCs w:val="24"/>
          <w:lang w:val="pl-PL"/>
        </w:rPr>
        <w:t>693</w:t>
      </w:r>
      <w:r w:rsidR="004E4362" w:rsidRPr="00CA6CA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06D2E" w:rsidRPr="00CA6CAA">
        <w:rPr>
          <w:rFonts w:ascii="Times New Roman" w:hAnsi="Times New Roman"/>
          <w:sz w:val="24"/>
          <w:szCs w:val="24"/>
          <w:lang w:val="pl-PL"/>
        </w:rPr>
        <w:t xml:space="preserve"> świadcze</w:t>
      </w:r>
      <w:r w:rsidR="00CA6CAA" w:rsidRPr="00CA6CAA">
        <w:rPr>
          <w:rFonts w:ascii="Times New Roman" w:hAnsi="Times New Roman"/>
          <w:sz w:val="24"/>
          <w:szCs w:val="24"/>
          <w:lang w:val="pl-PL"/>
        </w:rPr>
        <w:t>nia</w:t>
      </w:r>
      <w:r w:rsidRPr="00CA6CAA">
        <w:rPr>
          <w:rFonts w:ascii="Times New Roman" w:hAnsi="Times New Roman"/>
          <w:sz w:val="24"/>
          <w:szCs w:val="24"/>
          <w:lang w:val="pl-PL"/>
        </w:rPr>
        <w:t>,</w:t>
      </w:r>
      <w:r w:rsidR="00995599" w:rsidRPr="00CA6CAA">
        <w:rPr>
          <w:rFonts w:ascii="Times New Roman" w:hAnsi="Times New Roman"/>
          <w:sz w:val="24"/>
          <w:szCs w:val="24"/>
          <w:lang w:val="pl-PL"/>
        </w:rPr>
        <w:t xml:space="preserve"> pozostałe środki wydatkowano</w:t>
      </w:r>
      <w:r w:rsidRPr="00CA6CAA">
        <w:rPr>
          <w:rFonts w:ascii="Times New Roman" w:hAnsi="Times New Roman"/>
          <w:sz w:val="24"/>
          <w:szCs w:val="24"/>
          <w:lang w:val="pl-PL"/>
        </w:rPr>
        <w:t xml:space="preserve"> na wynagrodzenia </w:t>
      </w:r>
      <w:r w:rsidR="00995599" w:rsidRPr="00CA6CAA">
        <w:rPr>
          <w:rFonts w:ascii="Times New Roman" w:hAnsi="Times New Roman"/>
          <w:sz w:val="24"/>
          <w:szCs w:val="24"/>
          <w:lang w:val="pl-PL"/>
        </w:rPr>
        <w:t>osobowe wraz z pochodnymi</w:t>
      </w:r>
      <w:r w:rsidR="00647DD6" w:rsidRPr="00CA6CAA">
        <w:rPr>
          <w:rFonts w:ascii="Times New Roman" w:hAnsi="Times New Roman"/>
          <w:sz w:val="24"/>
          <w:szCs w:val="24"/>
          <w:lang w:val="pl-PL"/>
        </w:rPr>
        <w:t>, na</w:t>
      </w:r>
      <w:r w:rsidRPr="00CA6CAA">
        <w:rPr>
          <w:rFonts w:ascii="Times New Roman" w:hAnsi="Times New Roman"/>
          <w:sz w:val="24"/>
          <w:szCs w:val="24"/>
          <w:lang w:val="pl-PL"/>
        </w:rPr>
        <w:t xml:space="preserve"> wydatki statutowe związane</w:t>
      </w:r>
      <w:r w:rsidR="00995599" w:rsidRPr="00CA6CAA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A6CAA">
        <w:rPr>
          <w:rFonts w:ascii="Times New Roman" w:hAnsi="Times New Roman"/>
          <w:sz w:val="24"/>
          <w:szCs w:val="24"/>
          <w:lang w:val="pl-PL"/>
        </w:rPr>
        <w:t>z</w:t>
      </w:r>
      <w:r w:rsidR="00306D2E" w:rsidRPr="00CA6CAA">
        <w:rPr>
          <w:rFonts w:ascii="Times New Roman" w:hAnsi="Times New Roman"/>
          <w:sz w:val="24"/>
          <w:szCs w:val="24"/>
          <w:lang w:val="pl-PL"/>
        </w:rPr>
        <w:t xml:space="preserve"> utrzymaniem lokal</w:t>
      </w:r>
      <w:r w:rsidR="00995599" w:rsidRPr="00CA6CAA">
        <w:rPr>
          <w:rFonts w:ascii="Times New Roman" w:hAnsi="Times New Roman"/>
          <w:sz w:val="24"/>
          <w:szCs w:val="24"/>
          <w:lang w:val="pl-PL"/>
        </w:rPr>
        <w:t>u.</w:t>
      </w:r>
    </w:p>
    <w:p w14:paraId="70643F4B" w14:textId="77777777" w:rsidR="00AB6CF7" w:rsidRPr="000F39B9" w:rsidRDefault="000C77C4" w:rsidP="000C77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B9">
        <w:rPr>
          <w:rFonts w:ascii="Times New Roman" w:hAnsi="Times New Roman" w:cs="Times New Roman"/>
          <w:b/>
          <w:sz w:val="24"/>
          <w:szCs w:val="24"/>
        </w:rPr>
        <w:t>Rozdział 8550</w:t>
      </w:r>
      <w:r w:rsidR="00AB6CF7" w:rsidRPr="000F39B9">
        <w:rPr>
          <w:rFonts w:ascii="Times New Roman" w:hAnsi="Times New Roman" w:cs="Times New Roman"/>
          <w:b/>
          <w:sz w:val="24"/>
          <w:szCs w:val="24"/>
        </w:rPr>
        <w:t xml:space="preserve">2 – Świadczenia rodzinne, świadczenia z funduszu alimentacyjnego </w:t>
      </w:r>
      <w:r w:rsidR="00647DD6" w:rsidRPr="000F39B9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B6CF7" w:rsidRPr="000F39B9">
        <w:rPr>
          <w:rFonts w:ascii="Times New Roman" w:hAnsi="Times New Roman" w:cs="Times New Roman"/>
          <w:b/>
          <w:sz w:val="24"/>
          <w:szCs w:val="24"/>
        </w:rPr>
        <w:t>oraz składki na ubezpieczenia emerytalne i rent</w:t>
      </w:r>
      <w:r w:rsidRPr="000F39B9">
        <w:rPr>
          <w:rFonts w:ascii="Times New Roman" w:hAnsi="Times New Roman" w:cs="Times New Roman"/>
          <w:b/>
          <w:sz w:val="24"/>
          <w:szCs w:val="24"/>
        </w:rPr>
        <w:t>owe z ubezpieczenia społecznego.</w:t>
      </w:r>
    </w:p>
    <w:p w14:paraId="50DD1F66" w14:textId="325EFDC5" w:rsidR="00D676FC" w:rsidRPr="00C17DD9" w:rsidRDefault="00603B36" w:rsidP="00D676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39B9">
        <w:rPr>
          <w:rFonts w:ascii="Times New Roman" w:hAnsi="Times New Roman"/>
          <w:sz w:val="24"/>
          <w:szCs w:val="24"/>
        </w:rPr>
        <w:t xml:space="preserve">Zaplanowana </w:t>
      </w:r>
      <w:r w:rsidR="00AB6CF7" w:rsidRPr="000F39B9">
        <w:rPr>
          <w:rFonts w:ascii="Times New Roman" w:hAnsi="Times New Roman"/>
          <w:sz w:val="24"/>
          <w:szCs w:val="24"/>
        </w:rPr>
        <w:t xml:space="preserve"> kwota </w:t>
      </w:r>
      <w:r w:rsidRPr="000F39B9">
        <w:rPr>
          <w:rFonts w:ascii="Times New Roman" w:hAnsi="Times New Roman"/>
          <w:sz w:val="24"/>
          <w:szCs w:val="24"/>
        </w:rPr>
        <w:t>3 </w:t>
      </w:r>
      <w:r w:rsidR="000F39B9">
        <w:rPr>
          <w:rFonts w:ascii="Times New Roman" w:hAnsi="Times New Roman"/>
          <w:sz w:val="24"/>
          <w:szCs w:val="24"/>
        </w:rPr>
        <w:t>302</w:t>
      </w:r>
      <w:r w:rsidRPr="000F39B9">
        <w:rPr>
          <w:rFonts w:ascii="Times New Roman" w:hAnsi="Times New Roman"/>
          <w:sz w:val="24"/>
          <w:szCs w:val="24"/>
        </w:rPr>
        <w:t xml:space="preserve"> </w:t>
      </w:r>
      <w:r w:rsidR="00AB6CF7" w:rsidRPr="000F39B9">
        <w:rPr>
          <w:rFonts w:ascii="Times New Roman" w:hAnsi="Times New Roman"/>
          <w:sz w:val="24"/>
          <w:szCs w:val="24"/>
        </w:rPr>
        <w:t>000,00 zł, gmina otrzymała 1</w:t>
      </w:r>
      <w:r w:rsidR="000F39B9">
        <w:rPr>
          <w:rFonts w:ascii="Times New Roman" w:hAnsi="Times New Roman"/>
          <w:sz w:val="24"/>
          <w:szCs w:val="24"/>
        </w:rPr>
        <w:t> 748 1</w:t>
      </w:r>
      <w:r w:rsidR="00090E39" w:rsidRPr="000F39B9">
        <w:rPr>
          <w:rFonts w:ascii="Times New Roman" w:hAnsi="Times New Roman"/>
          <w:sz w:val="24"/>
          <w:szCs w:val="24"/>
        </w:rPr>
        <w:t>00</w:t>
      </w:r>
      <w:r w:rsidR="00AB6CF7" w:rsidRPr="000F39B9">
        <w:rPr>
          <w:rFonts w:ascii="Times New Roman" w:hAnsi="Times New Roman"/>
          <w:sz w:val="24"/>
          <w:szCs w:val="24"/>
        </w:rPr>
        <w:t xml:space="preserve">,00 zł, tj. </w:t>
      </w:r>
      <w:r w:rsidR="00090E39" w:rsidRPr="000F39B9">
        <w:rPr>
          <w:rFonts w:ascii="Times New Roman" w:hAnsi="Times New Roman"/>
          <w:sz w:val="24"/>
          <w:szCs w:val="24"/>
        </w:rPr>
        <w:t>5</w:t>
      </w:r>
      <w:r w:rsidR="000F39B9">
        <w:rPr>
          <w:rFonts w:ascii="Times New Roman" w:hAnsi="Times New Roman"/>
          <w:sz w:val="24"/>
          <w:szCs w:val="24"/>
        </w:rPr>
        <w:t>2,94</w:t>
      </w:r>
      <w:r w:rsidR="00AB6CF7" w:rsidRPr="000F39B9">
        <w:rPr>
          <w:rFonts w:ascii="Times New Roman" w:hAnsi="Times New Roman"/>
          <w:sz w:val="24"/>
          <w:szCs w:val="24"/>
        </w:rPr>
        <w:t xml:space="preserve"> %</w:t>
      </w:r>
      <w:r w:rsidR="00AB6CF7" w:rsidRPr="00127A4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27A43">
        <w:rPr>
          <w:rFonts w:ascii="Times New Roman" w:hAnsi="Times New Roman"/>
          <w:color w:val="FF0000"/>
          <w:sz w:val="24"/>
          <w:szCs w:val="24"/>
        </w:rPr>
        <w:t xml:space="preserve">                              </w:t>
      </w:r>
      <w:r w:rsidR="00AB6CF7" w:rsidRPr="00127A4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B6CF7" w:rsidRPr="000F39B9">
        <w:rPr>
          <w:rFonts w:ascii="Times New Roman" w:hAnsi="Times New Roman"/>
          <w:sz w:val="24"/>
          <w:szCs w:val="24"/>
        </w:rPr>
        <w:t xml:space="preserve">i </w:t>
      </w:r>
      <w:r w:rsidR="00AB6CF7" w:rsidRPr="00C17DD9">
        <w:rPr>
          <w:rFonts w:ascii="Times New Roman" w:hAnsi="Times New Roman"/>
          <w:sz w:val="24"/>
          <w:szCs w:val="24"/>
        </w:rPr>
        <w:t>wydatkowała 1</w:t>
      </w:r>
      <w:r w:rsidR="000F39B9" w:rsidRPr="00C17DD9">
        <w:rPr>
          <w:rFonts w:ascii="Times New Roman" w:hAnsi="Times New Roman"/>
          <w:sz w:val="24"/>
          <w:szCs w:val="24"/>
        </w:rPr>
        <w:t> 741 140,04</w:t>
      </w:r>
      <w:r w:rsidR="00AB6CF7" w:rsidRPr="00C17DD9">
        <w:rPr>
          <w:rFonts w:ascii="Times New Roman" w:hAnsi="Times New Roman"/>
          <w:sz w:val="24"/>
          <w:szCs w:val="24"/>
        </w:rPr>
        <w:t xml:space="preserve"> zł, tj. </w:t>
      </w:r>
      <w:r w:rsidR="00090E39" w:rsidRPr="00C17DD9">
        <w:rPr>
          <w:rFonts w:ascii="Times New Roman" w:hAnsi="Times New Roman"/>
          <w:sz w:val="24"/>
          <w:szCs w:val="24"/>
        </w:rPr>
        <w:t>5</w:t>
      </w:r>
      <w:r w:rsidR="000F39B9" w:rsidRPr="00C17DD9">
        <w:rPr>
          <w:rFonts w:ascii="Times New Roman" w:hAnsi="Times New Roman"/>
          <w:sz w:val="24"/>
          <w:szCs w:val="24"/>
        </w:rPr>
        <w:t>2,73</w:t>
      </w:r>
      <w:r w:rsidR="00AB6CF7" w:rsidRPr="00C17DD9">
        <w:rPr>
          <w:rFonts w:ascii="Times New Roman" w:hAnsi="Times New Roman"/>
          <w:sz w:val="24"/>
          <w:szCs w:val="24"/>
        </w:rPr>
        <w:t xml:space="preserve"> %</w:t>
      </w:r>
      <w:r w:rsidR="008A340A" w:rsidRPr="00C17DD9">
        <w:rPr>
          <w:rFonts w:ascii="Times New Roman" w:hAnsi="Times New Roman"/>
          <w:sz w:val="24"/>
          <w:szCs w:val="24"/>
        </w:rPr>
        <w:t>,</w:t>
      </w:r>
      <w:r w:rsidR="00AB6CF7" w:rsidRPr="00C17DD9">
        <w:rPr>
          <w:rFonts w:ascii="Times New Roman" w:hAnsi="Times New Roman"/>
          <w:sz w:val="24"/>
          <w:szCs w:val="24"/>
        </w:rPr>
        <w:t xml:space="preserve">  w tym środki w </w:t>
      </w:r>
      <w:r w:rsidRPr="00C17DD9">
        <w:rPr>
          <w:rFonts w:ascii="Times New Roman" w:hAnsi="Times New Roman"/>
          <w:sz w:val="24"/>
          <w:szCs w:val="24"/>
        </w:rPr>
        <w:t>kwocie 1</w:t>
      </w:r>
      <w:r w:rsidR="00A27964">
        <w:rPr>
          <w:rFonts w:ascii="Times New Roman" w:hAnsi="Times New Roman"/>
          <w:sz w:val="24"/>
          <w:szCs w:val="24"/>
        </w:rPr>
        <w:t xml:space="preserve"> </w:t>
      </w:r>
      <w:r w:rsidR="00CA6CAA" w:rsidRPr="00C17DD9">
        <w:rPr>
          <w:rFonts w:ascii="Times New Roman" w:hAnsi="Times New Roman"/>
          <w:sz w:val="24"/>
          <w:szCs w:val="24"/>
        </w:rPr>
        <w:t>606 887,88</w:t>
      </w:r>
      <w:r w:rsidR="00AB6CF7" w:rsidRPr="00C17DD9">
        <w:rPr>
          <w:rFonts w:ascii="Times New Roman" w:hAnsi="Times New Roman"/>
          <w:sz w:val="24"/>
          <w:szCs w:val="24"/>
        </w:rPr>
        <w:t xml:space="preserve"> zł zostały wykorzystane na </w:t>
      </w:r>
      <w:r w:rsidR="001602F0" w:rsidRPr="00C17DD9">
        <w:rPr>
          <w:rFonts w:ascii="Times New Roman" w:hAnsi="Times New Roman"/>
          <w:sz w:val="24"/>
          <w:szCs w:val="24"/>
        </w:rPr>
        <w:t>zasiłki rodzinne wraz z dodatkami</w:t>
      </w:r>
      <w:r w:rsidR="00D676FC" w:rsidRPr="00C17DD9">
        <w:rPr>
          <w:rFonts w:ascii="Times New Roman" w:hAnsi="Times New Roman"/>
          <w:sz w:val="24"/>
          <w:szCs w:val="24"/>
        </w:rPr>
        <w:t xml:space="preserve"> – </w:t>
      </w:r>
      <w:r w:rsidR="006239E9" w:rsidRPr="00C17DD9">
        <w:rPr>
          <w:rFonts w:ascii="Times New Roman" w:hAnsi="Times New Roman"/>
          <w:sz w:val="24"/>
          <w:szCs w:val="24"/>
        </w:rPr>
        <w:t>3</w:t>
      </w:r>
      <w:r w:rsidR="00CA6CAA" w:rsidRPr="00C17DD9">
        <w:rPr>
          <w:rFonts w:ascii="Times New Roman" w:hAnsi="Times New Roman"/>
          <w:sz w:val="24"/>
          <w:szCs w:val="24"/>
        </w:rPr>
        <w:t>712</w:t>
      </w:r>
      <w:r w:rsidR="001602F0" w:rsidRPr="00C17DD9">
        <w:rPr>
          <w:rFonts w:ascii="Times New Roman" w:hAnsi="Times New Roman"/>
          <w:sz w:val="24"/>
          <w:szCs w:val="24"/>
        </w:rPr>
        <w:t>,</w:t>
      </w:r>
      <w:r w:rsidR="00D676FC" w:rsidRPr="00C17DD9">
        <w:rPr>
          <w:rFonts w:ascii="Times New Roman" w:hAnsi="Times New Roman"/>
          <w:sz w:val="24"/>
          <w:szCs w:val="24"/>
        </w:rPr>
        <w:t xml:space="preserve"> zasiłki pielęgnacyjne – 1 4</w:t>
      </w:r>
      <w:r w:rsidR="006239E9" w:rsidRPr="00C17DD9">
        <w:rPr>
          <w:rFonts w:ascii="Times New Roman" w:hAnsi="Times New Roman"/>
          <w:sz w:val="24"/>
          <w:szCs w:val="24"/>
        </w:rPr>
        <w:t>5</w:t>
      </w:r>
      <w:r w:rsidR="00CA6CAA" w:rsidRPr="00C17DD9">
        <w:rPr>
          <w:rFonts w:ascii="Times New Roman" w:hAnsi="Times New Roman"/>
          <w:sz w:val="24"/>
          <w:szCs w:val="24"/>
        </w:rPr>
        <w:t>8</w:t>
      </w:r>
      <w:r w:rsidR="00D676FC" w:rsidRPr="00C17DD9">
        <w:rPr>
          <w:rFonts w:ascii="Times New Roman" w:hAnsi="Times New Roman"/>
          <w:sz w:val="24"/>
          <w:szCs w:val="24"/>
        </w:rPr>
        <w:t>,</w:t>
      </w:r>
      <w:r w:rsidR="001602F0" w:rsidRPr="00C17DD9">
        <w:rPr>
          <w:rFonts w:ascii="Times New Roman" w:hAnsi="Times New Roman"/>
          <w:sz w:val="24"/>
          <w:szCs w:val="24"/>
        </w:rPr>
        <w:t xml:space="preserve"> </w:t>
      </w:r>
      <w:r w:rsidR="00D676FC" w:rsidRPr="00C17DD9">
        <w:rPr>
          <w:rFonts w:ascii="Times New Roman" w:hAnsi="Times New Roman"/>
          <w:sz w:val="24"/>
          <w:szCs w:val="24"/>
        </w:rPr>
        <w:t>świadczenia pielęgnacyjne - 2</w:t>
      </w:r>
      <w:r w:rsidR="00CA6CAA" w:rsidRPr="00C17DD9">
        <w:rPr>
          <w:rFonts w:ascii="Times New Roman" w:hAnsi="Times New Roman"/>
          <w:sz w:val="24"/>
          <w:szCs w:val="24"/>
        </w:rPr>
        <w:t>43</w:t>
      </w:r>
      <w:r w:rsidR="00D676FC" w:rsidRPr="00C17DD9">
        <w:rPr>
          <w:rFonts w:ascii="Times New Roman" w:hAnsi="Times New Roman"/>
          <w:sz w:val="24"/>
          <w:szCs w:val="24"/>
        </w:rPr>
        <w:t xml:space="preserve">, specjalne zasiłki opiekuńcze - </w:t>
      </w:r>
      <w:r w:rsidR="006239E9" w:rsidRPr="00C17DD9">
        <w:rPr>
          <w:rFonts w:ascii="Times New Roman" w:hAnsi="Times New Roman"/>
          <w:sz w:val="24"/>
          <w:szCs w:val="24"/>
        </w:rPr>
        <w:t>5</w:t>
      </w:r>
      <w:r w:rsidR="00CA6CAA" w:rsidRPr="00C17DD9">
        <w:rPr>
          <w:rFonts w:ascii="Times New Roman" w:hAnsi="Times New Roman"/>
          <w:sz w:val="24"/>
          <w:szCs w:val="24"/>
        </w:rPr>
        <w:t>4</w:t>
      </w:r>
      <w:r w:rsidR="00D676FC" w:rsidRPr="00C17DD9">
        <w:rPr>
          <w:rFonts w:ascii="Times New Roman" w:hAnsi="Times New Roman"/>
          <w:sz w:val="24"/>
          <w:szCs w:val="24"/>
        </w:rPr>
        <w:t>, jednorazowe zapomogi                       z tytułu urodzenia się dziecka</w:t>
      </w:r>
      <w:r w:rsidR="006239E9" w:rsidRPr="00C17DD9">
        <w:rPr>
          <w:rFonts w:ascii="Times New Roman" w:hAnsi="Times New Roman"/>
          <w:sz w:val="24"/>
          <w:szCs w:val="24"/>
        </w:rPr>
        <w:t xml:space="preserve"> </w:t>
      </w:r>
      <w:r w:rsidR="00D676FC" w:rsidRPr="00C17DD9">
        <w:rPr>
          <w:rFonts w:ascii="Times New Roman" w:hAnsi="Times New Roman"/>
          <w:sz w:val="24"/>
          <w:szCs w:val="24"/>
        </w:rPr>
        <w:t xml:space="preserve">- </w:t>
      </w:r>
      <w:r w:rsidR="00CA6CAA" w:rsidRPr="00C17DD9">
        <w:rPr>
          <w:rFonts w:ascii="Times New Roman" w:hAnsi="Times New Roman"/>
          <w:sz w:val="24"/>
          <w:szCs w:val="24"/>
        </w:rPr>
        <w:t>28</w:t>
      </w:r>
      <w:r w:rsidR="00D676FC" w:rsidRPr="00C17DD9">
        <w:rPr>
          <w:rFonts w:ascii="Times New Roman" w:hAnsi="Times New Roman"/>
          <w:sz w:val="24"/>
          <w:szCs w:val="24"/>
        </w:rPr>
        <w:t xml:space="preserve">, świadczenia rodzicielskie- </w:t>
      </w:r>
      <w:r w:rsidR="006239E9" w:rsidRPr="00C17DD9">
        <w:rPr>
          <w:rFonts w:ascii="Times New Roman" w:hAnsi="Times New Roman"/>
          <w:sz w:val="24"/>
          <w:szCs w:val="24"/>
        </w:rPr>
        <w:t>2</w:t>
      </w:r>
      <w:r w:rsidR="00CA6CAA" w:rsidRPr="00C17DD9">
        <w:rPr>
          <w:rFonts w:ascii="Times New Roman" w:hAnsi="Times New Roman"/>
          <w:sz w:val="24"/>
          <w:szCs w:val="24"/>
        </w:rPr>
        <w:t>14</w:t>
      </w:r>
      <w:r w:rsidR="00D676FC" w:rsidRPr="00C17DD9">
        <w:rPr>
          <w:rFonts w:ascii="Times New Roman" w:hAnsi="Times New Roman"/>
          <w:sz w:val="24"/>
          <w:szCs w:val="24"/>
        </w:rPr>
        <w:t>, zasiłek dla opiekuna-</w:t>
      </w:r>
      <w:r w:rsidR="00647DD6" w:rsidRPr="00C17DD9">
        <w:rPr>
          <w:rFonts w:ascii="Times New Roman" w:hAnsi="Times New Roman"/>
          <w:sz w:val="24"/>
          <w:szCs w:val="24"/>
        </w:rPr>
        <w:t xml:space="preserve">                    </w:t>
      </w:r>
      <w:r w:rsidR="00D676FC" w:rsidRPr="00C17DD9">
        <w:rPr>
          <w:rFonts w:ascii="Times New Roman" w:hAnsi="Times New Roman"/>
          <w:sz w:val="24"/>
          <w:szCs w:val="24"/>
        </w:rPr>
        <w:t xml:space="preserve"> 6 oraz </w:t>
      </w:r>
      <w:r w:rsidR="00CA6CAA" w:rsidRPr="00C17DD9">
        <w:rPr>
          <w:rFonts w:ascii="Times New Roman" w:hAnsi="Times New Roman"/>
          <w:sz w:val="24"/>
          <w:szCs w:val="24"/>
        </w:rPr>
        <w:t>207</w:t>
      </w:r>
      <w:r w:rsidR="00D676FC" w:rsidRPr="00C17DD9">
        <w:rPr>
          <w:rFonts w:ascii="Times New Roman" w:hAnsi="Times New Roman"/>
          <w:sz w:val="24"/>
          <w:szCs w:val="24"/>
        </w:rPr>
        <w:t xml:space="preserve"> świadczeń z tytułu składek na ubezpieczenie emerytalne osób pobierających świadczenia rodzinne, 3</w:t>
      </w:r>
      <w:r w:rsidR="00C17DD9" w:rsidRPr="00C17DD9">
        <w:rPr>
          <w:rFonts w:ascii="Times New Roman" w:hAnsi="Times New Roman"/>
          <w:sz w:val="24"/>
          <w:szCs w:val="24"/>
        </w:rPr>
        <w:t>02</w:t>
      </w:r>
      <w:r w:rsidR="00D676FC" w:rsidRPr="00C17DD9">
        <w:rPr>
          <w:rFonts w:ascii="Times New Roman" w:hAnsi="Times New Roman"/>
          <w:sz w:val="24"/>
          <w:szCs w:val="24"/>
        </w:rPr>
        <w:t xml:space="preserve"> świadcze</w:t>
      </w:r>
      <w:r w:rsidR="00C17DD9" w:rsidRPr="00C17DD9">
        <w:rPr>
          <w:rFonts w:ascii="Times New Roman" w:hAnsi="Times New Roman"/>
          <w:sz w:val="24"/>
          <w:szCs w:val="24"/>
        </w:rPr>
        <w:t>nia</w:t>
      </w:r>
      <w:r w:rsidR="00D676FC" w:rsidRPr="00C17DD9">
        <w:rPr>
          <w:rFonts w:ascii="Times New Roman" w:hAnsi="Times New Roman"/>
          <w:sz w:val="24"/>
          <w:szCs w:val="24"/>
        </w:rPr>
        <w:t xml:space="preserve"> z funduszu alimentacyjnego na rzecz osób uprawnionych, 3% środków wydatkowano na wynagrodzenia dla 2 pracowników,  materiały biurowe, opłaty pocztowe   oraz utrzymanie lokalu w kwocie 1</w:t>
      </w:r>
      <w:r w:rsidR="00C17DD9" w:rsidRPr="00C17DD9">
        <w:rPr>
          <w:rFonts w:ascii="Times New Roman" w:hAnsi="Times New Roman"/>
          <w:sz w:val="24"/>
          <w:szCs w:val="24"/>
        </w:rPr>
        <w:t>51 034,33</w:t>
      </w:r>
      <w:r w:rsidR="00D676FC" w:rsidRPr="00C17DD9">
        <w:rPr>
          <w:rFonts w:ascii="Times New Roman" w:hAnsi="Times New Roman"/>
          <w:sz w:val="24"/>
          <w:szCs w:val="24"/>
        </w:rPr>
        <w:t xml:space="preserve"> zł.</w:t>
      </w:r>
    </w:p>
    <w:p w14:paraId="4E0A6F56" w14:textId="247F3344" w:rsidR="00AB6CF7" w:rsidRPr="00B8243D" w:rsidRDefault="00AB6CF7" w:rsidP="00FB27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243D">
        <w:rPr>
          <w:rFonts w:ascii="Times New Roman" w:hAnsi="Times New Roman" w:cs="Times New Roman"/>
          <w:b/>
          <w:sz w:val="24"/>
          <w:szCs w:val="24"/>
        </w:rPr>
        <w:t>Rozdział 85</w:t>
      </w:r>
      <w:r w:rsidR="000C77C4" w:rsidRPr="00B8243D">
        <w:rPr>
          <w:rFonts w:ascii="Times New Roman" w:hAnsi="Times New Roman" w:cs="Times New Roman"/>
          <w:b/>
          <w:sz w:val="24"/>
          <w:szCs w:val="24"/>
        </w:rPr>
        <w:t>503</w:t>
      </w:r>
      <w:r w:rsidRPr="00B8243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C77C4" w:rsidRPr="00B8243D">
        <w:rPr>
          <w:rFonts w:ascii="Times New Roman" w:hAnsi="Times New Roman" w:cs="Times New Roman"/>
          <w:b/>
          <w:sz w:val="24"/>
          <w:szCs w:val="24"/>
        </w:rPr>
        <w:t>Karta Dużej Rodziny</w:t>
      </w:r>
      <w:r w:rsidRPr="00B8243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A9FB4DF" w14:textId="2C2DBAC8" w:rsidR="00B8243D" w:rsidRPr="00C17DD9" w:rsidRDefault="00AB6CF7" w:rsidP="00B8243D">
      <w:pPr>
        <w:spacing w:after="0" w:line="360" w:lineRule="auto"/>
        <w:jc w:val="both"/>
      </w:pPr>
      <w:r w:rsidRPr="00C17DD9">
        <w:rPr>
          <w:rFonts w:ascii="Times New Roman" w:hAnsi="Times New Roman"/>
          <w:sz w:val="24"/>
          <w:szCs w:val="24"/>
        </w:rPr>
        <w:t xml:space="preserve">Planowana </w:t>
      </w:r>
      <w:r w:rsidR="003E4A47" w:rsidRPr="00C17DD9">
        <w:rPr>
          <w:rFonts w:ascii="Times New Roman" w:hAnsi="Times New Roman"/>
          <w:sz w:val="24"/>
          <w:szCs w:val="24"/>
        </w:rPr>
        <w:t xml:space="preserve">dotacja w kwocie </w:t>
      </w:r>
      <w:r w:rsidR="00090E39" w:rsidRPr="00C17DD9">
        <w:rPr>
          <w:rFonts w:ascii="Times New Roman" w:hAnsi="Times New Roman"/>
          <w:sz w:val="24"/>
          <w:szCs w:val="24"/>
        </w:rPr>
        <w:t>1</w:t>
      </w:r>
      <w:r w:rsidR="00B8243D" w:rsidRPr="00C17DD9">
        <w:rPr>
          <w:rFonts w:ascii="Times New Roman" w:hAnsi="Times New Roman"/>
          <w:sz w:val="24"/>
          <w:szCs w:val="24"/>
        </w:rPr>
        <w:t>92</w:t>
      </w:r>
      <w:r w:rsidRPr="00C17DD9">
        <w:rPr>
          <w:rFonts w:ascii="Times New Roman" w:hAnsi="Times New Roman"/>
          <w:sz w:val="24"/>
          <w:szCs w:val="24"/>
        </w:rPr>
        <w:t xml:space="preserve">,00 zł,  otrzymano </w:t>
      </w:r>
      <w:r w:rsidR="00B8243D" w:rsidRPr="00C17DD9">
        <w:rPr>
          <w:rFonts w:ascii="Times New Roman" w:hAnsi="Times New Roman"/>
          <w:sz w:val="24"/>
          <w:szCs w:val="24"/>
        </w:rPr>
        <w:t>76</w:t>
      </w:r>
      <w:r w:rsidRPr="00C17DD9">
        <w:rPr>
          <w:rFonts w:ascii="Times New Roman" w:hAnsi="Times New Roman"/>
          <w:sz w:val="24"/>
          <w:szCs w:val="24"/>
        </w:rPr>
        <w:t xml:space="preserve">,00 zł, </w:t>
      </w:r>
      <w:r w:rsidR="00090E39" w:rsidRPr="00C17DD9">
        <w:rPr>
          <w:rFonts w:ascii="Times New Roman" w:hAnsi="Times New Roman"/>
          <w:sz w:val="24"/>
          <w:szCs w:val="24"/>
        </w:rPr>
        <w:t xml:space="preserve">tj. </w:t>
      </w:r>
      <w:r w:rsidR="00B8243D" w:rsidRPr="00C17DD9">
        <w:rPr>
          <w:rFonts w:ascii="Times New Roman" w:hAnsi="Times New Roman"/>
          <w:sz w:val="24"/>
          <w:szCs w:val="24"/>
        </w:rPr>
        <w:t>39,58</w:t>
      </w:r>
      <w:r w:rsidR="00090E39" w:rsidRPr="00C17DD9">
        <w:rPr>
          <w:rFonts w:ascii="Times New Roman" w:hAnsi="Times New Roman"/>
          <w:sz w:val="24"/>
          <w:szCs w:val="24"/>
        </w:rPr>
        <w:t xml:space="preserve"> %, </w:t>
      </w:r>
      <w:r w:rsidR="00B8243D" w:rsidRPr="00C17DD9">
        <w:rPr>
          <w:rFonts w:ascii="Times New Roman" w:hAnsi="Times New Roman"/>
          <w:sz w:val="24"/>
          <w:szCs w:val="24"/>
        </w:rPr>
        <w:t xml:space="preserve">środków </w:t>
      </w:r>
      <w:r w:rsidR="00686889">
        <w:rPr>
          <w:rFonts w:ascii="Times New Roman" w:hAnsi="Times New Roman"/>
          <w:sz w:val="24"/>
          <w:szCs w:val="24"/>
        </w:rPr>
        <w:t xml:space="preserve">                               </w:t>
      </w:r>
      <w:r w:rsidR="00B8243D" w:rsidRPr="00C17DD9">
        <w:rPr>
          <w:rFonts w:ascii="Times New Roman" w:hAnsi="Times New Roman"/>
          <w:sz w:val="24"/>
          <w:szCs w:val="24"/>
        </w:rPr>
        <w:t xml:space="preserve">nie </w:t>
      </w:r>
      <w:r w:rsidR="000A0FA4" w:rsidRPr="00C17DD9">
        <w:rPr>
          <w:rFonts w:ascii="Times New Roman" w:hAnsi="Times New Roman"/>
          <w:sz w:val="24"/>
          <w:szCs w:val="24"/>
        </w:rPr>
        <w:t>wydatkowano</w:t>
      </w:r>
      <w:r w:rsidR="00B8243D" w:rsidRPr="00C17DD9">
        <w:rPr>
          <w:rFonts w:ascii="Times New Roman" w:hAnsi="Times New Roman"/>
          <w:sz w:val="24"/>
          <w:szCs w:val="24"/>
        </w:rPr>
        <w:t>,</w:t>
      </w:r>
      <w:r w:rsidR="000A0FA4" w:rsidRPr="00C17DD9">
        <w:rPr>
          <w:rFonts w:ascii="Times New Roman" w:hAnsi="Times New Roman"/>
          <w:sz w:val="24"/>
          <w:szCs w:val="24"/>
        </w:rPr>
        <w:t xml:space="preserve"> </w:t>
      </w:r>
      <w:r w:rsidR="00B8243D" w:rsidRPr="00C17DD9">
        <w:rPr>
          <w:rFonts w:ascii="Times New Roman" w:hAnsi="Times New Roman" w:cs="Times New Roman"/>
          <w:sz w:val="24"/>
          <w:szCs w:val="24"/>
        </w:rPr>
        <w:t>realizacja nastąpi w II półroczu br.</w:t>
      </w:r>
      <w:r w:rsidR="00686889">
        <w:rPr>
          <w:rFonts w:ascii="Times New Roman" w:hAnsi="Times New Roman" w:cs="Times New Roman"/>
          <w:sz w:val="24"/>
          <w:szCs w:val="24"/>
        </w:rPr>
        <w:t>, w okresie sprawozdawczym wydano 17 kart dla 10 rodzin.</w:t>
      </w:r>
    </w:p>
    <w:p w14:paraId="0EBBBCE7" w14:textId="3BEABEF5" w:rsidR="00AC26E0" w:rsidRPr="00B8243D" w:rsidRDefault="00FB273E" w:rsidP="00B8243D">
      <w:pPr>
        <w:pStyle w:val="Nagwek1"/>
        <w:spacing w:before="2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B8243D">
        <w:rPr>
          <w:rFonts w:ascii="Times New Roman" w:hAnsi="Times New Roman"/>
          <w:sz w:val="24"/>
          <w:szCs w:val="24"/>
        </w:rPr>
        <w:t>Rozdział 85504 - Wspieranie rodziny - realizacja programu "Dobry start".</w:t>
      </w:r>
    </w:p>
    <w:p w14:paraId="534A9A9F" w14:textId="56368023" w:rsidR="00FB273E" w:rsidRPr="00B8243D" w:rsidRDefault="00703A40" w:rsidP="006868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 w:rsidRPr="00B8243D">
        <w:rPr>
          <w:rFonts w:ascii="Times New Roman" w:hAnsi="Times New Roman"/>
          <w:sz w:val="24"/>
          <w:szCs w:val="24"/>
        </w:rPr>
        <w:lastRenderedPageBreak/>
        <w:t>Na 20</w:t>
      </w:r>
      <w:r w:rsidR="00090E39" w:rsidRPr="00B8243D">
        <w:rPr>
          <w:rFonts w:ascii="Times New Roman" w:hAnsi="Times New Roman"/>
          <w:sz w:val="24"/>
          <w:szCs w:val="24"/>
        </w:rPr>
        <w:t>2</w:t>
      </w:r>
      <w:r w:rsidR="00B8243D" w:rsidRPr="00B8243D">
        <w:rPr>
          <w:rFonts w:ascii="Times New Roman" w:hAnsi="Times New Roman"/>
          <w:sz w:val="24"/>
          <w:szCs w:val="24"/>
        </w:rPr>
        <w:t>1</w:t>
      </w:r>
      <w:r w:rsidRPr="00B8243D">
        <w:rPr>
          <w:rFonts w:ascii="Times New Roman" w:hAnsi="Times New Roman"/>
          <w:sz w:val="24"/>
          <w:szCs w:val="24"/>
        </w:rPr>
        <w:t xml:space="preserve"> rok zaplanowana jest kwota </w:t>
      </w:r>
      <w:r w:rsidR="00090E39" w:rsidRPr="00B8243D">
        <w:rPr>
          <w:rFonts w:ascii="Times New Roman" w:hAnsi="Times New Roman"/>
          <w:sz w:val="24"/>
          <w:szCs w:val="24"/>
        </w:rPr>
        <w:t>35</w:t>
      </w:r>
      <w:r w:rsidR="00B8243D" w:rsidRPr="00B8243D">
        <w:rPr>
          <w:rFonts w:ascii="Times New Roman" w:hAnsi="Times New Roman"/>
          <w:sz w:val="24"/>
          <w:szCs w:val="24"/>
        </w:rPr>
        <w:t>3</w:t>
      </w:r>
      <w:r w:rsidR="00FB273E" w:rsidRPr="00B8243D">
        <w:rPr>
          <w:rFonts w:ascii="Times New Roman" w:hAnsi="Times New Roman"/>
          <w:sz w:val="24"/>
          <w:szCs w:val="24"/>
        </w:rPr>
        <w:t xml:space="preserve"> 000,00 zł, </w:t>
      </w:r>
      <w:r w:rsidR="00686889">
        <w:rPr>
          <w:rFonts w:ascii="Times New Roman" w:hAnsi="Times New Roman"/>
          <w:sz w:val="24"/>
          <w:szCs w:val="24"/>
        </w:rPr>
        <w:t>w miesiącu lipcu br. plan został zmniejszony o 352 284,00 zł, w związku z przejęciem wypłat świadczeń z programu „Dobry start” przez ZUS. Pozostała kwota 716,00 zł dotyczy refundacji kosztów poniesionych</w:t>
      </w:r>
      <w:r w:rsidR="005A411F">
        <w:rPr>
          <w:rFonts w:ascii="Times New Roman" w:hAnsi="Times New Roman"/>
          <w:sz w:val="24"/>
          <w:szCs w:val="24"/>
        </w:rPr>
        <w:t xml:space="preserve">                        </w:t>
      </w:r>
      <w:r w:rsidR="00686889">
        <w:rPr>
          <w:rFonts w:ascii="Times New Roman" w:hAnsi="Times New Roman"/>
          <w:sz w:val="24"/>
          <w:szCs w:val="24"/>
        </w:rPr>
        <w:t xml:space="preserve"> na wydatki </w:t>
      </w:r>
      <w:r w:rsidR="005A411F">
        <w:rPr>
          <w:rFonts w:ascii="Times New Roman" w:hAnsi="Times New Roman"/>
          <w:sz w:val="24"/>
          <w:szCs w:val="24"/>
        </w:rPr>
        <w:t>dotyczące w/w programu</w:t>
      </w:r>
      <w:r w:rsidR="00686889">
        <w:rPr>
          <w:rFonts w:ascii="Times New Roman" w:hAnsi="Times New Roman"/>
          <w:sz w:val="24"/>
          <w:szCs w:val="24"/>
        </w:rPr>
        <w:t xml:space="preserve"> po okresie sprawozdawczym. </w:t>
      </w:r>
    </w:p>
    <w:p w14:paraId="701AADA6" w14:textId="0AE73052" w:rsidR="00465003" w:rsidRPr="00B8243D" w:rsidRDefault="00E50929" w:rsidP="004650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8243D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Rozdział 85513 - </w:t>
      </w:r>
      <w:r w:rsidR="00465003" w:rsidRPr="00B8243D">
        <w:rPr>
          <w:rFonts w:ascii="Times New Roman" w:hAnsi="Times New Roman"/>
          <w:b/>
          <w:sz w:val="24"/>
          <w:szCs w:val="24"/>
        </w:rPr>
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 i wypłacie zasiłków dla opiekunów.</w:t>
      </w:r>
    </w:p>
    <w:p w14:paraId="4A84A068" w14:textId="351E3065" w:rsidR="00602DE5" w:rsidRPr="00A37575" w:rsidRDefault="00465003" w:rsidP="00602DE5">
      <w:pPr>
        <w:pStyle w:val="Nagwek1"/>
        <w:spacing w:before="20" w:line="360" w:lineRule="auto"/>
        <w:jc w:val="both"/>
        <w:rPr>
          <w:rFonts w:ascii="Times New Roman" w:hAnsi="Times New Roman"/>
          <w:sz w:val="24"/>
          <w:szCs w:val="24"/>
        </w:rPr>
      </w:pPr>
      <w:r w:rsidRPr="00A37575">
        <w:rPr>
          <w:rFonts w:ascii="Times New Roman" w:hAnsi="Times New Roman"/>
          <w:b w:val="0"/>
          <w:sz w:val="24"/>
          <w:szCs w:val="24"/>
        </w:rPr>
        <w:t xml:space="preserve">Zaplanowana  kwota </w:t>
      </w:r>
      <w:r w:rsidR="00B8243D" w:rsidRPr="00A37575">
        <w:rPr>
          <w:rFonts w:ascii="Times New Roman" w:hAnsi="Times New Roman"/>
          <w:b w:val="0"/>
          <w:sz w:val="24"/>
          <w:szCs w:val="24"/>
        </w:rPr>
        <w:t>21 240</w:t>
      </w:r>
      <w:r w:rsidRPr="00A37575">
        <w:rPr>
          <w:rFonts w:ascii="Times New Roman" w:hAnsi="Times New Roman"/>
          <w:b w:val="0"/>
          <w:sz w:val="24"/>
          <w:szCs w:val="24"/>
        </w:rPr>
        <w:t xml:space="preserve">,00 zł, gmina otrzymała </w:t>
      </w:r>
      <w:r w:rsidR="00B8243D" w:rsidRPr="00A37575">
        <w:rPr>
          <w:rFonts w:ascii="Times New Roman" w:hAnsi="Times New Roman"/>
          <w:b w:val="0"/>
          <w:sz w:val="24"/>
          <w:szCs w:val="24"/>
        </w:rPr>
        <w:t>11 920</w:t>
      </w:r>
      <w:r w:rsidRPr="00A37575">
        <w:rPr>
          <w:rFonts w:ascii="Times New Roman" w:hAnsi="Times New Roman"/>
          <w:b w:val="0"/>
          <w:sz w:val="24"/>
          <w:szCs w:val="24"/>
        </w:rPr>
        <w:t xml:space="preserve">,00 zł, tj. </w:t>
      </w:r>
      <w:r w:rsidR="00B8243D" w:rsidRPr="00A37575">
        <w:rPr>
          <w:rFonts w:ascii="Times New Roman" w:hAnsi="Times New Roman"/>
          <w:b w:val="0"/>
          <w:sz w:val="24"/>
          <w:szCs w:val="24"/>
        </w:rPr>
        <w:t>56,12</w:t>
      </w:r>
      <w:r w:rsidRPr="00A37575">
        <w:rPr>
          <w:rFonts w:ascii="Times New Roman" w:hAnsi="Times New Roman"/>
          <w:b w:val="0"/>
          <w:sz w:val="24"/>
          <w:szCs w:val="24"/>
        </w:rPr>
        <w:t xml:space="preserve"> %                                i wydatkowała </w:t>
      </w:r>
      <w:r w:rsidR="00B8243D" w:rsidRPr="00A37575">
        <w:rPr>
          <w:rFonts w:ascii="Times New Roman" w:hAnsi="Times New Roman"/>
          <w:b w:val="0"/>
          <w:sz w:val="24"/>
          <w:szCs w:val="24"/>
        </w:rPr>
        <w:t>11 648,56</w:t>
      </w:r>
      <w:r w:rsidRPr="00A37575">
        <w:rPr>
          <w:rFonts w:ascii="Times New Roman" w:hAnsi="Times New Roman"/>
          <w:b w:val="0"/>
          <w:sz w:val="24"/>
          <w:szCs w:val="24"/>
        </w:rPr>
        <w:t xml:space="preserve"> zł, tj. </w:t>
      </w:r>
      <w:r w:rsidR="00B8243D" w:rsidRPr="00A37575">
        <w:rPr>
          <w:rFonts w:ascii="Times New Roman" w:hAnsi="Times New Roman"/>
          <w:b w:val="0"/>
          <w:sz w:val="24"/>
          <w:szCs w:val="24"/>
        </w:rPr>
        <w:t>54,84</w:t>
      </w:r>
      <w:r w:rsidRPr="00A37575">
        <w:rPr>
          <w:rFonts w:ascii="Times New Roman" w:hAnsi="Times New Roman"/>
          <w:b w:val="0"/>
          <w:sz w:val="24"/>
          <w:szCs w:val="24"/>
        </w:rPr>
        <w:t xml:space="preserve"> %,</w:t>
      </w:r>
      <w:r w:rsidRPr="00A37575">
        <w:rPr>
          <w:rFonts w:ascii="Times New Roman" w:hAnsi="Times New Roman"/>
          <w:sz w:val="24"/>
          <w:szCs w:val="24"/>
        </w:rPr>
        <w:t xml:space="preserve">  </w:t>
      </w:r>
      <w:r w:rsidR="00602DE5" w:rsidRPr="00A37575">
        <w:rPr>
          <w:rFonts w:ascii="Times New Roman" w:hAnsi="Times New Roman"/>
          <w:b w:val="0"/>
          <w:sz w:val="24"/>
          <w:szCs w:val="24"/>
          <w:lang w:val="pl-PL"/>
        </w:rPr>
        <w:t>środki  wykorzystano na ubezpieczenie zdrowotne       za osoby pobierające świadczenia pielęgnacyjne  w ramach ustawy o świadczeniach rodzinnych, zasiłek dla opiekuna, specjalny zasiłek opiekuńczy  w ramach ustawy</w:t>
      </w:r>
      <w:r w:rsidR="00203347" w:rsidRPr="00A37575">
        <w:rPr>
          <w:rFonts w:ascii="Times New Roman" w:hAnsi="Times New Roman"/>
          <w:b w:val="0"/>
          <w:sz w:val="24"/>
          <w:szCs w:val="24"/>
          <w:lang w:val="pl-PL"/>
        </w:rPr>
        <w:t xml:space="preserve">                                 </w:t>
      </w:r>
      <w:r w:rsidR="00602DE5" w:rsidRPr="00A37575">
        <w:rPr>
          <w:rFonts w:ascii="Times New Roman" w:hAnsi="Times New Roman"/>
          <w:b w:val="0"/>
          <w:sz w:val="24"/>
          <w:szCs w:val="24"/>
          <w:lang w:val="pl-PL"/>
        </w:rPr>
        <w:t xml:space="preserve">  o świadczeniach rodzinnych - </w:t>
      </w:r>
      <w:r w:rsidR="00A37575" w:rsidRPr="00A37575">
        <w:rPr>
          <w:rFonts w:ascii="Times New Roman" w:hAnsi="Times New Roman"/>
          <w:b w:val="0"/>
          <w:sz w:val="24"/>
          <w:szCs w:val="24"/>
          <w:lang w:val="pl-PL"/>
        </w:rPr>
        <w:t>94</w:t>
      </w:r>
      <w:r w:rsidR="00602DE5" w:rsidRPr="00A37575">
        <w:rPr>
          <w:rFonts w:ascii="Times New Roman" w:hAnsi="Times New Roman"/>
          <w:b w:val="0"/>
          <w:sz w:val="24"/>
          <w:szCs w:val="24"/>
          <w:lang w:val="pl-PL"/>
        </w:rPr>
        <w:t xml:space="preserve"> świadcze</w:t>
      </w:r>
      <w:r w:rsidR="00A37575" w:rsidRPr="00A37575">
        <w:rPr>
          <w:rFonts w:ascii="Times New Roman" w:hAnsi="Times New Roman"/>
          <w:b w:val="0"/>
          <w:sz w:val="24"/>
          <w:szCs w:val="24"/>
          <w:lang w:val="pl-PL"/>
        </w:rPr>
        <w:t>nia</w:t>
      </w:r>
      <w:r w:rsidR="00602DE5" w:rsidRPr="00A37575">
        <w:rPr>
          <w:rFonts w:ascii="Times New Roman" w:hAnsi="Times New Roman"/>
          <w:b w:val="0"/>
          <w:sz w:val="24"/>
          <w:szCs w:val="24"/>
          <w:lang w:val="pl-PL"/>
        </w:rPr>
        <w:t>.</w:t>
      </w:r>
    </w:p>
    <w:p w14:paraId="5D0A8D39" w14:textId="77777777" w:rsidR="000323FA" w:rsidRPr="00A37575" w:rsidRDefault="00E24639" w:rsidP="00FB273E">
      <w:pPr>
        <w:pStyle w:val="Bezodstpw"/>
        <w:spacing w:line="360" w:lineRule="auto"/>
        <w:jc w:val="both"/>
        <w:rPr>
          <w:rFonts w:ascii="Times New Roman" w:hAnsi="Times New Roman"/>
          <w:i/>
          <w:sz w:val="24"/>
          <w:szCs w:val="24"/>
          <w:lang w:val="pl-PL"/>
        </w:rPr>
      </w:pPr>
      <w:r w:rsidRPr="00A37575">
        <w:rPr>
          <w:rFonts w:ascii="Times New Roman" w:hAnsi="Times New Roman"/>
          <w:i/>
          <w:sz w:val="24"/>
          <w:szCs w:val="24"/>
          <w:lang w:val="pl-PL"/>
        </w:rPr>
        <w:t>R</w:t>
      </w:r>
      <w:r w:rsidR="000323FA" w:rsidRPr="00A37575">
        <w:rPr>
          <w:rFonts w:ascii="Times New Roman" w:hAnsi="Times New Roman"/>
          <w:i/>
          <w:sz w:val="24"/>
          <w:szCs w:val="24"/>
          <w:lang w:val="pl-PL"/>
        </w:rPr>
        <w:t>ealizacj</w:t>
      </w:r>
      <w:r w:rsidRPr="00A37575">
        <w:rPr>
          <w:rFonts w:ascii="Times New Roman" w:hAnsi="Times New Roman"/>
          <w:i/>
          <w:sz w:val="24"/>
          <w:szCs w:val="24"/>
          <w:lang w:val="pl-PL"/>
        </w:rPr>
        <w:t>a</w:t>
      </w:r>
      <w:r w:rsidR="000323FA" w:rsidRPr="00A37575">
        <w:rPr>
          <w:rFonts w:ascii="Times New Roman" w:hAnsi="Times New Roman"/>
          <w:i/>
          <w:sz w:val="24"/>
          <w:szCs w:val="24"/>
          <w:lang w:val="pl-PL"/>
        </w:rPr>
        <w:t xml:space="preserve"> zadań zleconych z zakresu administracji rządowej  przedstawia  załącznik nr</w:t>
      </w:r>
      <w:r w:rsidRPr="00A37575">
        <w:rPr>
          <w:rFonts w:ascii="Times New Roman" w:hAnsi="Times New Roman"/>
          <w:i/>
          <w:sz w:val="24"/>
          <w:szCs w:val="24"/>
          <w:lang w:val="pl-PL"/>
        </w:rPr>
        <w:t xml:space="preserve"> 4.</w:t>
      </w:r>
    </w:p>
    <w:p w14:paraId="28FB7737" w14:textId="77777777" w:rsidR="00234745" w:rsidRPr="005D46B5" w:rsidRDefault="00836B20" w:rsidP="005E07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46B5">
        <w:rPr>
          <w:rFonts w:ascii="Times New Roman" w:hAnsi="Times New Roman" w:cs="Times New Roman"/>
          <w:sz w:val="20"/>
          <w:szCs w:val="20"/>
        </w:rPr>
        <w:t>Sporządziła</w:t>
      </w:r>
      <w:r w:rsidR="00234745" w:rsidRPr="005D46B5">
        <w:rPr>
          <w:rFonts w:ascii="Times New Roman" w:hAnsi="Times New Roman" w:cs="Times New Roman"/>
          <w:sz w:val="20"/>
          <w:szCs w:val="20"/>
        </w:rPr>
        <w:t>: Maria Groszewska</w:t>
      </w:r>
    </w:p>
    <w:p w14:paraId="52193B4B" w14:textId="77777777" w:rsidR="007D661B" w:rsidRPr="005D46B5" w:rsidRDefault="00234745" w:rsidP="00E2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6B5">
        <w:rPr>
          <w:rFonts w:ascii="Times New Roman" w:hAnsi="Times New Roman" w:cs="Times New Roman"/>
          <w:sz w:val="20"/>
          <w:szCs w:val="20"/>
        </w:rPr>
        <w:t>Skarbnik Gminy Bielsk</w:t>
      </w:r>
      <w:r w:rsidRPr="005D46B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02BBC17" w14:textId="66A9D0F0" w:rsidR="00234745" w:rsidRPr="00BD2C93" w:rsidRDefault="00234745" w:rsidP="00E2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C93">
        <w:rPr>
          <w:rFonts w:ascii="Times New Roman" w:hAnsi="Times New Roman" w:cs="Times New Roman"/>
          <w:sz w:val="24"/>
          <w:szCs w:val="24"/>
        </w:rPr>
        <w:t xml:space="preserve">     </w:t>
      </w:r>
      <w:r w:rsidR="00E24639" w:rsidRPr="00BD2C9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D2C93">
        <w:rPr>
          <w:rFonts w:ascii="Times New Roman" w:hAnsi="Times New Roman" w:cs="Times New Roman"/>
          <w:sz w:val="24"/>
          <w:szCs w:val="24"/>
        </w:rPr>
        <w:t xml:space="preserve">                  Bielsk,  dnia </w:t>
      </w:r>
      <w:r w:rsidR="00BD2C93" w:rsidRPr="00BD2C93">
        <w:rPr>
          <w:rFonts w:ascii="Times New Roman" w:hAnsi="Times New Roman" w:cs="Times New Roman"/>
          <w:sz w:val="24"/>
          <w:szCs w:val="24"/>
        </w:rPr>
        <w:t>20</w:t>
      </w:r>
      <w:r w:rsidRPr="00BD2C93">
        <w:rPr>
          <w:rFonts w:ascii="Times New Roman" w:hAnsi="Times New Roman" w:cs="Times New Roman"/>
          <w:sz w:val="24"/>
          <w:szCs w:val="24"/>
        </w:rPr>
        <w:t xml:space="preserve"> </w:t>
      </w:r>
      <w:r w:rsidR="00C063E4" w:rsidRPr="00BD2C93">
        <w:rPr>
          <w:rFonts w:ascii="Times New Roman" w:hAnsi="Times New Roman" w:cs="Times New Roman"/>
          <w:sz w:val="24"/>
          <w:szCs w:val="24"/>
        </w:rPr>
        <w:t>sierpnia</w:t>
      </w:r>
      <w:r w:rsidRPr="00BD2C93">
        <w:rPr>
          <w:rFonts w:ascii="Times New Roman" w:hAnsi="Times New Roman" w:cs="Times New Roman"/>
          <w:sz w:val="24"/>
          <w:szCs w:val="24"/>
        </w:rPr>
        <w:t xml:space="preserve">  20</w:t>
      </w:r>
      <w:r w:rsidR="00B07345" w:rsidRPr="00BD2C93">
        <w:rPr>
          <w:rFonts w:ascii="Times New Roman" w:hAnsi="Times New Roman" w:cs="Times New Roman"/>
          <w:sz w:val="24"/>
          <w:szCs w:val="24"/>
        </w:rPr>
        <w:t>2</w:t>
      </w:r>
      <w:r w:rsidR="00BD2C93" w:rsidRPr="00BD2C93">
        <w:rPr>
          <w:rFonts w:ascii="Times New Roman" w:hAnsi="Times New Roman" w:cs="Times New Roman"/>
          <w:sz w:val="24"/>
          <w:szCs w:val="24"/>
        </w:rPr>
        <w:t>1</w:t>
      </w:r>
      <w:r w:rsidRPr="00BD2C93">
        <w:rPr>
          <w:rFonts w:ascii="Times New Roman" w:hAnsi="Times New Roman" w:cs="Times New Roman"/>
          <w:sz w:val="24"/>
          <w:szCs w:val="24"/>
        </w:rPr>
        <w:t>r.</w:t>
      </w:r>
      <w:r w:rsidRPr="00BD2C93">
        <w:rPr>
          <w:rFonts w:ascii="Times New Roman" w:hAnsi="Times New Roman" w:cs="Times New Roman"/>
          <w:sz w:val="24"/>
          <w:szCs w:val="24"/>
        </w:rPr>
        <w:tab/>
      </w:r>
    </w:p>
    <w:sectPr w:rsidR="00234745" w:rsidRPr="00BD2C93" w:rsidSect="00651DEF">
      <w:footerReference w:type="default" r:id="rId8"/>
      <w:pgSz w:w="11906" w:h="16838"/>
      <w:pgMar w:top="851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0F085" w14:textId="77777777" w:rsidR="00C13E26" w:rsidRDefault="00C13E26" w:rsidP="0044060C">
      <w:pPr>
        <w:spacing w:after="0" w:line="240" w:lineRule="auto"/>
      </w:pPr>
      <w:r>
        <w:separator/>
      </w:r>
    </w:p>
  </w:endnote>
  <w:endnote w:type="continuationSeparator" w:id="0">
    <w:p w14:paraId="21910619" w14:textId="77777777" w:rsidR="00C13E26" w:rsidRDefault="00C13E26" w:rsidP="0044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15839"/>
      <w:docPartObj>
        <w:docPartGallery w:val="Page Numbers (Bottom of Page)"/>
        <w:docPartUnique/>
      </w:docPartObj>
    </w:sdtPr>
    <w:sdtEndPr/>
    <w:sdtContent>
      <w:p w14:paraId="035C0416" w14:textId="77777777" w:rsidR="008A0D06" w:rsidRDefault="008A0D0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155F3C" w14:textId="77777777" w:rsidR="008A0D06" w:rsidRDefault="008A0D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2DE3E" w14:textId="77777777" w:rsidR="00C13E26" w:rsidRDefault="00C13E26" w:rsidP="0044060C">
      <w:pPr>
        <w:spacing w:after="0" w:line="240" w:lineRule="auto"/>
      </w:pPr>
      <w:r>
        <w:separator/>
      </w:r>
    </w:p>
  </w:footnote>
  <w:footnote w:type="continuationSeparator" w:id="0">
    <w:p w14:paraId="50ACAE44" w14:textId="77777777" w:rsidR="00C13E26" w:rsidRDefault="00C13E26" w:rsidP="00440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DC1"/>
    <w:multiLevelType w:val="hybridMultilevel"/>
    <w:tmpl w:val="10E6A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7371"/>
    <w:multiLevelType w:val="hybridMultilevel"/>
    <w:tmpl w:val="C1348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26FC"/>
    <w:multiLevelType w:val="hybridMultilevel"/>
    <w:tmpl w:val="EF563A02"/>
    <w:lvl w:ilvl="0" w:tplc="E7649A60">
      <w:start w:val="1"/>
      <w:numFmt w:val="decimal"/>
      <w:lvlText w:val="%1."/>
      <w:lvlJc w:val="left"/>
      <w:pPr>
        <w:ind w:left="75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D326C2C"/>
    <w:multiLevelType w:val="hybridMultilevel"/>
    <w:tmpl w:val="F7EA5A34"/>
    <w:lvl w:ilvl="0" w:tplc="E3389D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2377C"/>
    <w:multiLevelType w:val="hybridMultilevel"/>
    <w:tmpl w:val="7F7413C2"/>
    <w:lvl w:ilvl="0" w:tplc="A45E4154">
      <w:start w:val="1"/>
      <w:numFmt w:val="decimal"/>
      <w:lvlText w:val="%1."/>
      <w:lvlJc w:val="left"/>
      <w:pPr>
        <w:ind w:left="587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0FD21460"/>
    <w:multiLevelType w:val="hybridMultilevel"/>
    <w:tmpl w:val="A054670E"/>
    <w:lvl w:ilvl="0" w:tplc="B48E2BF2">
      <w:numFmt w:val="bullet"/>
      <w:lvlText w:val="-"/>
      <w:lvlJc w:val="left"/>
      <w:pPr>
        <w:ind w:left="22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B5F18"/>
    <w:multiLevelType w:val="hybridMultilevel"/>
    <w:tmpl w:val="95067866"/>
    <w:lvl w:ilvl="0" w:tplc="62D4B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E1C80"/>
    <w:multiLevelType w:val="hybridMultilevel"/>
    <w:tmpl w:val="022EE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86C3F"/>
    <w:multiLevelType w:val="hybridMultilevel"/>
    <w:tmpl w:val="7EEE0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D5B46"/>
    <w:multiLevelType w:val="hybridMultilevel"/>
    <w:tmpl w:val="C980B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42A66"/>
    <w:multiLevelType w:val="hybridMultilevel"/>
    <w:tmpl w:val="9A065C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BD27C3"/>
    <w:multiLevelType w:val="hybridMultilevel"/>
    <w:tmpl w:val="49D86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1360F"/>
    <w:multiLevelType w:val="hybridMultilevel"/>
    <w:tmpl w:val="5C8CB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321E7"/>
    <w:multiLevelType w:val="hybridMultilevel"/>
    <w:tmpl w:val="D994BDF0"/>
    <w:lvl w:ilvl="0" w:tplc="25B05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108DC"/>
    <w:multiLevelType w:val="hybridMultilevel"/>
    <w:tmpl w:val="6DE66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C1CB3"/>
    <w:multiLevelType w:val="hybridMultilevel"/>
    <w:tmpl w:val="8F16AA22"/>
    <w:lvl w:ilvl="0" w:tplc="445AB904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51D98"/>
    <w:multiLevelType w:val="hybridMultilevel"/>
    <w:tmpl w:val="461C06F0"/>
    <w:lvl w:ilvl="0" w:tplc="E9DC5020">
      <w:start w:val="2"/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7" w15:restartNumberingAfterBreak="0">
    <w:nsid w:val="3DB51C0B"/>
    <w:multiLevelType w:val="hybridMultilevel"/>
    <w:tmpl w:val="C484A496"/>
    <w:lvl w:ilvl="0" w:tplc="726AA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47AB2"/>
    <w:multiLevelType w:val="hybridMultilevel"/>
    <w:tmpl w:val="EB743F80"/>
    <w:lvl w:ilvl="0" w:tplc="64B884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0521A"/>
    <w:multiLevelType w:val="hybridMultilevel"/>
    <w:tmpl w:val="A67446A0"/>
    <w:lvl w:ilvl="0" w:tplc="F78E98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77B63"/>
    <w:multiLevelType w:val="hybridMultilevel"/>
    <w:tmpl w:val="94D0722E"/>
    <w:lvl w:ilvl="0" w:tplc="434658F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F6637C4"/>
    <w:multiLevelType w:val="hybridMultilevel"/>
    <w:tmpl w:val="D0B8AC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24615"/>
    <w:multiLevelType w:val="hybridMultilevel"/>
    <w:tmpl w:val="9856A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7320F"/>
    <w:multiLevelType w:val="hybridMultilevel"/>
    <w:tmpl w:val="67C0972A"/>
    <w:lvl w:ilvl="0" w:tplc="445AB904">
      <w:numFmt w:val="bullet"/>
      <w:lvlText w:val="-"/>
      <w:lvlJc w:val="left"/>
      <w:pPr>
        <w:ind w:left="43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4" w15:restartNumberingAfterBreak="0">
    <w:nsid w:val="53D14868"/>
    <w:multiLevelType w:val="hybridMultilevel"/>
    <w:tmpl w:val="C484A496"/>
    <w:lvl w:ilvl="0" w:tplc="726AA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24726"/>
    <w:multiLevelType w:val="hybridMultilevel"/>
    <w:tmpl w:val="5746A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6781A"/>
    <w:multiLevelType w:val="hybridMultilevel"/>
    <w:tmpl w:val="BE488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C312B"/>
    <w:multiLevelType w:val="hybridMultilevel"/>
    <w:tmpl w:val="32428D20"/>
    <w:lvl w:ilvl="0" w:tplc="89505D4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5F0162D2"/>
    <w:multiLevelType w:val="hybridMultilevel"/>
    <w:tmpl w:val="C218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84BF6"/>
    <w:multiLevelType w:val="hybridMultilevel"/>
    <w:tmpl w:val="CC00BF0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62900B6A"/>
    <w:multiLevelType w:val="hybridMultilevel"/>
    <w:tmpl w:val="DFEAD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D790E"/>
    <w:multiLevelType w:val="hybridMultilevel"/>
    <w:tmpl w:val="37A2D500"/>
    <w:lvl w:ilvl="0" w:tplc="99944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43F13AB"/>
    <w:multiLevelType w:val="hybridMultilevel"/>
    <w:tmpl w:val="22E651A8"/>
    <w:lvl w:ilvl="0" w:tplc="9A704F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6982FCC"/>
    <w:multiLevelType w:val="hybridMultilevel"/>
    <w:tmpl w:val="D340CB74"/>
    <w:lvl w:ilvl="0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34" w15:restartNumberingAfterBreak="0">
    <w:nsid w:val="6ACD0122"/>
    <w:multiLevelType w:val="singleLevel"/>
    <w:tmpl w:val="890AC540"/>
    <w:lvl w:ilvl="0">
      <w:start w:val="1"/>
      <w:numFmt w:val="decimal"/>
      <w:pStyle w:val="Tekstpodstawowy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D4D62EF"/>
    <w:multiLevelType w:val="hybridMultilevel"/>
    <w:tmpl w:val="EFC26B96"/>
    <w:lvl w:ilvl="0" w:tplc="A2484FBA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6" w15:restartNumberingAfterBreak="0">
    <w:nsid w:val="6E1202F7"/>
    <w:multiLevelType w:val="multilevel"/>
    <w:tmpl w:val="1DD6EE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06064C"/>
    <w:multiLevelType w:val="hybridMultilevel"/>
    <w:tmpl w:val="9C469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C0A2C"/>
    <w:multiLevelType w:val="hybridMultilevel"/>
    <w:tmpl w:val="7BE477A2"/>
    <w:lvl w:ilvl="0" w:tplc="7BE80216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9" w15:restartNumberingAfterBreak="0">
    <w:nsid w:val="73A435C6"/>
    <w:multiLevelType w:val="hybridMultilevel"/>
    <w:tmpl w:val="B8947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50454"/>
    <w:multiLevelType w:val="hybridMultilevel"/>
    <w:tmpl w:val="9856A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550EE"/>
    <w:multiLevelType w:val="hybridMultilevel"/>
    <w:tmpl w:val="9CB2C75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E3FDE"/>
    <w:multiLevelType w:val="hybridMultilevel"/>
    <w:tmpl w:val="888E2472"/>
    <w:lvl w:ilvl="0" w:tplc="C83E9C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36"/>
  </w:num>
  <w:num w:numId="3">
    <w:abstractNumId w:val="5"/>
  </w:num>
  <w:num w:numId="4">
    <w:abstractNumId w:val="15"/>
  </w:num>
  <w:num w:numId="5">
    <w:abstractNumId w:val="7"/>
  </w:num>
  <w:num w:numId="6">
    <w:abstractNumId w:val="3"/>
  </w:num>
  <w:num w:numId="7">
    <w:abstractNumId w:val="10"/>
  </w:num>
  <w:num w:numId="8">
    <w:abstractNumId w:val="26"/>
  </w:num>
  <w:num w:numId="9">
    <w:abstractNumId w:val="17"/>
  </w:num>
  <w:num w:numId="10">
    <w:abstractNumId w:val="20"/>
  </w:num>
  <w:num w:numId="11">
    <w:abstractNumId w:val="35"/>
  </w:num>
  <w:num w:numId="12">
    <w:abstractNumId w:val="31"/>
  </w:num>
  <w:num w:numId="13">
    <w:abstractNumId w:val="6"/>
  </w:num>
  <w:num w:numId="14">
    <w:abstractNumId w:val="27"/>
  </w:num>
  <w:num w:numId="15">
    <w:abstractNumId w:val="41"/>
  </w:num>
  <w:num w:numId="16">
    <w:abstractNumId w:val="38"/>
  </w:num>
  <w:num w:numId="17">
    <w:abstractNumId w:val="4"/>
  </w:num>
  <w:num w:numId="18">
    <w:abstractNumId w:val="2"/>
  </w:num>
  <w:num w:numId="19">
    <w:abstractNumId w:val="18"/>
  </w:num>
  <w:num w:numId="20">
    <w:abstractNumId w:val="1"/>
  </w:num>
  <w:num w:numId="21">
    <w:abstractNumId w:val="21"/>
  </w:num>
  <w:num w:numId="22">
    <w:abstractNumId w:val="23"/>
  </w:num>
  <w:num w:numId="23">
    <w:abstractNumId w:val="8"/>
  </w:num>
  <w:num w:numId="24">
    <w:abstractNumId w:val="9"/>
  </w:num>
  <w:num w:numId="25">
    <w:abstractNumId w:val="29"/>
  </w:num>
  <w:num w:numId="26">
    <w:abstractNumId w:val="25"/>
  </w:num>
  <w:num w:numId="27">
    <w:abstractNumId w:val="30"/>
  </w:num>
  <w:num w:numId="28">
    <w:abstractNumId w:val="33"/>
  </w:num>
  <w:num w:numId="29">
    <w:abstractNumId w:val="13"/>
  </w:num>
  <w:num w:numId="30">
    <w:abstractNumId w:val="19"/>
  </w:num>
  <w:num w:numId="31">
    <w:abstractNumId w:val="24"/>
  </w:num>
  <w:num w:numId="32">
    <w:abstractNumId w:val="37"/>
  </w:num>
  <w:num w:numId="33">
    <w:abstractNumId w:val="40"/>
  </w:num>
  <w:num w:numId="34">
    <w:abstractNumId w:val="22"/>
  </w:num>
  <w:num w:numId="35">
    <w:abstractNumId w:val="42"/>
  </w:num>
  <w:num w:numId="36">
    <w:abstractNumId w:val="16"/>
  </w:num>
  <w:num w:numId="37">
    <w:abstractNumId w:val="14"/>
  </w:num>
  <w:num w:numId="38">
    <w:abstractNumId w:val="11"/>
  </w:num>
  <w:num w:numId="39">
    <w:abstractNumId w:val="12"/>
  </w:num>
  <w:num w:numId="40">
    <w:abstractNumId w:val="39"/>
  </w:num>
  <w:num w:numId="41">
    <w:abstractNumId w:val="28"/>
  </w:num>
  <w:num w:numId="42">
    <w:abstractNumId w:val="32"/>
  </w:num>
  <w:num w:numId="4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FD0"/>
    <w:rsid w:val="0000063D"/>
    <w:rsid w:val="000007CB"/>
    <w:rsid w:val="00000829"/>
    <w:rsid w:val="00000CC5"/>
    <w:rsid w:val="00000E1E"/>
    <w:rsid w:val="000010F5"/>
    <w:rsid w:val="0000120C"/>
    <w:rsid w:val="00001518"/>
    <w:rsid w:val="000016BC"/>
    <w:rsid w:val="00001990"/>
    <w:rsid w:val="000019A3"/>
    <w:rsid w:val="00001F3B"/>
    <w:rsid w:val="0000209E"/>
    <w:rsid w:val="000021D0"/>
    <w:rsid w:val="00002286"/>
    <w:rsid w:val="00002422"/>
    <w:rsid w:val="00002449"/>
    <w:rsid w:val="0000288A"/>
    <w:rsid w:val="00002D50"/>
    <w:rsid w:val="000032EA"/>
    <w:rsid w:val="00003846"/>
    <w:rsid w:val="0000386A"/>
    <w:rsid w:val="00003AA7"/>
    <w:rsid w:val="00003B69"/>
    <w:rsid w:val="00003F1A"/>
    <w:rsid w:val="00004158"/>
    <w:rsid w:val="0000444C"/>
    <w:rsid w:val="0000471B"/>
    <w:rsid w:val="00004E3B"/>
    <w:rsid w:val="000057B1"/>
    <w:rsid w:val="00005AE1"/>
    <w:rsid w:val="00005BA9"/>
    <w:rsid w:val="00005E63"/>
    <w:rsid w:val="00006160"/>
    <w:rsid w:val="000061EC"/>
    <w:rsid w:val="000062F9"/>
    <w:rsid w:val="000066E7"/>
    <w:rsid w:val="00006A42"/>
    <w:rsid w:val="00006B23"/>
    <w:rsid w:val="00006DFD"/>
    <w:rsid w:val="00007029"/>
    <w:rsid w:val="000071C7"/>
    <w:rsid w:val="000072AB"/>
    <w:rsid w:val="000079A7"/>
    <w:rsid w:val="00007A27"/>
    <w:rsid w:val="0001024C"/>
    <w:rsid w:val="00010F4F"/>
    <w:rsid w:val="00011233"/>
    <w:rsid w:val="00011D14"/>
    <w:rsid w:val="000127D8"/>
    <w:rsid w:val="00012802"/>
    <w:rsid w:val="00012919"/>
    <w:rsid w:val="00012C77"/>
    <w:rsid w:val="00013235"/>
    <w:rsid w:val="00013424"/>
    <w:rsid w:val="000134FB"/>
    <w:rsid w:val="00013525"/>
    <w:rsid w:val="0001361B"/>
    <w:rsid w:val="00013728"/>
    <w:rsid w:val="00013D8C"/>
    <w:rsid w:val="00014229"/>
    <w:rsid w:val="00014258"/>
    <w:rsid w:val="0001449A"/>
    <w:rsid w:val="00014C7B"/>
    <w:rsid w:val="00014EC6"/>
    <w:rsid w:val="00014F50"/>
    <w:rsid w:val="000150B1"/>
    <w:rsid w:val="000151F7"/>
    <w:rsid w:val="00015447"/>
    <w:rsid w:val="00015850"/>
    <w:rsid w:val="00015E2A"/>
    <w:rsid w:val="00015F32"/>
    <w:rsid w:val="0001607E"/>
    <w:rsid w:val="00016781"/>
    <w:rsid w:val="00016810"/>
    <w:rsid w:val="00016E8B"/>
    <w:rsid w:val="000173F9"/>
    <w:rsid w:val="00017527"/>
    <w:rsid w:val="00017567"/>
    <w:rsid w:val="0001790E"/>
    <w:rsid w:val="00017953"/>
    <w:rsid w:val="0001795D"/>
    <w:rsid w:val="00017C96"/>
    <w:rsid w:val="00017E3B"/>
    <w:rsid w:val="00020220"/>
    <w:rsid w:val="0002027C"/>
    <w:rsid w:val="00020362"/>
    <w:rsid w:val="000203E3"/>
    <w:rsid w:val="00020762"/>
    <w:rsid w:val="0002134C"/>
    <w:rsid w:val="00021A7C"/>
    <w:rsid w:val="00022100"/>
    <w:rsid w:val="000226F0"/>
    <w:rsid w:val="00022B66"/>
    <w:rsid w:val="00022BD7"/>
    <w:rsid w:val="00022D56"/>
    <w:rsid w:val="00022D6A"/>
    <w:rsid w:val="0002311A"/>
    <w:rsid w:val="00023297"/>
    <w:rsid w:val="0002339C"/>
    <w:rsid w:val="000233F5"/>
    <w:rsid w:val="00023766"/>
    <w:rsid w:val="00023945"/>
    <w:rsid w:val="00023D70"/>
    <w:rsid w:val="00023F94"/>
    <w:rsid w:val="00023FE7"/>
    <w:rsid w:val="00024845"/>
    <w:rsid w:val="00024919"/>
    <w:rsid w:val="00024BA2"/>
    <w:rsid w:val="00024E1B"/>
    <w:rsid w:val="00025480"/>
    <w:rsid w:val="00025A87"/>
    <w:rsid w:val="00025C9D"/>
    <w:rsid w:val="00026774"/>
    <w:rsid w:val="0002686D"/>
    <w:rsid w:val="00026891"/>
    <w:rsid w:val="00026DDC"/>
    <w:rsid w:val="00026E17"/>
    <w:rsid w:val="00027829"/>
    <w:rsid w:val="00027AA5"/>
    <w:rsid w:val="00027DF4"/>
    <w:rsid w:val="00027EAC"/>
    <w:rsid w:val="00030376"/>
    <w:rsid w:val="000310E9"/>
    <w:rsid w:val="000311A4"/>
    <w:rsid w:val="000311FD"/>
    <w:rsid w:val="000314EC"/>
    <w:rsid w:val="00031536"/>
    <w:rsid w:val="0003168F"/>
    <w:rsid w:val="00031C1D"/>
    <w:rsid w:val="00031CA3"/>
    <w:rsid w:val="00032271"/>
    <w:rsid w:val="00032292"/>
    <w:rsid w:val="000323FA"/>
    <w:rsid w:val="0003276D"/>
    <w:rsid w:val="00032C57"/>
    <w:rsid w:val="00032C5F"/>
    <w:rsid w:val="00032E08"/>
    <w:rsid w:val="00033347"/>
    <w:rsid w:val="000333F9"/>
    <w:rsid w:val="0003344A"/>
    <w:rsid w:val="0003344E"/>
    <w:rsid w:val="00033550"/>
    <w:rsid w:val="000335AC"/>
    <w:rsid w:val="00033657"/>
    <w:rsid w:val="00033F20"/>
    <w:rsid w:val="00034129"/>
    <w:rsid w:val="0003421E"/>
    <w:rsid w:val="00034538"/>
    <w:rsid w:val="00034ABA"/>
    <w:rsid w:val="00034CA4"/>
    <w:rsid w:val="00034E5C"/>
    <w:rsid w:val="00035080"/>
    <w:rsid w:val="000355B6"/>
    <w:rsid w:val="000356E9"/>
    <w:rsid w:val="00035CD0"/>
    <w:rsid w:val="00036039"/>
    <w:rsid w:val="00036066"/>
    <w:rsid w:val="0003623F"/>
    <w:rsid w:val="000364E6"/>
    <w:rsid w:val="000367AE"/>
    <w:rsid w:val="000367BC"/>
    <w:rsid w:val="00036F7D"/>
    <w:rsid w:val="00037085"/>
    <w:rsid w:val="000371AF"/>
    <w:rsid w:val="000374BD"/>
    <w:rsid w:val="000379D4"/>
    <w:rsid w:val="00037CAC"/>
    <w:rsid w:val="00037FA1"/>
    <w:rsid w:val="00040A53"/>
    <w:rsid w:val="00040A7A"/>
    <w:rsid w:val="00040C75"/>
    <w:rsid w:val="000410F1"/>
    <w:rsid w:val="00041193"/>
    <w:rsid w:val="000415A8"/>
    <w:rsid w:val="00041663"/>
    <w:rsid w:val="0004173A"/>
    <w:rsid w:val="00041DAC"/>
    <w:rsid w:val="0004221D"/>
    <w:rsid w:val="000423A9"/>
    <w:rsid w:val="000425CA"/>
    <w:rsid w:val="0004289E"/>
    <w:rsid w:val="00042B4E"/>
    <w:rsid w:val="00042D21"/>
    <w:rsid w:val="00042D3E"/>
    <w:rsid w:val="00042F3B"/>
    <w:rsid w:val="00043817"/>
    <w:rsid w:val="00043877"/>
    <w:rsid w:val="00043A98"/>
    <w:rsid w:val="00044A90"/>
    <w:rsid w:val="00044DC9"/>
    <w:rsid w:val="000450BB"/>
    <w:rsid w:val="000454FF"/>
    <w:rsid w:val="00045820"/>
    <w:rsid w:val="00045925"/>
    <w:rsid w:val="00045A86"/>
    <w:rsid w:val="00045B71"/>
    <w:rsid w:val="00045C2D"/>
    <w:rsid w:val="00045F3E"/>
    <w:rsid w:val="00045FCF"/>
    <w:rsid w:val="000462AB"/>
    <w:rsid w:val="0004698B"/>
    <w:rsid w:val="00046D84"/>
    <w:rsid w:val="000477DF"/>
    <w:rsid w:val="00047851"/>
    <w:rsid w:val="00047876"/>
    <w:rsid w:val="00047A25"/>
    <w:rsid w:val="00047A8A"/>
    <w:rsid w:val="00047AA8"/>
    <w:rsid w:val="00047AAE"/>
    <w:rsid w:val="00047CB7"/>
    <w:rsid w:val="00047CE5"/>
    <w:rsid w:val="00050268"/>
    <w:rsid w:val="00050589"/>
    <w:rsid w:val="00050B32"/>
    <w:rsid w:val="00050D99"/>
    <w:rsid w:val="00050E9B"/>
    <w:rsid w:val="000514C7"/>
    <w:rsid w:val="00051899"/>
    <w:rsid w:val="00051B26"/>
    <w:rsid w:val="0005204A"/>
    <w:rsid w:val="000520C7"/>
    <w:rsid w:val="0005217C"/>
    <w:rsid w:val="00052192"/>
    <w:rsid w:val="000521E9"/>
    <w:rsid w:val="000523A5"/>
    <w:rsid w:val="00052694"/>
    <w:rsid w:val="000526F5"/>
    <w:rsid w:val="00052E6F"/>
    <w:rsid w:val="00052F7F"/>
    <w:rsid w:val="00052FB4"/>
    <w:rsid w:val="0005300D"/>
    <w:rsid w:val="0005358C"/>
    <w:rsid w:val="00053710"/>
    <w:rsid w:val="00053817"/>
    <w:rsid w:val="00053918"/>
    <w:rsid w:val="00054463"/>
    <w:rsid w:val="000551A2"/>
    <w:rsid w:val="0005550A"/>
    <w:rsid w:val="0005611E"/>
    <w:rsid w:val="00056148"/>
    <w:rsid w:val="0005616B"/>
    <w:rsid w:val="0005620B"/>
    <w:rsid w:val="000567F7"/>
    <w:rsid w:val="00056846"/>
    <w:rsid w:val="000569E0"/>
    <w:rsid w:val="00056ABC"/>
    <w:rsid w:val="0005743F"/>
    <w:rsid w:val="00057687"/>
    <w:rsid w:val="00060326"/>
    <w:rsid w:val="000604E1"/>
    <w:rsid w:val="000606E4"/>
    <w:rsid w:val="00060854"/>
    <w:rsid w:val="00060918"/>
    <w:rsid w:val="00060F51"/>
    <w:rsid w:val="0006115B"/>
    <w:rsid w:val="00061176"/>
    <w:rsid w:val="00061204"/>
    <w:rsid w:val="000615AB"/>
    <w:rsid w:val="0006176E"/>
    <w:rsid w:val="00061AAA"/>
    <w:rsid w:val="00061D3B"/>
    <w:rsid w:val="00062042"/>
    <w:rsid w:val="00062056"/>
    <w:rsid w:val="000625E8"/>
    <w:rsid w:val="00062E59"/>
    <w:rsid w:val="00062FEC"/>
    <w:rsid w:val="00063507"/>
    <w:rsid w:val="00063B92"/>
    <w:rsid w:val="00063CED"/>
    <w:rsid w:val="00063DFE"/>
    <w:rsid w:val="00064A8C"/>
    <w:rsid w:val="00064AE5"/>
    <w:rsid w:val="00064D12"/>
    <w:rsid w:val="0006548C"/>
    <w:rsid w:val="000654D5"/>
    <w:rsid w:val="00065525"/>
    <w:rsid w:val="00065609"/>
    <w:rsid w:val="000659CA"/>
    <w:rsid w:val="000661EB"/>
    <w:rsid w:val="00066392"/>
    <w:rsid w:val="000665F0"/>
    <w:rsid w:val="00066878"/>
    <w:rsid w:val="00066C45"/>
    <w:rsid w:val="00066E38"/>
    <w:rsid w:val="00067137"/>
    <w:rsid w:val="00067175"/>
    <w:rsid w:val="000672F5"/>
    <w:rsid w:val="00067937"/>
    <w:rsid w:val="00067A0C"/>
    <w:rsid w:val="00067FC7"/>
    <w:rsid w:val="00067FD0"/>
    <w:rsid w:val="0007047D"/>
    <w:rsid w:val="000706CD"/>
    <w:rsid w:val="0007072B"/>
    <w:rsid w:val="00070CF7"/>
    <w:rsid w:val="00070DD8"/>
    <w:rsid w:val="0007137E"/>
    <w:rsid w:val="00071438"/>
    <w:rsid w:val="00071E6F"/>
    <w:rsid w:val="00072395"/>
    <w:rsid w:val="00072884"/>
    <w:rsid w:val="00072D02"/>
    <w:rsid w:val="00072D0B"/>
    <w:rsid w:val="000731D0"/>
    <w:rsid w:val="00073364"/>
    <w:rsid w:val="00073404"/>
    <w:rsid w:val="0007354D"/>
    <w:rsid w:val="000737DD"/>
    <w:rsid w:val="00073AF2"/>
    <w:rsid w:val="000743A6"/>
    <w:rsid w:val="00074E5F"/>
    <w:rsid w:val="000750BC"/>
    <w:rsid w:val="000755B3"/>
    <w:rsid w:val="0007564F"/>
    <w:rsid w:val="00076157"/>
    <w:rsid w:val="000762A6"/>
    <w:rsid w:val="00076410"/>
    <w:rsid w:val="00076476"/>
    <w:rsid w:val="00077201"/>
    <w:rsid w:val="000772E6"/>
    <w:rsid w:val="0007756B"/>
    <w:rsid w:val="000776DA"/>
    <w:rsid w:val="000779C7"/>
    <w:rsid w:val="00077CD5"/>
    <w:rsid w:val="000800C0"/>
    <w:rsid w:val="00080101"/>
    <w:rsid w:val="000804BA"/>
    <w:rsid w:val="0008050F"/>
    <w:rsid w:val="000806E7"/>
    <w:rsid w:val="000806FA"/>
    <w:rsid w:val="00080813"/>
    <w:rsid w:val="00080A49"/>
    <w:rsid w:val="00080A7D"/>
    <w:rsid w:val="00080ACD"/>
    <w:rsid w:val="00080E2A"/>
    <w:rsid w:val="00080EC5"/>
    <w:rsid w:val="0008102F"/>
    <w:rsid w:val="00081784"/>
    <w:rsid w:val="000817A9"/>
    <w:rsid w:val="00082058"/>
    <w:rsid w:val="00082085"/>
    <w:rsid w:val="00082305"/>
    <w:rsid w:val="00082C31"/>
    <w:rsid w:val="00082CB7"/>
    <w:rsid w:val="00082DBA"/>
    <w:rsid w:val="0008301C"/>
    <w:rsid w:val="0008338E"/>
    <w:rsid w:val="0008349D"/>
    <w:rsid w:val="0008371C"/>
    <w:rsid w:val="000839BF"/>
    <w:rsid w:val="00083EFF"/>
    <w:rsid w:val="00084538"/>
    <w:rsid w:val="00084A5D"/>
    <w:rsid w:val="00084BB5"/>
    <w:rsid w:val="00084E3B"/>
    <w:rsid w:val="00085041"/>
    <w:rsid w:val="00085235"/>
    <w:rsid w:val="000855C6"/>
    <w:rsid w:val="00085628"/>
    <w:rsid w:val="000859C2"/>
    <w:rsid w:val="00085A24"/>
    <w:rsid w:val="00085A79"/>
    <w:rsid w:val="00086A76"/>
    <w:rsid w:val="00086C08"/>
    <w:rsid w:val="00087054"/>
    <w:rsid w:val="000871A9"/>
    <w:rsid w:val="00087896"/>
    <w:rsid w:val="00087962"/>
    <w:rsid w:val="00087B3B"/>
    <w:rsid w:val="00090006"/>
    <w:rsid w:val="000909AC"/>
    <w:rsid w:val="00090ACD"/>
    <w:rsid w:val="00090BB3"/>
    <w:rsid w:val="00090E39"/>
    <w:rsid w:val="00090E74"/>
    <w:rsid w:val="00090FF4"/>
    <w:rsid w:val="000911ED"/>
    <w:rsid w:val="00091295"/>
    <w:rsid w:val="0009134D"/>
    <w:rsid w:val="000914B0"/>
    <w:rsid w:val="00091856"/>
    <w:rsid w:val="0009190A"/>
    <w:rsid w:val="0009196A"/>
    <w:rsid w:val="00091BF1"/>
    <w:rsid w:val="00091DCE"/>
    <w:rsid w:val="000921DD"/>
    <w:rsid w:val="00092F30"/>
    <w:rsid w:val="00093657"/>
    <w:rsid w:val="0009397A"/>
    <w:rsid w:val="00093FCA"/>
    <w:rsid w:val="000940BD"/>
    <w:rsid w:val="00094CC2"/>
    <w:rsid w:val="00094FCE"/>
    <w:rsid w:val="0009517C"/>
    <w:rsid w:val="00095299"/>
    <w:rsid w:val="00095B7C"/>
    <w:rsid w:val="00096051"/>
    <w:rsid w:val="0009616B"/>
    <w:rsid w:val="000967D8"/>
    <w:rsid w:val="000969CD"/>
    <w:rsid w:val="00096DA2"/>
    <w:rsid w:val="00096EE7"/>
    <w:rsid w:val="000971FC"/>
    <w:rsid w:val="00097578"/>
    <w:rsid w:val="00097772"/>
    <w:rsid w:val="00097875"/>
    <w:rsid w:val="000A0B7A"/>
    <w:rsid w:val="000A0D9D"/>
    <w:rsid w:val="000A0FA4"/>
    <w:rsid w:val="000A10A5"/>
    <w:rsid w:val="000A1153"/>
    <w:rsid w:val="000A1757"/>
    <w:rsid w:val="000A1AF6"/>
    <w:rsid w:val="000A1C9D"/>
    <w:rsid w:val="000A1FD7"/>
    <w:rsid w:val="000A20A3"/>
    <w:rsid w:val="000A212B"/>
    <w:rsid w:val="000A218C"/>
    <w:rsid w:val="000A22C6"/>
    <w:rsid w:val="000A2542"/>
    <w:rsid w:val="000A2588"/>
    <w:rsid w:val="000A2C1F"/>
    <w:rsid w:val="000A3517"/>
    <w:rsid w:val="000A3816"/>
    <w:rsid w:val="000A3AF1"/>
    <w:rsid w:val="000A3FEC"/>
    <w:rsid w:val="000A4504"/>
    <w:rsid w:val="000A4519"/>
    <w:rsid w:val="000A4589"/>
    <w:rsid w:val="000A46A0"/>
    <w:rsid w:val="000A47A8"/>
    <w:rsid w:val="000A5245"/>
    <w:rsid w:val="000A5425"/>
    <w:rsid w:val="000A5538"/>
    <w:rsid w:val="000A58CD"/>
    <w:rsid w:val="000A6829"/>
    <w:rsid w:val="000A6C10"/>
    <w:rsid w:val="000A6C48"/>
    <w:rsid w:val="000A6DC7"/>
    <w:rsid w:val="000A7920"/>
    <w:rsid w:val="000A7A51"/>
    <w:rsid w:val="000A7AB9"/>
    <w:rsid w:val="000B0142"/>
    <w:rsid w:val="000B03DF"/>
    <w:rsid w:val="000B0599"/>
    <w:rsid w:val="000B0DEF"/>
    <w:rsid w:val="000B0EB8"/>
    <w:rsid w:val="000B11F1"/>
    <w:rsid w:val="000B1ACF"/>
    <w:rsid w:val="000B25FA"/>
    <w:rsid w:val="000B2ACE"/>
    <w:rsid w:val="000B2DD8"/>
    <w:rsid w:val="000B2FF4"/>
    <w:rsid w:val="000B3177"/>
    <w:rsid w:val="000B320D"/>
    <w:rsid w:val="000B4039"/>
    <w:rsid w:val="000B4712"/>
    <w:rsid w:val="000B4A6E"/>
    <w:rsid w:val="000B4CE2"/>
    <w:rsid w:val="000B57EC"/>
    <w:rsid w:val="000B5A39"/>
    <w:rsid w:val="000B5F68"/>
    <w:rsid w:val="000B6451"/>
    <w:rsid w:val="000B64B5"/>
    <w:rsid w:val="000B6E8A"/>
    <w:rsid w:val="000B6EC3"/>
    <w:rsid w:val="000B714E"/>
    <w:rsid w:val="000B71A7"/>
    <w:rsid w:val="000B7A66"/>
    <w:rsid w:val="000B7A99"/>
    <w:rsid w:val="000B7CC0"/>
    <w:rsid w:val="000C0024"/>
    <w:rsid w:val="000C0292"/>
    <w:rsid w:val="000C0393"/>
    <w:rsid w:val="000C11B8"/>
    <w:rsid w:val="000C16EB"/>
    <w:rsid w:val="000C17A8"/>
    <w:rsid w:val="000C17C6"/>
    <w:rsid w:val="000C1812"/>
    <w:rsid w:val="000C194A"/>
    <w:rsid w:val="000C1D07"/>
    <w:rsid w:val="000C25CE"/>
    <w:rsid w:val="000C2BB7"/>
    <w:rsid w:val="000C2D29"/>
    <w:rsid w:val="000C2E5C"/>
    <w:rsid w:val="000C2EB6"/>
    <w:rsid w:val="000C3112"/>
    <w:rsid w:val="000C336C"/>
    <w:rsid w:val="000C33D1"/>
    <w:rsid w:val="000C38B0"/>
    <w:rsid w:val="000C3EC9"/>
    <w:rsid w:val="000C40AE"/>
    <w:rsid w:val="000C4142"/>
    <w:rsid w:val="000C42BD"/>
    <w:rsid w:val="000C4446"/>
    <w:rsid w:val="000C4535"/>
    <w:rsid w:val="000C4639"/>
    <w:rsid w:val="000C485C"/>
    <w:rsid w:val="000C490C"/>
    <w:rsid w:val="000C5695"/>
    <w:rsid w:val="000C56E8"/>
    <w:rsid w:val="000C5D54"/>
    <w:rsid w:val="000C5F2C"/>
    <w:rsid w:val="000C5F75"/>
    <w:rsid w:val="000C61DD"/>
    <w:rsid w:val="000C62B9"/>
    <w:rsid w:val="000C695E"/>
    <w:rsid w:val="000C6B03"/>
    <w:rsid w:val="000C72A6"/>
    <w:rsid w:val="000C72D4"/>
    <w:rsid w:val="000C747E"/>
    <w:rsid w:val="000C75CA"/>
    <w:rsid w:val="000C7723"/>
    <w:rsid w:val="000C77C4"/>
    <w:rsid w:val="000C7971"/>
    <w:rsid w:val="000C7C02"/>
    <w:rsid w:val="000C7C5F"/>
    <w:rsid w:val="000D002D"/>
    <w:rsid w:val="000D00FE"/>
    <w:rsid w:val="000D053D"/>
    <w:rsid w:val="000D0A87"/>
    <w:rsid w:val="000D0D24"/>
    <w:rsid w:val="000D0F7B"/>
    <w:rsid w:val="000D1B0E"/>
    <w:rsid w:val="000D1C18"/>
    <w:rsid w:val="000D1E67"/>
    <w:rsid w:val="000D2CB3"/>
    <w:rsid w:val="000D2D2B"/>
    <w:rsid w:val="000D2DC0"/>
    <w:rsid w:val="000D3193"/>
    <w:rsid w:val="000D37A5"/>
    <w:rsid w:val="000D384C"/>
    <w:rsid w:val="000D3913"/>
    <w:rsid w:val="000D3B3D"/>
    <w:rsid w:val="000D3BCE"/>
    <w:rsid w:val="000D3E04"/>
    <w:rsid w:val="000D420E"/>
    <w:rsid w:val="000D4222"/>
    <w:rsid w:val="000D4256"/>
    <w:rsid w:val="000D4284"/>
    <w:rsid w:val="000D4300"/>
    <w:rsid w:val="000D4508"/>
    <w:rsid w:val="000D45B3"/>
    <w:rsid w:val="000D491C"/>
    <w:rsid w:val="000D4E15"/>
    <w:rsid w:val="000D558F"/>
    <w:rsid w:val="000D5A5B"/>
    <w:rsid w:val="000D5F06"/>
    <w:rsid w:val="000D630A"/>
    <w:rsid w:val="000D71E2"/>
    <w:rsid w:val="000D7473"/>
    <w:rsid w:val="000D797E"/>
    <w:rsid w:val="000E0D99"/>
    <w:rsid w:val="000E10C2"/>
    <w:rsid w:val="000E1257"/>
    <w:rsid w:val="000E171D"/>
    <w:rsid w:val="000E18F2"/>
    <w:rsid w:val="000E19D9"/>
    <w:rsid w:val="000E205B"/>
    <w:rsid w:val="000E262A"/>
    <w:rsid w:val="000E2684"/>
    <w:rsid w:val="000E269E"/>
    <w:rsid w:val="000E2A3D"/>
    <w:rsid w:val="000E2A62"/>
    <w:rsid w:val="000E35EA"/>
    <w:rsid w:val="000E36B5"/>
    <w:rsid w:val="000E392E"/>
    <w:rsid w:val="000E3B7A"/>
    <w:rsid w:val="000E3BD9"/>
    <w:rsid w:val="000E4055"/>
    <w:rsid w:val="000E432C"/>
    <w:rsid w:val="000E4465"/>
    <w:rsid w:val="000E4550"/>
    <w:rsid w:val="000E4B57"/>
    <w:rsid w:val="000E4B77"/>
    <w:rsid w:val="000E4BA3"/>
    <w:rsid w:val="000E50E1"/>
    <w:rsid w:val="000E53D2"/>
    <w:rsid w:val="000E53F9"/>
    <w:rsid w:val="000E54F3"/>
    <w:rsid w:val="000E5511"/>
    <w:rsid w:val="000E55DC"/>
    <w:rsid w:val="000E5CF2"/>
    <w:rsid w:val="000E6356"/>
    <w:rsid w:val="000E65B5"/>
    <w:rsid w:val="000E6877"/>
    <w:rsid w:val="000E7506"/>
    <w:rsid w:val="000E7566"/>
    <w:rsid w:val="000E7716"/>
    <w:rsid w:val="000E7A75"/>
    <w:rsid w:val="000E7B1D"/>
    <w:rsid w:val="000E7DEA"/>
    <w:rsid w:val="000E7FB4"/>
    <w:rsid w:val="000F018B"/>
    <w:rsid w:val="000F0191"/>
    <w:rsid w:val="000F04E3"/>
    <w:rsid w:val="000F1169"/>
    <w:rsid w:val="000F18AF"/>
    <w:rsid w:val="000F1AA3"/>
    <w:rsid w:val="000F1EF6"/>
    <w:rsid w:val="000F25AB"/>
    <w:rsid w:val="000F2610"/>
    <w:rsid w:val="000F28FF"/>
    <w:rsid w:val="000F35C5"/>
    <w:rsid w:val="000F39B9"/>
    <w:rsid w:val="000F3ADD"/>
    <w:rsid w:val="000F3F5B"/>
    <w:rsid w:val="000F4178"/>
    <w:rsid w:val="000F42CA"/>
    <w:rsid w:val="000F482A"/>
    <w:rsid w:val="000F4AAA"/>
    <w:rsid w:val="000F4DC8"/>
    <w:rsid w:val="000F4DEF"/>
    <w:rsid w:val="000F5140"/>
    <w:rsid w:val="000F5623"/>
    <w:rsid w:val="000F5A12"/>
    <w:rsid w:val="000F63EB"/>
    <w:rsid w:val="000F6681"/>
    <w:rsid w:val="000F69E5"/>
    <w:rsid w:val="000F71BD"/>
    <w:rsid w:val="000F7336"/>
    <w:rsid w:val="000F7375"/>
    <w:rsid w:val="000F7476"/>
    <w:rsid w:val="000F7987"/>
    <w:rsid w:val="000F7D22"/>
    <w:rsid w:val="00100123"/>
    <w:rsid w:val="001006C3"/>
    <w:rsid w:val="00100704"/>
    <w:rsid w:val="00101016"/>
    <w:rsid w:val="00101282"/>
    <w:rsid w:val="0010132A"/>
    <w:rsid w:val="001018DE"/>
    <w:rsid w:val="00101BC7"/>
    <w:rsid w:val="00102086"/>
    <w:rsid w:val="001021C3"/>
    <w:rsid w:val="00102395"/>
    <w:rsid w:val="0010288F"/>
    <w:rsid w:val="00102D7F"/>
    <w:rsid w:val="00103194"/>
    <w:rsid w:val="001031FC"/>
    <w:rsid w:val="0010324B"/>
    <w:rsid w:val="00103332"/>
    <w:rsid w:val="00103674"/>
    <w:rsid w:val="0010377F"/>
    <w:rsid w:val="0010399E"/>
    <w:rsid w:val="00104274"/>
    <w:rsid w:val="0010431B"/>
    <w:rsid w:val="0010470B"/>
    <w:rsid w:val="00104895"/>
    <w:rsid w:val="00104CF1"/>
    <w:rsid w:val="001050DE"/>
    <w:rsid w:val="001052C7"/>
    <w:rsid w:val="0010570B"/>
    <w:rsid w:val="0010666F"/>
    <w:rsid w:val="00106B7E"/>
    <w:rsid w:val="00106F10"/>
    <w:rsid w:val="00107511"/>
    <w:rsid w:val="0010770A"/>
    <w:rsid w:val="001078A3"/>
    <w:rsid w:val="001078F4"/>
    <w:rsid w:val="00107952"/>
    <w:rsid w:val="00107C61"/>
    <w:rsid w:val="00110DF1"/>
    <w:rsid w:val="001116A9"/>
    <w:rsid w:val="00111C2F"/>
    <w:rsid w:val="001120E6"/>
    <w:rsid w:val="00112551"/>
    <w:rsid w:val="001126CD"/>
    <w:rsid w:val="0011294A"/>
    <w:rsid w:val="00112BE9"/>
    <w:rsid w:val="00112E6B"/>
    <w:rsid w:val="0011300A"/>
    <w:rsid w:val="001131AA"/>
    <w:rsid w:val="001134FA"/>
    <w:rsid w:val="00113880"/>
    <w:rsid w:val="001138D6"/>
    <w:rsid w:val="00113935"/>
    <w:rsid w:val="00113C7F"/>
    <w:rsid w:val="00113E8E"/>
    <w:rsid w:val="00114AFE"/>
    <w:rsid w:val="00114D50"/>
    <w:rsid w:val="00114E1A"/>
    <w:rsid w:val="001151F9"/>
    <w:rsid w:val="001157B1"/>
    <w:rsid w:val="001157F3"/>
    <w:rsid w:val="00115892"/>
    <w:rsid w:val="00116020"/>
    <w:rsid w:val="001165E7"/>
    <w:rsid w:val="00116933"/>
    <w:rsid w:val="001171FD"/>
    <w:rsid w:val="0011723E"/>
    <w:rsid w:val="00117836"/>
    <w:rsid w:val="00117BE4"/>
    <w:rsid w:val="00117FD9"/>
    <w:rsid w:val="00120704"/>
    <w:rsid w:val="00120D93"/>
    <w:rsid w:val="001211D5"/>
    <w:rsid w:val="00121217"/>
    <w:rsid w:val="0012123D"/>
    <w:rsid w:val="00122224"/>
    <w:rsid w:val="001222D6"/>
    <w:rsid w:val="0012296C"/>
    <w:rsid w:val="00122AE5"/>
    <w:rsid w:val="00122CF1"/>
    <w:rsid w:val="00122EB1"/>
    <w:rsid w:val="001234E2"/>
    <w:rsid w:val="00123DB4"/>
    <w:rsid w:val="0012499D"/>
    <w:rsid w:val="001249DE"/>
    <w:rsid w:val="00124E8D"/>
    <w:rsid w:val="001253E9"/>
    <w:rsid w:val="00125BC3"/>
    <w:rsid w:val="001264E0"/>
    <w:rsid w:val="00126505"/>
    <w:rsid w:val="00126B72"/>
    <w:rsid w:val="00126DB0"/>
    <w:rsid w:val="00127A43"/>
    <w:rsid w:val="00127F26"/>
    <w:rsid w:val="001306C2"/>
    <w:rsid w:val="00130835"/>
    <w:rsid w:val="0013099A"/>
    <w:rsid w:val="00130D41"/>
    <w:rsid w:val="00130F44"/>
    <w:rsid w:val="00130F66"/>
    <w:rsid w:val="0013130D"/>
    <w:rsid w:val="00131D3B"/>
    <w:rsid w:val="0013207B"/>
    <w:rsid w:val="0013243D"/>
    <w:rsid w:val="001325D1"/>
    <w:rsid w:val="001327D9"/>
    <w:rsid w:val="00132F5D"/>
    <w:rsid w:val="0013310B"/>
    <w:rsid w:val="0013314D"/>
    <w:rsid w:val="001332A3"/>
    <w:rsid w:val="001334E1"/>
    <w:rsid w:val="001338F1"/>
    <w:rsid w:val="0013396D"/>
    <w:rsid w:val="00133B7F"/>
    <w:rsid w:val="00133C25"/>
    <w:rsid w:val="00133FEB"/>
    <w:rsid w:val="0013407F"/>
    <w:rsid w:val="00134173"/>
    <w:rsid w:val="001343D7"/>
    <w:rsid w:val="0013461A"/>
    <w:rsid w:val="00134916"/>
    <w:rsid w:val="00134DC7"/>
    <w:rsid w:val="001351F8"/>
    <w:rsid w:val="0013531E"/>
    <w:rsid w:val="001355E5"/>
    <w:rsid w:val="001358C7"/>
    <w:rsid w:val="0013603D"/>
    <w:rsid w:val="00136429"/>
    <w:rsid w:val="0013647D"/>
    <w:rsid w:val="001366B0"/>
    <w:rsid w:val="00137084"/>
    <w:rsid w:val="00137251"/>
    <w:rsid w:val="00137C14"/>
    <w:rsid w:val="00140227"/>
    <w:rsid w:val="00140747"/>
    <w:rsid w:val="00140A2C"/>
    <w:rsid w:val="00140A6C"/>
    <w:rsid w:val="00140AA1"/>
    <w:rsid w:val="00140C2A"/>
    <w:rsid w:val="00140D42"/>
    <w:rsid w:val="00141A09"/>
    <w:rsid w:val="00141D2A"/>
    <w:rsid w:val="00142044"/>
    <w:rsid w:val="001421E0"/>
    <w:rsid w:val="00143334"/>
    <w:rsid w:val="00143546"/>
    <w:rsid w:val="00143687"/>
    <w:rsid w:val="00143691"/>
    <w:rsid w:val="001436D7"/>
    <w:rsid w:val="00143D40"/>
    <w:rsid w:val="001443DF"/>
    <w:rsid w:val="001448AF"/>
    <w:rsid w:val="001449FC"/>
    <w:rsid w:val="00144E49"/>
    <w:rsid w:val="0014535A"/>
    <w:rsid w:val="00145498"/>
    <w:rsid w:val="001455F9"/>
    <w:rsid w:val="0014571B"/>
    <w:rsid w:val="00145861"/>
    <w:rsid w:val="00145B7C"/>
    <w:rsid w:val="00145D36"/>
    <w:rsid w:val="00145E65"/>
    <w:rsid w:val="00145F72"/>
    <w:rsid w:val="00146098"/>
    <w:rsid w:val="00146550"/>
    <w:rsid w:val="00146D38"/>
    <w:rsid w:val="00146DFF"/>
    <w:rsid w:val="00146E80"/>
    <w:rsid w:val="0014711F"/>
    <w:rsid w:val="001474FF"/>
    <w:rsid w:val="001475AE"/>
    <w:rsid w:val="00147665"/>
    <w:rsid w:val="00147FFA"/>
    <w:rsid w:val="001501D6"/>
    <w:rsid w:val="00150AC7"/>
    <w:rsid w:val="00150AFB"/>
    <w:rsid w:val="00150B94"/>
    <w:rsid w:val="00151834"/>
    <w:rsid w:val="0015191D"/>
    <w:rsid w:val="00151E26"/>
    <w:rsid w:val="00151E6D"/>
    <w:rsid w:val="00151F35"/>
    <w:rsid w:val="00152178"/>
    <w:rsid w:val="0015236D"/>
    <w:rsid w:val="00152894"/>
    <w:rsid w:val="00153053"/>
    <w:rsid w:val="00153263"/>
    <w:rsid w:val="00154D05"/>
    <w:rsid w:val="001552BA"/>
    <w:rsid w:val="00155594"/>
    <w:rsid w:val="0015579A"/>
    <w:rsid w:val="00155AD8"/>
    <w:rsid w:val="00155FB7"/>
    <w:rsid w:val="001560AA"/>
    <w:rsid w:val="00156921"/>
    <w:rsid w:val="00156949"/>
    <w:rsid w:val="00156A75"/>
    <w:rsid w:val="00156DA2"/>
    <w:rsid w:val="00156EEA"/>
    <w:rsid w:val="00157042"/>
    <w:rsid w:val="001570B0"/>
    <w:rsid w:val="0015777D"/>
    <w:rsid w:val="00157A1A"/>
    <w:rsid w:val="00157A62"/>
    <w:rsid w:val="00157A8F"/>
    <w:rsid w:val="00157E03"/>
    <w:rsid w:val="00157F9C"/>
    <w:rsid w:val="001602F0"/>
    <w:rsid w:val="00160455"/>
    <w:rsid w:val="0016061D"/>
    <w:rsid w:val="00160921"/>
    <w:rsid w:val="001611EE"/>
    <w:rsid w:val="001625C6"/>
    <w:rsid w:val="00162777"/>
    <w:rsid w:val="00162946"/>
    <w:rsid w:val="0016294C"/>
    <w:rsid w:val="00162A24"/>
    <w:rsid w:val="00162A66"/>
    <w:rsid w:val="00162C26"/>
    <w:rsid w:val="00162D6E"/>
    <w:rsid w:val="00162DFF"/>
    <w:rsid w:val="0016300F"/>
    <w:rsid w:val="00163050"/>
    <w:rsid w:val="00163236"/>
    <w:rsid w:val="0016324E"/>
    <w:rsid w:val="00163365"/>
    <w:rsid w:val="00163503"/>
    <w:rsid w:val="0016391D"/>
    <w:rsid w:val="00163949"/>
    <w:rsid w:val="00163DAA"/>
    <w:rsid w:val="001646E6"/>
    <w:rsid w:val="00164DAB"/>
    <w:rsid w:val="00165B32"/>
    <w:rsid w:val="00165C79"/>
    <w:rsid w:val="00165CDD"/>
    <w:rsid w:val="00165DA5"/>
    <w:rsid w:val="0016611F"/>
    <w:rsid w:val="00166308"/>
    <w:rsid w:val="0016632C"/>
    <w:rsid w:val="0016633A"/>
    <w:rsid w:val="0016642A"/>
    <w:rsid w:val="001666DA"/>
    <w:rsid w:val="00166BC6"/>
    <w:rsid w:val="00167216"/>
    <w:rsid w:val="0016777C"/>
    <w:rsid w:val="0017098E"/>
    <w:rsid w:val="00170A3E"/>
    <w:rsid w:val="00170E7B"/>
    <w:rsid w:val="001713E8"/>
    <w:rsid w:val="00171693"/>
    <w:rsid w:val="0017172A"/>
    <w:rsid w:val="00171E49"/>
    <w:rsid w:val="00172D69"/>
    <w:rsid w:val="0017323D"/>
    <w:rsid w:val="001736FF"/>
    <w:rsid w:val="00173BF6"/>
    <w:rsid w:val="00173CEB"/>
    <w:rsid w:val="00173F8B"/>
    <w:rsid w:val="00174231"/>
    <w:rsid w:val="0017428D"/>
    <w:rsid w:val="00174374"/>
    <w:rsid w:val="001744C5"/>
    <w:rsid w:val="0017476A"/>
    <w:rsid w:val="00174BF2"/>
    <w:rsid w:val="00175885"/>
    <w:rsid w:val="001758E5"/>
    <w:rsid w:val="00175919"/>
    <w:rsid w:val="00175A0C"/>
    <w:rsid w:val="00175CDC"/>
    <w:rsid w:val="00176121"/>
    <w:rsid w:val="001762DC"/>
    <w:rsid w:val="00176540"/>
    <w:rsid w:val="001765CF"/>
    <w:rsid w:val="001767B0"/>
    <w:rsid w:val="00176E99"/>
    <w:rsid w:val="00177364"/>
    <w:rsid w:val="001773DF"/>
    <w:rsid w:val="001774CF"/>
    <w:rsid w:val="00177F97"/>
    <w:rsid w:val="0018013A"/>
    <w:rsid w:val="001801AF"/>
    <w:rsid w:val="00180735"/>
    <w:rsid w:val="001808ED"/>
    <w:rsid w:val="00180AF9"/>
    <w:rsid w:val="00180FB0"/>
    <w:rsid w:val="0018109B"/>
    <w:rsid w:val="00181220"/>
    <w:rsid w:val="00181248"/>
    <w:rsid w:val="001812DA"/>
    <w:rsid w:val="00181422"/>
    <w:rsid w:val="00181468"/>
    <w:rsid w:val="0018217A"/>
    <w:rsid w:val="001822C8"/>
    <w:rsid w:val="001823AC"/>
    <w:rsid w:val="00182767"/>
    <w:rsid w:val="001827F5"/>
    <w:rsid w:val="00182827"/>
    <w:rsid w:val="00182C09"/>
    <w:rsid w:val="00182C42"/>
    <w:rsid w:val="001836F9"/>
    <w:rsid w:val="00183DFC"/>
    <w:rsid w:val="001844A3"/>
    <w:rsid w:val="001847B9"/>
    <w:rsid w:val="00184BA2"/>
    <w:rsid w:val="00184D92"/>
    <w:rsid w:val="0018514C"/>
    <w:rsid w:val="00185865"/>
    <w:rsid w:val="001858C1"/>
    <w:rsid w:val="00186315"/>
    <w:rsid w:val="00186842"/>
    <w:rsid w:val="001868D3"/>
    <w:rsid w:val="00186D77"/>
    <w:rsid w:val="00186F51"/>
    <w:rsid w:val="00187B75"/>
    <w:rsid w:val="00187B90"/>
    <w:rsid w:val="00187C90"/>
    <w:rsid w:val="00190053"/>
    <w:rsid w:val="00190256"/>
    <w:rsid w:val="001902BD"/>
    <w:rsid w:val="001902EE"/>
    <w:rsid w:val="0019044C"/>
    <w:rsid w:val="001904C0"/>
    <w:rsid w:val="001905B3"/>
    <w:rsid w:val="001909A2"/>
    <w:rsid w:val="00190C09"/>
    <w:rsid w:val="00191228"/>
    <w:rsid w:val="001915AA"/>
    <w:rsid w:val="00191905"/>
    <w:rsid w:val="00191FF2"/>
    <w:rsid w:val="00192827"/>
    <w:rsid w:val="00192917"/>
    <w:rsid w:val="001931E2"/>
    <w:rsid w:val="00193206"/>
    <w:rsid w:val="00193F04"/>
    <w:rsid w:val="00194676"/>
    <w:rsid w:val="001947F2"/>
    <w:rsid w:val="001949B6"/>
    <w:rsid w:val="00194A09"/>
    <w:rsid w:val="00194C17"/>
    <w:rsid w:val="00194D58"/>
    <w:rsid w:val="00195377"/>
    <w:rsid w:val="00195582"/>
    <w:rsid w:val="00195762"/>
    <w:rsid w:val="00195A7A"/>
    <w:rsid w:val="00195F15"/>
    <w:rsid w:val="00196067"/>
    <w:rsid w:val="0019636E"/>
    <w:rsid w:val="001967B4"/>
    <w:rsid w:val="00196C19"/>
    <w:rsid w:val="00196FE3"/>
    <w:rsid w:val="00197071"/>
    <w:rsid w:val="0019721A"/>
    <w:rsid w:val="0019772B"/>
    <w:rsid w:val="00197736"/>
    <w:rsid w:val="001978BE"/>
    <w:rsid w:val="00197A7F"/>
    <w:rsid w:val="00197CD6"/>
    <w:rsid w:val="00197F45"/>
    <w:rsid w:val="001A0426"/>
    <w:rsid w:val="001A0D24"/>
    <w:rsid w:val="001A0DF9"/>
    <w:rsid w:val="001A11F3"/>
    <w:rsid w:val="001A1AA7"/>
    <w:rsid w:val="001A1B1C"/>
    <w:rsid w:val="001A1B7B"/>
    <w:rsid w:val="001A1C4A"/>
    <w:rsid w:val="001A1D79"/>
    <w:rsid w:val="001A21F0"/>
    <w:rsid w:val="001A2633"/>
    <w:rsid w:val="001A2D0C"/>
    <w:rsid w:val="001A348C"/>
    <w:rsid w:val="001A369D"/>
    <w:rsid w:val="001A3F5D"/>
    <w:rsid w:val="001A41C8"/>
    <w:rsid w:val="001A43BC"/>
    <w:rsid w:val="001A4836"/>
    <w:rsid w:val="001A5037"/>
    <w:rsid w:val="001A54A2"/>
    <w:rsid w:val="001A570B"/>
    <w:rsid w:val="001A58C5"/>
    <w:rsid w:val="001A5B9B"/>
    <w:rsid w:val="001A658D"/>
    <w:rsid w:val="001A685E"/>
    <w:rsid w:val="001A6D04"/>
    <w:rsid w:val="001A75CA"/>
    <w:rsid w:val="001A79C1"/>
    <w:rsid w:val="001A79D9"/>
    <w:rsid w:val="001A7BAA"/>
    <w:rsid w:val="001A7FA8"/>
    <w:rsid w:val="001B038D"/>
    <w:rsid w:val="001B044F"/>
    <w:rsid w:val="001B0ECE"/>
    <w:rsid w:val="001B0F2E"/>
    <w:rsid w:val="001B10E3"/>
    <w:rsid w:val="001B12C1"/>
    <w:rsid w:val="001B1F5C"/>
    <w:rsid w:val="001B2F74"/>
    <w:rsid w:val="001B2F7E"/>
    <w:rsid w:val="001B3583"/>
    <w:rsid w:val="001B39DD"/>
    <w:rsid w:val="001B44CA"/>
    <w:rsid w:val="001B460E"/>
    <w:rsid w:val="001B4882"/>
    <w:rsid w:val="001B4A95"/>
    <w:rsid w:val="001B4F73"/>
    <w:rsid w:val="001B5398"/>
    <w:rsid w:val="001B65F0"/>
    <w:rsid w:val="001B65F2"/>
    <w:rsid w:val="001B6776"/>
    <w:rsid w:val="001B6B9B"/>
    <w:rsid w:val="001B6D75"/>
    <w:rsid w:val="001B6E17"/>
    <w:rsid w:val="001B7005"/>
    <w:rsid w:val="001B7D0E"/>
    <w:rsid w:val="001B7E5B"/>
    <w:rsid w:val="001C0076"/>
    <w:rsid w:val="001C01EF"/>
    <w:rsid w:val="001C02DC"/>
    <w:rsid w:val="001C0863"/>
    <w:rsid w:val="001C0EE7"/>
    <w:rsid w:val="001C1101"/>
    <w:rsid w:val="001C1275"/>
    <w:rsid w:val="001C13B5"/>
    <w:rsid w:val="001C15D1"/>
    <w:rsid w:val="001C1B34"/>
    <w:rsid w:val="001C1D19"/>
    <w:rsid w:val="001C23AF"/>
    <w:rsid w:val="001C25E8"/>
    <w:rsid w:val="001C268D"/>
    <w:rsid w:val="001C2A1D"/>
    <w:rsid w:val="001C3159"/>
    <w:rsid w:val="001C3374"/>
    <w:rsid w:val="001C3752"/>
    <w:rsid w:val="001C3D50"/>
    <w:rsid w:val="001C4607"/>
    <w:rsid w:val="001C48FC"/>
    <w:rsid w:val="001C4E14"/>
    <w:rsid w:val="001C4E8A"/>
    <w:rsid w:val="001C4E9A"/>
    <w:rsid w:val="001C50E7"/>
    <w:rsid w:val="001C53BE"/>
    <w:rsid w:val="001C5930"/>
    <w:rsid w:val="001C6333"/>
    <w:rsid w:val="001C6573"/>
    <w:rsid w:val="001C67D5"/>
    <w:rsid w:val="001C6E8F"/>
    <w:rsid w:val="001C714E"/>
    <w:rsid w:val="001C76EA"/>
    <w:rsid w:val="001C7895"/>
    <w:rsid w:val="001C7C26"/>
    <w:rsid w:val="001C7D40"/>
    <w:rsid w:val="001D018C"/>
    <w:rsid w:val="001D0378"/>
    <w:rsid w:val="001D0497"/>
    <w:rsid w:val="001D0C5B"/>
    <w:rsid w:val="001D16D8"/>
    <w:rsid w:val="001D1F0C"/>
    <w:rsid w:val="001D22B3"/>
    <w:rsid w:val="001D2340"/>
    <w:rsid w:val="001D25A3"/>
    <w:rsid w:val="001D267C"/>
    <w:rsid w:val="001D281A"/>
    <w:rsid w:val="001D30D3"/>
    <w:rsid w:val="001D33AE"/>
    <w:rsid w:val="001D4265"/>
    <w:rsid w:val="001D4305"/>
    <w:rsid w:val="001D46E1"/>
    <w:rsid w:val="001D484E"/>
    <w:rsid w:val="001D48C7"/>
    <w:rsid w:val="001D490D"/>
    <w:rsid w:val="001D4D85"/>
    <w:rsid w:val="001D4F96"/>
    <w:rsid w:val="001D4F9F"/>
    <w:rsid w:val="001D5222"/>
    <w:rsid w:val="001D52A7"/>
    <w:rsid w:val="001D5BBB"/>
    <w:rsid w:val="001D60AA"/>
    <w:rsid w:val="001D6222"/>
    <w:rsid w:val="001D64AD"/>
    <w:rsid w:val="001D6ACB"/>
    <w:rsid w:val="001D6C76"/>
    <w:rsid w:val="001D7645"/>
    <w:rsid w:val="001D77C0"/>
    <w:rsid w:val="001D79CE"/>
    <w:rsid w:val="001D7AEE"/>
    <w:rsid w:val="001E007F"/>
    <w:rsid w:val="001E01F8"/>
    <w:rsid w:val="001E04E1"/>
    <w:rsid w:val="001E0558"/>
    <w:rsid w:val="001E066F"/>
    <w:rsid w:val="001E09CC"/>
    <w:rsid w:val="001E0CC8"/>
    <w:rsid w:val="001E17B1"/>
    <w:rsid w:val="001E19C0"/>
    <w:rsid w:val="001E1A3A"/>
    <w:rsid w:val="001E2A7A"/>
    <w:rsid w:val="001E2AEA"/>
    <w:rsid w:val="001E2B1A"/>
    <w:rsid w:val="001E2ED0"/>
    <w:rsid w:val="001E38A1"/>
    <w:rsid w:val="001E3DAC"/>
    <w:rsid w:val="001E3DE0"/>
    <w:rsid w:val="001E3E6B"/>
    <w:rsid w:val="001E47F0"/>
    <w:rsid w:val="001E4AC5"/>
    <w:rsid w:val="001E4F5D"/>
    <w:rsid w:val="001E514B"/>
    <w:rsid w:val="001E519B"/>
    <w:rsid w:val="001E53C4"/>
    <w:rsid w:val="001E5575"/>
    <w:rsid w:val="001E5CBC"/>
    <w:rsid w:val="001E5CC2"/>
    <w:rsid w:val="001E6C3C"/>
    <w:rsid w:val="001E6F1D"/>
    <w:rsid w:val="001E704F"/>
    <w:rsid w:val="001E7050"/>
    <w:rsid w:val="001E7490"/>
    <w:rsid w:val="001E752F"/>
    <w:rsid w:val="001E7C59"/>
    <w:rsid w:val="001E7F44"/>
    <w:rsid w:val="001F055B"/>
    <w:rsid w:val="001F0779"/>
    <w:rsid w:val="001F0D46"/>
    <w:rsid w:val="001F10CE"/>
    <w:rsid w:val="001F10D2"/>
    <w:rsid w:val="001F116C"/>
    <w:rsid w:val="001F1238"/>
    <w:rsid w:val="001F1319"/>
    <w:rsid w:val="001F135F"/>
    <w:rsid w:val="001F151C"/>
    <w:rsid w:val="001F1ACE"/>
    <w:rsid w:val="001F1BDD"/>
    <w:rsid w:val="001F2084"/>
    <w:rsid w:val="001F240B"/>
    <w:rsid w:val="001F27FE"/>
    <w:rsid w:val="001F2931"/>
    <w:rsid w:val="001F2977"/>
    <w:rsid w:val="001F2A6C"/>
    <w:rsid w:val="001F2ADE"/>
    <w:rsid w:val="001F2BDA"/>
    <w:rsid w:val="001F3052"/>
    <w:rsid w:val="001F3A01"/>
    <w:rsid w:val="001F410B"/>
    <w:rsid w:val="001F42E4"/>
    <w:rsid w:val="001F44FF"/>
    <w:rsid w:val="001F4AB8"/>
    <w:rsid w:val="001F4CB3"/>
    <w:rsid w:val="001F4CDC"/>
    <w:rsid w:val="001F4CEE"/>
    <w:rsid w:val="001F54BB"/>
    <w:rsid w:val="001F5D33"/>
    <w:rsid w:val="001F5F45"/>
    <w:rsid w:val="001F6350"/>
    <w:rsid w:val="001F6406"/>
    <w:rsid w:val="001F670E"/>
    <w:rsid w:val="001F680A"/>
    <w:rsid w:val="001F69B8"/>
    <w:rsid w:val="001F6A0F"/>
    <w:rsid w:val="001F6DAE"/>
    <w:rsid w:val="001F6DFF"/>
    <w:rsid w:val="001F706D"/>
    <w:rsid w:val="001F7167"/>
    <w:rsid w:val="001F778B"/>
    <w:rsid w:val="001F7AAD"/>
    <w:rsid w:val="001F7CF1"/>
    <w:rsid w:val="002005C4"/>
    <w:rsid w:val="00200C01"/>
    <w:rsid w:val="00200F0F"/>
    <w:rsid w:val="0020127B"/>
    <w:rsid w:val="00201497"/>
    <w:rsid w:val="00201B15"/>
    <w:rsid w:val="00201CE2"/>
    <w:rsid w:val="00202037"/>
    <w:rsid w:val="002022CB"/>
    <w:rsid w:val="002022F1"/>
    <w:rsid w:val="00202B04"/>
    <w:rsid w:val="00202D05"/>
    <w:rsid w:val="00203347"/>
    <w:rsid w:val="002036C0"/>
    <w:rsid w:val="00203D30"/>
    <w:rsid w:val="00204150"/>
    <w:rsid w:val="00204612"/>
    <w:rsid w:val="00204A17"/>
    <w:rsid w:val="00204A36"/>
    <w:rsid w:val="0020530F"/>
    <w:rsid w:val="00205318"/>
    <w:rsid w:val="002054D6"/>
    <w:rsid w:val="0020599E"/>
    <w:rsid w:val="002059DB"/>
    <w:rsid w:val="0020611E"/>
    <w:rsid w:val="002062A2"/>
    <w:rsid w:val="002065EC"/>
    <w:rsid w:val="002069CA"/>
    <w:rsid w:val="00206B64"/>
    <w:rsid w:val="00206BEF"/>
    <w:rsid w:val="00207012"/>
    <w:rsid w:val="00207080"/>
    <w:rsid w:val="002077CA"/>
    <w:rsid w:val="00207946"/>
    <w:rsid w:val="00207963"/>
    <w:rsid w:val="00207E57"/>
    <w:rsid w:val="002100A0"/>
    <w:rsid w:val="0021017A"/>
    <w:rsid w:val="00210594"/>
    <w:rsid w:val="00210923"/>
    <w:rsid w:val="00210BAA"/>
    <w:rsid w:val="00210DBF"/>
    <w:rsid w:val="0021112A"/>
    <w:rsid w:val="002116CD"/>
    <w:rsid w:val="0021210B"/>
    <w:rsid w:val="0021253E"/>
    <w:rsid w:val="0021256D"/>
    <w:rsid w:val="00212CD4"/>
    <w:rsid w:val="002131A6"/>
    <w:rsid w:val="0021385C"/>
    <w:rsid w:val="002139CA"/>
    <w:rsid w:val="002142AC"/>
    <w:rsid w:val="00214996"/>
    <w:rsid w:val="00214A5F"/>
    <w:rsid w:val="00214B98"/>
    <w:rsid w:val="0021529F"/>
    <w:rsid w:val="00215C2C"/>
    <w:rsid w:val="0021606E"/>
    <w:rsid w:val="002168FB"/>
    <w:rsid w:val="00216CEB"/>
    <w:rsid w:val="002170A5"/>
    <w:rsid w:val="00217328"/>
    <w:rsid w:val="00217599"/>
    <w:rsid w:val="00217699"/>
    <w:rsid w:val="00217D93"/>
    <w:rsid w:val="00217FC0"/>
    <w:rsid w:val="00220005"/>
    <w:rsid w:val="002202BE"/>
    <w:rsid w:val="002202FA"/>
    <w:rsid w:val="0022038B"/>
    <w:rsid w:val="00220394"/>
    <w:rsid w:val="00220889"/>
    <w:rsid w:val="002208CE"/>
    <w:rsid w:val="002208E4"/>
    <w:rsid w:val="0022095A"/>
    <w:rsid w:val="00220CD4"/>
    <w:rsid w:val="00220E11"/>
    <w:rsid w:val="00220EE4"/>
    <w:rsid w:val="00220FF5"/>
    <w:rsid w:val="0022124C"/>
    <w:rsid w:val="0022143C"/>
    <w:rsid w:val="002216CA"/>
    <w:rsid w:val="0022174F"/>
    <w:rsid w:val="0022197D"/>
    <w:rsid w:val="00221DD4"/>
    <w:rsid w:val="00222017"/>
    <w:rsid w:val="00222353"/>
    <w:rsid w:val="002224FD"/>
    <w:rsid w:val="00222697"/>
    <w:rsid w:val="002226BA"/>
    <w:rsid w:val="00222E82"/>
    <w:rsid w:val="00222E83"/>
    <w:rsid w:val="0022345E"/>
    <w:rsid w:val="0022394B"/>
    <w:rsid w:val="00223FEB"/>
    <w:rsid w:val="00224702"/>
    <w:rsid w:val="00224F28"/>
    <w:rsid w:val="002250C7"/>
    <w:rsid w:val="0022510D"/>
    <w:rsid w:val="00225271"/>
    <w:rsid w:val="0022582D"/>
    <w:rsid w:val="00225C44"/>
    <w:rsid w:val="002265B1"/>
    <w:rsid w:val="002265EB"/>
    <w:rsid w:val="00226B2D"/>
    <w:rsid w:val="00226C03"/>
    <w:rsid w:val="00226CED"/>
    <w:rsid w:val="00227FA7"/>
    <w:rsid w:val="00230406"/>
    <w:rsid w:val="0023073D"/>
    <w:rsid w:val="00230B7F"/>
    <w:rsid w:val="00230D35"/>
    <w:rsid w:val="00230EB6"/>
    <w:rsid w:val="00231592"/>
    <w:rsid w:val="0023162C"/>
    <w:rsid w:val="002316C3"/>
    <w:rsid w:val="00231773"/>
    <w:rsid w:val="002321E3"/>
    <w:rsid w:val="0023254C"/>
    <w:rsid w:val="002327A8"/>
    <w:rsid w:val="0023280B"/>
    <w:rsid w:val="002329B1"/>
    <w:rsid w:val="0023300F"/>
    <w:rsid w:val="002330BC"/>
    <w:rsid w:val="002333D6"/>
    <w:rsid w:val="00233B0C"/>
    <w:rsid w:val="00233D7B"/>
    <w:rsid w:val="00234243"/>
    <w:rsid w:val="002342EC"/>
    <w:rsid w:val="0023445A"/>
    <w:rsid w:val="00234567"/>
    <w:rsid w:val="0023457A"/>
    <w:rsid w:val="002345B7"/>
    <w:rsid w:val="00234600"/>
    <w:rsid w:val="00234615"/>
    <w:rsid w:val="00234691"/>
    <w:rsid w:val="00234745"/>
    <w:rsid w:val="00234A7D"/>
    <w:rsid w:val="00234CE3"/>
    <w:rsid w:val="002353AD"/>
    <w:rsid w:val="0023557A"/>
    <w:rsid w:val="002357E6"/>
    <w:rsid w:val="00235D06"/>
    <w:rsid w:val="002364B6"/>
    <w:rsid w:val="002364EC"/>
    <w:rsid w:val="002365A5"/>
    <w:rsid w:val="002369F6"/>
    <w:rsid w:val="00236B05"/>
    <w:rsid w:val="00237053"/>
    <w:rsid w:val="00237482"/>
    <w:rsid w:val="00237850"/>
    <w:rsid w:val="00237915"/>
    <w:rsid w:val="00237BF0"/>
    <w:rsid w:val="002406CA"/>
    <w:rsid w:val="00240BFE"/>
    <w:rsid w:val="00241B6F"/>
    <w:rsid w:val="002423D0"/>
    <w:rsid w:val="00242CAA"/>
    <w:rsid w:val="00243030"/>
    <w:rsid w:val="002436DF"/>
    <w:rsid w:val="002438BB"/>
    <w:rsid w:val="00243921"/>
    <w:rsid w:val="00243EB6"/>
    <w:rsid w:val="0024443B"/>
    <w:rsid w:val="00244B60"/>
    <w:rsid w:val="00244CDA"/>
    <w:rsid w:val="00245351"/>
    <w:rsid w:val="00245834"/>
    <w:rsid w:val="00245D3B"/>
    <w:rsid w:val="00246470"/>
    <w:rsid w:val="002468A4"/>
    <w:rsid w:val="002468D3"/>
    <w:rsid w:val="00246D6B"/>
    <w:rsid w:val="002471DB"/>
    <w:rsid w:val="002472EA"/>
    <w:rsid w:val="002479CD"/>
    <w:rsid w:val="00247B4F"/>
    <w:rsid w:val="00247C14"/>
    <w:rsid w:val="00247C8A"/>
    <w:rsid w:val="00247F75"/>
    <w:rsid w:val="002508D1"/>
    <w:rsid w:val="00250C5C"/>
    <w:rsid w:val="00250FAF"/>
    <w:rsid w:val="00251F37"/>
    <w:rsid w:val="002524D5"/>
    <w:rsid w:val="00252C42"/>
    <w:rsid w:val="00252C51"/>
    <w:rsid w:val="00252ED2"/>
    <w:rsid w:val="0025312B"/>
    <w:rsid w:val="0025316C"/>
    <w:rsid w:val="00253194"/>
    <w:rsid w:val="00253C2E"/>
    <w:rsid w:val="00253EE3"/>
    <w:rsid w:val="00254CE8"/>
    <w:rsid w:val="00254F4F"/>
    <w:rsid w:val="002550DE"/>
    <w:rsid w:val="00255164"/>
    <w:rsid w:val="002557BE"/>
    <w:rsid w:val="00255848"/>
    <w:rsid w:val="00255A6B"/>
    <w:rsid w:val="00255CF6"/>
    <w:rsid w:val="00255E5C"/>
    <w:rsid w:val="002560F1"/>
    <w:rsid w:val="00256259"/>
    <w:rsid w:val="002562A0"/>
    <w:rsid w:val="0025639D"/>
    <w:rsid w:val="0025651F"/>
    <w:rsid w:val="0025689F"/>
    <w:rsid w:val="00256CBF"/>
    <w:rsid w:val="00256D0E"/>
    <w:rsid w:val="002571D7"/>
    <w:rsid w:val="002573B5"/>
    <w:rsid w:val="002575C0"/>
    <w:rsid w:val="00257687"/>
    <w:rsid w:val="00257991"/>
    <w:rsid w:val="00257A2D"/>
    <w:rsid w:val="00257A43"/>
    <w:rsid w:val="00257FD8"/>
    <w:rsid w:val="00260064"/>
    <w:rsid w:val="00260784"/>
    <w:rsid w:val="00260B49"/>
    <w:rsid w:val="00260CE6"/>
    <w:rsid w:val="00260DF9"/>
    <w:rsid w:val="00261221"/>
    <w:rsid w:val="0026147A"/>
    <w:rsid w:val="00261553"/>
    <w:rsid w:val="002620F6"/>
    <w:rsid w:val="00262309"/>
    <w:rsid w:val="0026231B"/>
    <w:rsid w:val="002628C0"/>
    <w:rsid w:val="00262AE4"/>
    <w:rsid w:val="00263204"/>
    <w:rsid w:val="00263294"/>
    <w:rsid w:val="00263635"/>
    <w:rsid w:val="00263AE2"/>
    <w:rsid w:val="00263B24"/>
    <w:rsid w:val="00263C71"/>
    <w:rsid w:val="00263DE9"/>
    <w:rsid w:val="00263EF7"/>
    <w:rsid w:val="002640C4"/>
    <w:rsid w:val="0026413D"/>
    <w:rsid w:val="00264601"/>
    <w:rsid w:val="00264987"/>
    <w:rsid w:val="002654A0"/>
    <w:rsid w:val="00265B5C"/>
    <w:rsid w:val="00265D41"/>
    <w:rsid w:val="00265D6A"/>
    <w:rsid w:val="00265E3A"/>
    <w:rsid w:val="0026643C"/>
    <w:rsid w:val="002664A4"/>
    <w:rsid w:val="00266600"/>
    <w:rsid w:val="0026672A"/>
    <w:rsid w:val="002669AE"/>
    <w:rsid w:val="002669CD"/>
    <w:rsid w:val="002669CE"/>
    <w:rsid w:val="00266AE1"/>
    <w:rsid w:val="00266B4F"/>
    <w:rsid w:val="00266E4D"/>
    <w:rsid w:val="002675BA"/>
    <w:rsid w:val="002677B1"/>
    <w:rsid w:val="0026786A"/>
    <w:rsid w:val="0026799E"/>
    <w:rsid w:val="00267ECA"/>
    <w:rsid w:val="002703E3"/>
    <w:rsid w:val="00270A1E"/>
    <w:rsid w:val="00270B76"/>
    <w:rsid w:val="00270C02"/>
    <w:rsid w:val="0027107B"/>
    <w:rsid w:val="002716D0"/>
    <w:rsid w:val="00271A00"/>
    <w:rsid w:val="00271DA4"/>
    <w:rsid w:val="00272A6E"/>
    <w:rsid w:val="00272CF9"/>
    <w:rsid w:val="002737C6"/>
    <w:rsid w:val="00273867"/>
    <w:rsid w:val="0027411F"/>
    <w:rsid w:val="0027502D"/>
    <w:rsid w:val="00275188"/>
    <w:rsid w:val="0027528B"/>
    <w:rsid w:val="002752FD"/>
    <w:rsid w:val="0027539B"/>
    <w:rsid w:val="002758DA"/>
    <w:rsid w:val="00275C1C"/>
    <w:rsid w:val="00275D32"/>
    <w:rsid w:val="00275DDF"/>
    <w:rsid w:val="00275E1E"/>
    <w:rsid w:val="00275FB7"/>
    <w:rsid w:val="002766FB"/>
    <w:rsid w:val="002768D0"/>
    <w:rsid w:val="00276C44"/>
    <w:rsid w:val="00277064"/>
    <w:rsid w:val="0027727B"/>
    <w:rsid w:val="00277316"/>
    <w:rsid w:val="00277B0C"/>
    <w:rsid w:val="00277B91"/>
    <w:rsid w:val="0028009B"/>
    <w:rsid w:val="00280334"/>
    <w:rsid w:val="00280CB3"/>
    <w:rsid w:val="00280E7E"/>
    <w:rsid w:val="00280E98"/>
    <w:rsid w:val="00280EA5"/>
    <w:rsid w:val="002811A6"/>
    <w:rsid w:val="00281635"/>
    <w:rsid w:val="00281691"/>
    <w:rsid w:val="002817B7"/>
    <w:rsid w:val="00281D22"/>
    <w:rsid w:val="00282DD0"/>
    <w:rsid w:val="002834E6"/>
    <w:rsid w:val="002836A5"/>
    <w:rsid w:val="00283DA3"/>
    <w:rsid w:val="00283E78"/>
    <w:rsid w:val="0028426F"/>
    <w:rsid w:val="00284495"/>
    <w:rsid w:val="00284551"/>
    <w:rsid w:val="00284ABB"/>
    <w:rsid w:val="00284D58"/>
    <w:rsid w:val="00284DC3"/>
    <w:rsid w:val="00284E7C"/>
    <w:rsid w:val="0028544A"/>
    <w:rsid w:val="00285636"/>
    <w:rsid w:val="00285745"/>
    <w:rsid w:val="0028581B"/>
    <w:rsid w:val="00285C1A"/>
    <w:rsid w:val="00285C24"/>
    <w:rsid w:val="00285C63"/>
    <w:rsid w:val="00285C78"/>
    <w:rsid w:val="00285E4D"/>
    <w:rsid w:val="00286489"/>
    <w:rsid w:val="00286F90"/>
    <w:rsid w:val="002877C4"/>
    <w:rsid w:val="00287921"/>
    <w:rsid w:val="00287A73"/>
    <w:rsid w:val="00287A99"/>
    <w:rsid w:val="00287BAC"/>
    <w:rsid w:val="00287D5D"/>
    <w:rsid w:val="00290400"/>
    <w:rsid w:val="00290488"/>
    <w:rsid w:val="00290556"/>
    <w:rsid w:val="00290910"/>
    <w:rsid w:val="00290E49"/>
    <w:rsid w:val="002914ED"/>
    <w:rsid w:val="002917F1"/>
    <w:rsid w:val="00291881"/>
    <w:rsid w:val="00291927"/>
    <w:rsid w:val="00291D35"/>
    <w:rsid w:val="00291EDA"/>
    <w:rsid w:val="00291FA5"/>
    <w:rsid w:val="0029262D"/>
    <w:rsid w:val="00292A3A"/>
    <w:rsid w:val="00292C75"/>
    <w:rsid w:val="002933F0"/>
    <w:rsid w:val="00293890"/>
    <w:rsid w:val="00293C2D"/>
    <w:rsid w:val="002948E6"/>
    <w:rsid w:val="00295981"/>
    <w:rsid w:val="00295F4A"/>
    <w:rsid w:val="00295FA3"/>
    <w:rsid w:val="00296805"/>
    <w:rsid w:val="00296DC7"/>
    <w:rsid w:val="0029745E"/>
    <w:rsid w:val="002975BE"/>
    <w:rsid w:val="00297775"/>
    <w:rsid w:val="002977FE"/>
    <w:rsid w:val="00297C67"/>
    <w:rsid w:val="00297E00"/>
    <w:rsid w:val="002A010E"/>
    <w:rsid w:val="002A05C7"/>
    <w:rsid w:val="002A0746"/>
    <w:rsid w:val="002A0A6D"/>
    <w:rsid w:val="002A0CBE"/>
    <w:rsid w:val="002A0E89"/>
    <w:rsid w:val="002A10FF"/>
    <w:rsid w:val="002A112D"/>
    <w:rsid w:val="002A1250"/>
    <w:rsid w:val="002A13F3"/>
    <w:rsid w:val="002A14D1"/>
    <w:rsid w:val="002A17B1"/>
    <w:rsid w:val="002A196D"/>
    <w:rsid w:val="002A1A85"/>
    <w:rsid w:val="002A1D37"/>
    <w:rsid w:val="002A2024"/>
    <w:rsid w:val="002A25DC"/>
    <w:rsid w:val="002A2903"/>
    <w:rsid w:val="002A2C0A"/>
    <w:rsid w:val="002A2C17"/>
    <w:rsid w:val="002A3017"/>
    <w:rsid w:val="002A35E5"/>
    <w:rsid w:val="002A3929"/>
    <w:rsid w:val="002A39C8"/>
    <w:rsid w:val="002A3A39"/>
    <w:rsid w:val="002A3A94"/>
    <w:rsid w:val="002A3C04"/>
    <w:rsid w:val="002A3C5F"/>
    <w:rsid w:val="002A43CA"/>
    <w:rsid w:val="002A5106"/>
    <w:rsid w:val="002A5315"/>
    <w:rsid w:val="002A54F4"/>
    <w:rsid w:val="002A55D4"/>
    <w:rsid w:val="002A591E"/>
    <w:rsid w:val="002A5966"/>
    <w:rsid w:val="002A5CC6"/>
    <w:rsid w:val="002A6183"/>
    <w:rsid w:val="002A68C2"/>
    <w:rsid w:val="002A6AA8"/>
    <w:rsid w:val="002A6B66"/>
    <w:rsid w:val="002A6BFA"/>
    <w:rsid w:val="002A6EE0"/>
    <w:rsid w:val="002A70DB"/>
    <w:rsid w:val="002A763E"/>
    <w:rsid w:val="002A792B"/>
    <w:rsid w:val="002A7AA1"/>
    <w:rsid w:val="002B081C"/>
    <w:rsid w:val="002B0A2F"/>
    <w:rsid w:val="002B0C5B"/>
    <w:rsid w:val="002B116D"/>
    <w:rsid w:val="002B1236"/>
    <w:rsid w:val="002B197D"/>
    <w:rsid w:val="002B27F0"/>
    <w:rsid w:val="002B2BBF"/>
    <w:rsid w:val="002B319E"/>
    <w:rsid w:val="002B34CA"/>
    <w:rsid w:val="002B3519"/>
    <w:rsid w:val="002B36B6"/>
    <w:rsid w:val="002B3A31"/>
    <w:rsid w:val="002B3C49"/>
    <w:rsid w:val="002B3F8A"/>
    <w:rsid w:val="002B41FD"/>
    <w:rsid w:val="002B442C"/>
    <w:rsid w:val="002B443F"/>
    <w:rsid w:val="002B46D9"/>
    <w:rsid w:val="002B47F0"/>
    <w:rsid w:val="002B5183"/>
    <w:rsid w:val="002B52D9"/>
    <w:rsid w:val="002B5884"/>
    <w:rsid w:val="002B5C29"/>
    <w:rsid w:val="002B603E"/>
    <w:rsid w:val="002B6B9B"/>
    <w:rsid w:val="002B6BB1"/>
    <w:rsid w:val="002B6E08"/>
    <w:rsid w:val="002B6F34"/>
    <w:rsid w:val="002B70D0"/>
    <w:rsid w:val="002B70D1"/>
    <w:rsid w:val="002B7948"/>
    <w:rsid w:val="002B7C28"/>
    <w:rsid w:val="002C000F"/>
    <w:rsid w:val="002C036D"/>
    <w:rsid w:val="002C090B"/>
    <w:rsid w:val="002C0BD8"/>
    <w:rsid w:val="002C0DFD"/>
    <w:rsid w:val="002C0EE7"/>
    <w:rsid w:val="002C0FE6"/>
    <w:rsid w:val="002C11E9"/>
    <w:rsid w:val="002C139E"/>
    <w:rsid w:val="002C15A5"/>
    <w:rsid w:val="002C160A"/>
    <w:rsid w:val="002C16AB"/>
    <w:rsid w:val="002C176F"/>
    <w:rsid w:val="002C18A2"/>
    <w:rsid w:val="002C2643"/>
    <w:rsid w:val="002C279B"/>
    <w:rsid w:val="002C2AC0"/>
    <w:rsid w:val="002C2DB9"/>
    <w:rsid w:val="002C2FFB"/>
    <w:rsid w:val="002C37CA"/>
    <w:rsid w:val="002C3B8B"/>
    <w:rsid w:val="002C3BE2"/>
    <w:rsid w:val="002C3F96"/>
    <w:rsid w:val="002C4031"/>
    <w:rsid w:val="002C4274"/>
    <w:rsid w:val="002C4A92"/>
    <w:rsid w:val="002C4BC2"/>
    <w:rsid w:val="002C4F89"/>
    <w:rsid w:val="002C500F"/>
    <w:rsid w:val="002C511E"/>
    <w:rsid w:val="002C5149"/>
    <w:rsid w:val="002C57A2"/>
    <w:rsid w:val="002C5B22"/>
    <w:rsid w:val="002C5BBF"/>
    <w:rsid w:val="002C5FFF"/>
    <w:rsid w:val="002C602D"/>
    <w:rsid w:val="002C62AF"/>
    <w:rsid w:val="002C64D1"/>
    <w:rsid w:val="002C6620"/>
    <w:rsid w:val="002C6785"/>
    <w:rsid w:val="002C68A3"/>
    <w:rsid w:val="002C6C35"/>
    <w:rsid w:val="002C6F84"/>
    <w:rsid w:val="002C736D"/>
    <w:rsid w:val="002C79AA"/>
    <w:rsid w:val="002D05F2"/>
    <w:rsid w:val="002D0868"/>
    <w:rsid w:val="002D093E"/>
    <w:rsid w:val="002D0BF4"/>
    <w:rsid w:val="002D0C1B"/>
    <w:rsid w:val="002D1068"/>
    <w:rsid w:val="002D10AF"/>
    <w:rsid w:val="002D1177"/>
    <w:rsid w:val="002D137B"/>
    <w:rsid w:val="002D170B"/>
    <w:rsid w:val="002D1778"/>
    <w:rsid w:val="002D17BB"/>
    <w:rsid w:val="002D1FD3"/>
    <w:rsid w:val="002D23DD"/>
    <w:rsid w:val="002D28D0"/>
    <w:rsid w:val="002D2D98"/>
    <w:rsid w:val="002D30B2"/>
    <w:rsid w:val="002D3547"/>
    <w:rsid w:val="002D3952"/>
    <w:rsid w:val="002D4549"/>
    <w:rsid w:val="002D4A3B"/>
    <w:rsid w:val="002D4FA4"/>
    <w:rsid w:val="002D5020"/>
    <w:rsid w:val="002D543F"/>
    <w:rsid w:val="002D55E3"/>
    <w:rsid w:val="002D56EB"/>
    <w:rsid w:val="002D5754"/>
    <w:rsid w:val="002D5930"/>
    <w:rsid w:val="002D6455"/>
    <w:rsid w:val="002D6718"/>
    <w:rsid w:val="002D6D17"/>
    <w:rsid w:val="002D6EC0"/>
    <w:rsid w:val="002D6F0A"/>
    <w:rsid w:val="002D7025"/>
    <w:rsid w:val="002D73AD"/>
    <w:rsid w:val="002D73F7"/>
    <w:rsid w:val="002D75A2"/>
    <w:rsid w:val="002D7B87"/>
    <w:rsid w:val="002D7CF3"/>
    <w:rsid w:val="002D7DC2"/>
    <w:rsid w:val="002E04CF"/>
    <w:rsid w:val="002E094A"/>
    <w:rsid w:val="002E09F5"/>
    <w:rsid w:val="002E0EB9"/>
    <w:rsid w:val="002E11C0"/>
    <w:rsid w:val="002E194E"/>
    <w:rsid w:val="002E1BEC"/>
    <w:rsid w:val="002E1CDA"/>
    <w:rsid w:val="002E1D6D"/>
    <w:rsid w:val="002E1E3E"/>
    <w:rsid w:val="002E1E8E"/>
    <w:rsid w:val="002E20B8"/>
    <w:rsid w:val="002E25A1"/>
    <w:rsid w:val="002E31FA"/>
    <w:rsid w:val="002E37B1"/>
    <w:rsid w:val="002E3C4E"/>
    <w:rsid w:val="002E3CC6"/>
    <w:rsid w:val="002E454C"/>
    <w:rsid w:val="002E4678"/>
    <w:rsid w:val="002E493F"/>
    <w:rsid w:val="002E52E2"/>
    <w:rsid w:val="002E53C5"/>
    <w:rsid w:val="002E547E"/>
    <w:rsid w:val="002E55ED"/>
    <w:rsid w:val="002E5A56"/>
    <w:rsid w:val="002E5FDE"/>
    <w:rsid w:val="002E5FEC"/>
    <w:rsid w:val="002E6499"/>
    <w:rsid w:val="002E64F1"/>
    <w:rsid w:val="002E6688"/>
    <w:rsid w:val="002E6E23"/>
    <w:rsid w:val="002E6E31"/>
    <w:rsid w:val="002E7100"/>
    <w:rsid w:val="002E7615"/>
    <w:rsid w:val="002E7D89"/>
    <w:rsid w:val="002E7D9B"/>
    <w:rsid w:val="002E7EC9"/>
    <w:rsid w:val="002F0204"/>
    <w:rsid w:val="002F061B"/>
    <w:rsid w:val="002F06C4"/>
    <w:rsid w:val="002F07F5"/>
    <w:rsid w:val="002F0A4F"/>
    <w:rsid w:val="002F0DCC"/>
    <w:rsid w:val="002F0EBA"/>
    <w:rsid w:val="002F17AE"/>
    <w:rsid w:val="002F1846"/>
    <w:rsid w:val="002F1B3D"/>
    <w:rsid w:val="002F1DE2"/>
    <w:rsid w:val="002F1F38"/>
    <w:rsid w:val="002F265B"/>
    <w:rsid w:val="002F2E9B"/>
    <w:rsid w:val="002F2F3B"/>
    <w:rsid w:val="002F319B"/>
    <w:rsid w:val="002F33E6"/>
    <w:rsid w:val="002F3841"/>
    <w:rsid w:val="002F3B5B"/>
    <w:rsid w:val="002F3D16"/>
    <w:rsid w:val="002F3EE5"/>
    <w:rsid w:val="002F3F20"/>
    <w:rsid w:val="002F3FB1"/>
    <w:rsid w:val="002F44A3"/>
    <w:rsid w:val="002F4595"/>
    <w:rsid w:val="002F467D"/>
    <w:rsid w:val="002F474B"/>
    <w:rsid w:val="002F4864"/>
    <w:rsid w:val="002F4ED9"/>
    <w:rsid w:val="002F4F61"/>
    <w:rsid w:val="002F52EF"/>
    <w:rsid w:val="002F55F2"/>
    <w:rsid w:val="002F560B"/>
    <w:rsid w:val="002F5AA3"/>
    <w:rsid w:val="002F5C05"/>
    <w:rsid w:val="002F6306"/>
    <w:rsid w:val="002F6D7C"/>
    <w:rsid w:val="002F73C5"/>
    <w:rsid w:val="002F785B"/>
    <w:rsid w:val="002F7D70"/>
    <w:rsid w:val="002F7DD6"/>
    <w:rsid w:val="002F7E14"/>
    <w:rsid w:val="003001F9"/>
    <w:rsid w:val="00300365"/>
    <w:rsid w:val="003004DB"/>
    <w:rsid w:val="003006D9"/>
    <w:rsid w:val="00300891"/>
    <w:rsid w:val="00300D70"/>
    <w:rsid w:val="0030115E"/>
    <w:rsid w:val="00301486"/>
    <w:rsid w:val="0030154F"/>
    <w:rsid w:val="00301A9B"/>
    <w:rsid w:val="00301AD7"/>
    <w:rsid w:val="00302593"/>
    <w:rsid w:val="003025EE"/>
    <w:rsid w:val="0030279F"/>
    <w:rsid w:val="00302AC9"/>
    <w:rsid w:val="00302C38"/>
    <w:rsid w:val="00302D07"/>
    <w:rsid w:val="0030300A"/>
    <w:rsid w:val="00303104"/>
    <w:rsid w:val="003032BB"/>
    <w:rsid w:val="003033A1"/>
    <w:rsid w:val="003033E0"/>
    <w:rsid w:val="003033FD"/>
    <w:rsid w:val="00303A56"/>
    <w:rsid w:val="00303C20"/>
    <w:rsid w:val="00303CF1"/>
    <w:rsid w:val="0030409D"/>
    <w:rsid w:val="00305194"/>
    <w:rsid w:val="00306532"/>
    <w:rsid w:val="003065BD"/>
    <w:rsid w:val="00306890"/>
    <w:rsid w:val="00306914"/>
    <w:rsid w:val="00306D2E"/>
    <w:rsid w:val="00307313"/>
    <w:rsid w:val="00307C95"/>
    <w:rsid w:val="00307FDF"/>
    <w:rsid w:val="0031069A"/>
    <w:rsid w:val="003108BF"/>
    <w:rsid w:val="00310A3A"/>
    <w:rsid w:val="00310AD0"/>
    <w:rsid w:val="00310D07"/>
    <w:rsid w:val="00311242"/>
    <w:rsid w:val="003113FD"/>
    <w:rsid w:val="00311413"/>
    <w:rsid w:val="0031161F"/>
    <w:rsid w:val="003117FF"/>
    <w:rsid w:val="00311CF5"/>
    <w:rsid w:val="00311E32"/>
    <w:rsid w:val="00312426"/>
    <w:rsid w:val="0031288F"/>
    <w:rsid w:val="00312E18"/>
    <w:rsid w:val="00312E94"/>
    <w:rsid w:val="00312FFF"/>
    <w:rsid w:val="00313B87"/>
    <w:rsid w:val="00314343"/>
    <w:rsid w:val="00314424"/>
    <w:rsid w:val="0031458C"/>
    <w:rsid w:val="00314B42"/>
    <w:rsid w:val="00314FA9"/>
    <w:rsid w:val="00315C73"/>
    <w:rsid w:val="00315DC3"/>
    <w:rsid w:val="00316552"/>
    <w:rsid w:val="003168F1"/>
    <w:rsid w:val="00316A52"/>
    <w:rsid w:val="0031724D"/>
    <w:rsid w:val="003174A8"/>
    <w:rsid w:val="0031766E"/>
    <w:rsid w:val="00317CB0"/>
    <w:rsid w:val="00317D3F"/>
    <w:rsid w:val="00320212"/>
    <w:rsid w:val="00320968"/>
    <w:rsid w:val="00320E3C"/>
    <w:rsid w:val="0032186E"/>
    <w:rsid w:val="00321BE8"/>
    <w:rsid w:val="00322093"/>
    <w:rsid w:val="00322208"/>
    <w:rsid w:val="0032225B"/>
    <w:rsid w:val="00322466"/>
    <w:rsid w:val="003228EC"/>
    <w:rsid w:val="00322927"/>
    <w:rsid w:val="00322D99"/>
    <w:rsid w:val="00322DDE"/>
    <w:rsid w:val="00322F82"/>
    <w:rsid w:val="0032329D"/>
    <w:rsid w:val="00323547"/>
    <w:rsid w:val="0032466E"/>
    <w:rsid w:val="00325258"/>
    <w:rsid w:val="00325381"/>
    <w:rsid w:val="00325527"/>
    <w:rsid w:val="003258DE"/>
    <w:rsid w:val="00325F07"/>
    <w:rsid w:val="00325FF1"/>
    <w:rsid w:val="00326040"/>
    <w:rsid w:val="003262D5"/>
    <w:rsid w:val="0032660D"/>
    <w:rsid w:val="00327519"/>
    <w:rsid w:val="00327DE2"/>
    <w:rsid w:val="00330555"/>
    <w:rsid w:val="0033063E"/>
    <w:rsid w:val="003308EC"/>
    <w:rsid w:val="00330B46"/>
    <w:rsid w:val="00330B9E"/>
    <w:rsid w:val="00330F30"/>
    <w:rsid w:val="00331223"/>
    <w:rsid w:val="003314A4"/>
    <w:rsid w:val="00331666"/>
    <w:rsid w:val="003319E6"/>
    <w:rsid w:val="0033239B"/>
    <w:rsid w:val="0033252D"/>
    <w:rsid w:val="0033310C"/>
    <w:rsid w:val="0033321C"/>
    <w:rsid w:val="003332C2"/>
    <w:rsid w:val="003332CA"/>
    <w:rsid w:val="0033349B"/>
    <w:rsid w:val="00333918"/>
    <w:rsid w:val="00333B53"/>
    <w:rsid w:val="00333FB9"/>
    <w:rsid w:val="00334599"/>
    <w:rsid w:val="00334BBA"/>
    <w:rsid w:val="00334CAB"/>
    <w:rsid w:val="003354E2"/>
    <w:rsid w:val="003358B8"/>
    <w:rsid w:val="00335BDA"/>
    <w:rsid w:val="00335C31"/>
    <w:rsid w:val="00335DB7"/>
    <w:rsid w:val="0033614D"/>
    <w:rsid w:val="0033655F"/>
    <w:rsid w:val="003367FD"/>
    <w:rsid w:val="003369A8"/>
    <w:rsid w:val="00336E05"/>
    <w:rsid w:val="00336FDA"/>
    <w:rsid w:val="003377D7"/>
    <w:rsid w:val="0033780A"/>
    <w:rsid w:val="00337968"/>
    <w:rsid w:val="00337B60"/>
    <w:rsid w:val="00340083"/>
    <w:rsid w:val="0034015C"/>
    <w:rsid w:val="00340161"/>
    <w:rsid w:val="00340210"/>
    <w:rsid w:val="0034023A"/>
    <w:rsid w:val="003407FA"/>
    <w:rsid w:val="00340C39"/>
    <w:rsid w:val="00340E63"/>
    <w:rsid w:val="00340E74"/>
    <w:rsid w:val="0034186F"/>
    <w:rsid w:val="0034190D"/>
    <w:rsid w:val="00341B03"/>
    <w:rsid w:val="00341C98"/>
    <w:rsid w:val="0034218C"/>
    <w:rsid w:val="003423C4"/>
    <w:rsid w:val="003424B5"/>
    <w:rsid w:val="00342F21"/>
    <w:rsid w:val="00343566"/>
    <w:rsid w:val="00343792"/>
    <w:rsid w:val="003439F5"/>
    <w:rsid w:val="00343A24"/>
    <w:rsid w:val="00343CC8"/>
    <w:rsid w:val="00343EFF"/>
    <w:rsid w:val="00344079"/>
    <w:rsid w:val="0034485A"/>
    <w:rsid w:val="00345062"/>
    <w:rsid w:val="003455EF"/>
    <w:rsid w:val="0034561D"/>
    <w:rsid w:val="00345741"/>
    <w:rsid w:val="003459C2"/>
    <w:rsid w:val="00345B55"/>
    <w:rsid w:val="00345B69"/>
    <w:rsid w:val="00345D0C"/>
    <w:rsid w:val="00345F1A"/>
    <w:rsid w:val="00346F80"/>
    <w:rsid w:val="00347002"/>
    <w:rsid w:val="003474BD"/>
    <w:rsid w:val="00347849"/>
    <w:rsid w:val="003507A1"/>
    <w:rsid w:val="003509E4"/>
    <w:rsid w:val="00350A01"/>
    <w:rsid w:val="00350B15"/>
    <w:rsid w:val="00350E25"/>
    <w:rsid w:val="00350E81"/>
    <w:rsid w:val="0035101E"/>
    <w:rsid w:val="00351023"/>
    <w:rsid w:val="0035112E"/>
    <w:rsid w:val="00351175"/>
    <w:rsid w:val="00351258"/>
    <w:rsid w:val="00351A43"/>
    <w:rsid w:val="00351D3B"/>
    <w:rsid w:val="00351DEF"/>
    <w:rsid w:val="003523D3"/>
    <w:rsid w:val="00352562"/>
    <w:rsid w:val="003525CD"/>
    <w:rsid w:val="00352ED5"/>
    <w:rsid w:val="00353153"/>
    <w:rsid w:val="00353205"/>
    <w:rsid w:val="003535E2"/>
    <w:rsid w:val="0035386B"/>
    <w:rsid w:val="00353FCC"/>
    <w:rsid w:val="0035449A"/>
    <w:rsid w:val="0035449C"/>
    <w:rsid w:val="00354573"/>
    <w:rsid w:val="0035473B"/>
    <w:rsid w:val="00354B0D"/>
    <w:rsid w:val="00354BFA"/>
    <w:rsid w:val="00354EBA"/>
    <w:rsid w:val="00355003"/>
    <w:rsid w:val="00355202"/>
    <w:rsid w:val="00355384"/>
    <w:rsid w:val="0035550F"/>
    <w:rsid w:val="003555BF"/>
    <w:rsid w:val="003555DD"/>
    <w:rsid w:val="0035587C"/>
    <w:rsid w:val="003560E7"/>
    <w:rsid w:val="00356B38"/>
    <w:rsid w:val="00356F2C"/>
    <w:rsid w:val="003570EB"/>
    <w:rsid w:val="003571EE"/>
    <w:rsid w:val="003572A9"/>
    <w:rsid w:val="003574A9"/>
    <w:rsid w:val="00357705"/>
    <w:rsid w:val="00357E55"/>
    <w:rsid w:val="00357F22"/>
    <w:rsid w:val="00357F2A"/>
    <w:rsid w:val="003600DB"/>
    <w:rsid w:val="00360142"/>
    <w:rsid w:val="00360544"/>
    <w:rsid w:val="0036087A"/>
    <w:rsid w:val="00360929"/>
    <w:rsid w:val="00360A79"/>
    <w:rsid w:val="00360BF9"/>
    <w:rsid w:val="00360DF2"/>
    <w:rsid w:val="00361051"/>
    <w:rsid w:val="003610EA"/>
    <w:rsid w:val="00362019"/>
    <w:rsid w:val="00362027"/>
    <w:rsid w:val="00362356"/>
    <w:rsid w:val="0036235A"/>
    <w:rsid w:val="00362E3E"/>
    <w:rsid w:val="00363254"/>
    <w:rsid w:val="00363A83"/>
    <w:rsid w:val="00363B65"/>
    <w:rsid w:val="00363ECC"/>
    <w:rsid w:val="0036443E"/>
    <w:rsid w:val="003645B5"/>
    <w:rsid w:val="00364691"/>
    <w:rsid w:val="003647CC"/>
    <w:rsid w:val="00364FAE"/>
    <w:rsid w:val="003650C5"/>
    <w:rsid w:val="00365692"/>
    <w:rsid w:val="00365967"/>
    <w:rsid w:val="00365F0B"/>
    <w:rsid w:val="0036661E"/>
    <w:rsid w:val="003667A4"/>
    <w:rsid w:val="00366B6B"/>
    <w:rsid w:val="0036750B"/>
    <w:rsid w:val="0036762D"/>
    <w:rsid w:val="00367922"/>
    <w:rsid w:val="0036797E"/>
    <w:rsid w:val="00367C98"/>
    <w:rsid w:val="003700E6"/>
    <w:rsid w:val="003704B1"/>
    <w:rsid w:val="00370572"/>
    <w:rsid w:val="00370752"/>
    <w:rsid w:val="003707F9"/>
    <w:rsid w:val="00371361"/>
    <w:rsid w:val="003715BE"/>
    <w:rsid w:val="003719E6"/>
    <w:rsid w:val="00371C8B"/>
    <w:rsid w:val="00372343"/>
    <w:rsid w:val="003726FF"/>
    <w:rsid w:val="00372ACE"/>
    <w:rsid w:val="00372BA7"/>
    <w:rsid w:val="00372D5D"/>
    <w:rsid w:val="00372F8D"/>
    <w:rsid w:val="0037314F"/>
    <w:rsid w:val="003731D5"/>
    <w:rsid w:val="0037355A"/>
    <w:rsid w:val="00373A27"/>
    <w:rsid w:val="00373B53"/>
    <w:rsid w:val="00373CFE"/>
    <w:rsid w:val="003740E5"/>
    <w:rsid w:val="0037428A"/>
    <w:rsid w:val="003743B4"/>
    <w:rsid w:val="00374820"/>
    <w:rsid w:val="0037497F"/>
    <w:rsid w:val="00374E2E"/>
    <w:rsid w:val="00374E6D"/>
    <w:rsid w:val="00375213"/>
    <w:rsid w:val="003753F3"/>
    <w:rsid w:val="003755C2"/>
    <w:rsid w:val="00375A0C"/>
    <w:rsid w:val="00375BFE"/>
    <w:rsid w:val="00375E75"/>
    <w:rsid w:val="00376516"/>
    <w:rsid w:val="00376547"/>
    <w:rsid w:val="003767BF"/>
    <w:rsid w:val="0037689E"/>
    <w:rsid w:val="00376BC7"/>
    <w:rsid w:val="003776AF"/>
    <w:rsid w:val="00377922"/>
    <w:rsid w:val="00377A90"/>
    <w:rsid w:val="00377CCF"/>
    <w:rsid w:val="00377DB1"/>
    <w:rsid w:val="00377FEE"/>
    <w:rsid w:val="00380CF8"/>
    <w:rsid w:val="00380F56"/>
    <w:rsid w:val="0038122B"/>
    <w:rsid w:val="00381908"/>
    <w:rsid w:val="00381A18"/>
    <w:rsid w:val="00381CCB"/>
    <w:rsid w:val="00382151"/>
    <w:rsid w:val="0038216F"/>
    <w:rsid w:val="0038218D"/>
    <w:rsid w:val="00382596"/>
    <w:rsid w:val="00383202"/>
    <w:rsid w:val="00383768"/>
    <w:rsid w:val="003838CF"/>
    <w:rsid w:val="00383923"/>
    <w:rsid w:val="003839D2"/>
    <w:rsid w:val="00383A36"/>
    <w:rsid w:val="00383D66"/>
    <w:rsid w:val="003842E7"/>
    <w:rsid w:val="0038456E"/>
    <w:rsid w:val="00384919"/>
    <w:rsid w:val="00384B15"/>
    <w:rsid w:val="00384B82"/>
    <w:rsid w:val="00385050"/>
    <w:rsid w:val="0038519E"/>
    <w:rsid w:val="00385268"/>
    <w:rsid w:val="00385352"/>
    <w:rsid w:val="00385B9E"/>
    <w:rsid w:val="00385C29"/>
    <w:rsid w:val="00385C71"/>
    <w:rsid w:val="00386067"/>
    <w:rsid w:val="003860BE"/>
    <w:rsid w:val="0038635A"/>
    <w:rsid w:val="003863B9"/>
    <w:rsid w:val="00386AE5"/>
    <w:rsid w:val="00386AE6"/>
    <w:rsid w:val="00386D72"/>
    <w:rsid w:val="00387CD5"/>
    <w:rsid w:val="00387CF9"/>
    <w:rsid w:val="00387E6D"/>
    <w:rsid w:val="00387F15"/>
    <w:rsid w:val="0039044C"/>
    <w:rsid w:val="00390625"/>
    <w:rsid w:val="003906B0"/>
    <w:rsid w:val="0039079D"/>
    <w:rsid w:val="00391720"/>
    <w:rsid w:val="003918CF"/>
    <w:rsid w:val="0039193D"/>
    <w:rsid w:val="00391A80"/>
    <w:rsid w:val="00391C13"/>
    <w:rsid w:val="00391F0D"/>
    <w:rsid w:val="003923EB"/>
    <w:rsid w:val="0039292A"/>
    <w:rsid w:val="00392A05"/>
    <w:rsid w:val="0039317D"/>
    <w:rsid w:val="003931B5"/>
    <w:rsid w:val="003932DF"/>
    <w:rsid w:val="003933DF"/>
    <w:rsid w:val="00393623"/>
    <w:rsid w:val="0039362E"/>
    <w:rsid w:val="00393916"/>
    <w:rsid w:val="00393C63"/>
    <w:rsid w:val="00394100"/>
    <w:rsid w:val="00394D75"/>
    <w:rsid w:val="00394FD3"/>
    <w:rsid w:val="0039516C"/>
    <w:rsid w:val="00395362"/>
    <w:rsid w:val="00396D54"/>
    <w:rsid w:val="00397199"/>
    <w:rsid w:val="0039721D"/>
    <w:rsid w:val="00397DBD"/>
    <w:rsid w:val="003A03E2"/>
    <w:rsid w:val="003A04DC"/>
    <w:rsid w:val="003A0A5B"/>
    <w:rsid w:val="003A0D31"/>
    <w:rsid w:val="003A1653"/>
    <w:rsid w:val="003A18C2"/>
    <w:rsid w:val="003A1939"/>
    <w:rsid w:val="003A1A8E"/>
    <w:rsid w:val="003A27E3"/>
    <w:rsid w:val="003A2BB8"/>
    <w:rsid w:val="003A2D0D"/>
    <w:rsid w:val="003A2DA1"/>
    <w:rsid w:val="003A2E58"/>
    <w:rsid w:val="003A2F26"/>
    <w:rsid w:val="003A30BC"/>
    <w:rsid w:val="003A36EC"/>
    <w:rsid w:val="003A37B7"/>
    <w:rsid w:val="003A39CD"/>
    <w:rsid w:val="003A3FB0"/>
    <w:rsid w:val="003A3FDA"/>
    <w:rsid w:val="003A419D"/>
    <w:rsid w:val="003A432A"/>
    <w:rsid w:val="003A4439"/>
    <w:rsid w:val="003A4658"/>
    <w:rsid w:val="003A4ACF"/>
    <w:rsid w:val="003A5519"/>
    <w:rsid w:val="003A5593"/>
    <w:rsid w:val="003A5639"/>
    <w:rsid w:val="003A5856"/>
    <w:rsid w:val="003A5AC3"/>
    <w:rsid w:val="003A5E5E"/>
    <w:rsid w:val="003A6709"/>
    <w:rsid w:val="003A67AA"/>
    <w:rsid w:val="003A6ACE"/>
    <w:rsid w:val="003A6BB6"/>
    <w:rsid w:val="003A6BBF"/>
    <w:rsid w:val="003A6E1B"/>
    <w:rsid w:val="003A7001"/>
    <w:rsid w:val="003A749D"/>
    <w:rsid w:val="003A7943"/>
    <w:rsid w:val="003A79F6"/>
    <w:rsid w:val="003A7EBD"/>
    <w:rsid w:val="003B0250"/>
    <w:rsid w:val="003B025A"/>
    <w:rsid w:val="003B025D"/>
    <w:rsid w:val="003B029E"/>
    <w:rsid w:val="003B0391"/>
    <w:rsid w:val="003B03FD"/>
    <w:rsid w:val="003B056F"/>
    <w:rsid w:val="003B05D9"/>
    <w:rsid w:val="003B079F"/>
    <w:rsid w:val="003B090B"/>
    <w:rsid w:val="003B13EE"/>
    <w:rsid w:val="003B188A"/>
    <w:rsid w:val="003B20EE"/>
    <w:rsid w:val="003B2232"/>
    <w:rsid w:val="003B2376"/>
    <w:rsid w:val="003B23E4"/>
    <w:rsid w:val="003B2409"/>
    <w:rsid w:val="003B2739"/>
    <w:rsid w:val="003B28C5"/>
    <w:rsid w:val="003B2E25"/>
    <w:rsid w:val="003B2FCE"/>
    <w:rsid w:val="003B3235"/>
    <w:rsid w:val="003B3635"/>
    <w:rsid w:val="003B3674"/>
    <w:rsid w:val="003B3A92"/>
    <w:rsid w:val="003B3C4C"/>
    <w:rsid w:val="003B3C60"/>
    <w:rsid w:val="003B3E74"/>
    <w:rsid w:val="003B41F2"/>
    <w:rsid w:val="003B42D2"/>
    <w:rsid w:val="003B4B0D"/>
    <w:rsid w:val="003B4BC7"/>
    <w:rsid w:val="003B4FA0"/>
    <w:rsid w:val="003B4FA4"/>
    <w:rsid w:val="003B509A"/>
    <w:rsid w:val="003B5352"/>
    <w:rsid w:val="003B59DE"/>
    <w:rsid w:val="003B6902"/>
    <w:rsid w:val="003B6D30"/>
    <w:rsid w:val="003B7030"/>
    <w:rsid w:val="003B71DE"/>
    <w:rsid w:val="003C01B9"/>
    <w:rsid w:val="003C0422"/>
    <w:rsid w:val="003C04CA"/>
    <w:rsid w:val="003C05C6"/>
    <w:rsid w:val="003C05ED"/>
    <w:rsid w:val="003C096A"/>
    <w:rsid w:val="003C09E3"/>
    <w:rsid w:val="003C100D"/>
    <w:rsid w:val="003C12DF"/>
    <w:rsid w:val="003C1B9A"/>
    <w:rsid w:val="003C1D7A"/>
    <w:rsid w:val="003C20F3"/>
    <w:rsid w:val="003C2889"/>
    <w:rsid w:val="003C2ACE"/>
    <w:rsid w:val="003C2DD0"/>
    <w:rsid w:val="003C2FC0"/>
    <w:rsid w:val="003C315A"/>
    <w:rsid w:val="003C3203"/>
    <w:rsid w:val="003C33F6"/>
    <w:rsid w:val="003C3D1A"/>
    <w:rsid w:val="003C4342"/>
    <w:rsid w:val="003C4756"/>
    <w:rsid w:val="003C4831"/>
    <w:rsid w:val="003C4FE3"/>
    <w:rsid w:val="003C5A7C"/>
    <w:rsid w:val="003C5DE3"/>
    <w:rsid w:val="003C6712"/>
    <w:rsid w:val="003C674E"/>
    <w:rsid w:val="003C77C6"/>
    <w:rsid w:val="003C7BC5"/>
    <w:rsid w:val="003D0696"/>
    <w:rsid w:val="003D0772"/>
    <w:rsid w:val="003D0938"/>
    <w:rsid w:val="003D0958"/>
    <w:rsid w:val="003D13CE"/>
    <w:rsid w:val="003D1C79"/>
    <w:rsid w:val="003D1E23"/>
    <w:rsid w:val="003D202D"/>
    <w:rsid w:val="003D2513"/>
    <w:rsid w:val="003D25B8"/>
    <w:rsid w:val="003D2CC3"/>
    <w:rsid w:val="003D2E7D"/>
    <w:rsid w:val="003D2FD5"/>
    <w:rsid w:val="003D30AC"/>
    <w:rsid w:val="003D34A9"/>
    <w:rsid w:val="003D37EC"/>
    <w:rsid w:val="003D381B"/>
    <w:rsid w:val="003D4353"/>
    <w:rsid w:val="003D4C63"/>
    <w:rsid w:val="003D53C7"/>
    <w:rsid w:val="003D5C17"/>
    <w:rsid w:val="003D6044"/>
    <w:rsid w:val="003D606E"/>
    <w:rsid w:val="003D60E0"/>
    <w:rsid w:val="003D653C"/>
    <w:rsid w:val="003D66A9"/>
    <w:rsid w:val="003D6859"/>
    <w:rsid w:val="003D73A5"/>
    <w:rsid w:val="003D7529"/>
    <w:rsid w:val="003D7961"/>
    <w:rsid w:val="003D7F1E"/>
    <w:rsid w:val="003E00D7"/>
    <w:rsid w:val="003E02AF"/>
    <w:rsid w:val="003E0720"/>
    <w:rsid w:val="003E08B7"/>
    <w:rsid w:val="003E0DE1"/>
    <w:rsid w:val="003E11FB"/>
    <w:rsid w:val="003E1293"/>
    <w:rsid w:val="003E1312"/>
    <w:rsid w:val="003E14B4"/>
    <w:rsid w:val="003E1914"/>
    <w:rsid w:val="003E1F57"/>
    <w:rsid w:val="003E218D"/>
    <w:rsid w:val="003E2350"/>
    <w:rsid w:val="003E239B"/>
    <w:rsid w:val="003E256B"/>
    <w:rsid w:val="003E28DC"/>
    <w:rsid w:val="003E29D3"/>
    <w:rsid w:val="003E303F"/>
    <w:rsid w:val="003E324C"/>
    <w:rsid w:val="003E3472"/>
    <w:rsid w:val="003E35AD"/>
    <w:rsid w:val="003E3922"/>
    <w:rsid w:val="003E423A"/>
    <w:rsid w:val="003E42DB"/>
    <w:rsid w:val="003E459D"/>
    <w:rsid w:val="003E49C7"/>
    <w:rsid w:val="003E4A47"/>
    <w:rsid w:val="003E4FC0"/>
    <w:rsid w:val="003E5185"/>
    <w:rsid w:val="003E53BD"/>
    <w:rsid w:val="003E5594"/>
    <w:rsid w:val="003E562E"/>
    <w:rsid w:val="003E5D43"/>
    <w:rsid w:val="003E5D74"/>
    <w:rsid w:val="003E5F7C"/>
    <w:rsid w:val="003E6667"/>
    <w:rsid w:val="003E76DC"/>
    <w:rsid w:val="003E7760"/>
    <w:rsid w:val="003E79B8"/>
    <w:rsid w:val="003E7B6F"/>
    <w:rsid w:val="003E7B82"/>
    <w:rsid w:val="003E7C62"/>
    <w:rsid w:val="003E7C9D"/>
    <w:rsid w:val="003E7FAD"/>
    <w:rsid w:val="003F05F8"/>
    <w:rsid w:val="003F0653"/>
    <w:rsid w:val="003F1420"/>
    <w:rsid w:val="003F16D4"/>
    <w:rsid w:val="003F1D05"/>
    <w:rsid w:val="003F1E83"/>
    <w:rsid w:val="003F232A"/>
    <w:rsid w:val="003F23DE"/>
    <w:rsid w:val="003F246F"/>
    <w:rsid w:val="003F258C"/>
    <w:rsid w:val="003F27DC"/>
    <w:rsid w:val="003F2806"/>
    <w:rsid w:val="003F2858"/>
    <w:rsid w:val="003F2A2B"/>
    <w:rsid w:val="003F2AF2"/>
    <w:rsid w:val="003F3B4B"/>
    <w:rsid w:val="003F3BDE"/>
    <w:rsid w:val="003F3DCB"/>
    <w:rsid w:val="003F49D8"/>
    <w:rsid w:val="003F4B30"/>
    <w:rsid w:val="003F4EA5"/>
    <w:rsid w:val="003F4F88"/>
    <w:rsid w:val="003F52F6"/>
    <w:rsid w:val="003F59A3"/>
    <w:rsid w:val="003F6019"/>
    <w:rsid w:val="003F680E"/>
    <w:rsid w:val="003F6855"/>
    <w:rsid w:val="003F7305"/>
    <w:rsid w:val="003F76A3"/>
    <w:rsid w:val="003F781F"/>
    <w:rsid w:val="003F7860"/>
    <w:rsid w:val="003F794F"/>
    <w:rsid w:val="003F7A57"/>
    <w:rsid w:val="00400048"/>
    <w:rsid w:val="0040036F"/>
    <w:rsid w:val="004005E7"/>
    <w:rsid w:val="004009A0"/>
    <w:rsid w:val="004009A8"/>
    <w:rsid w:val="00400F86"/>
    <w:rsid w:val="0040126F"/>
    <w:rsid w:val="00401631"/>
    <w:rsid w:val="0040190F"/>
    <w:rsid w:val="00401A28"/>
    <w:rsid w:val="00402050"/>
    <w:rsid w:val="004022DC"/>
    <w:rsid w:val="0040332B"/>
    <w:rsid w:val="004036E0"/>
    <w:rsid w:val="00404105"/>
    <w:rsid w:val="00404137"/>
    <w:rsid w:val="004045B9"/>
    <w:rsid w:val="004048F9"/>
    <w:rsid w:val="00404E18"/>
    <w:rsid w:val="00404EB9"/>
    <w:rsid w:val="00405748"/>
    <w:rsid w:val="00405967"/>
    <w:rsid w:val="00405A81"/>
    <w:rsid w:val="00405B59"/>
    <w:rsid w:val="00405D7A"/>
    <w:rsid w:val="00405E12"/>
    <w:rsid w:val="00405E1B"/>
    <w:rsid w:val="0040685F"/>
    <w:rsid w:val="0040687D"/>
    <w:rsid w:val="00406F14"/>
    <w:rsid w:val="0040707C"/>
    <w:rsid w:val="004072D6"/>
    <w:rsid w:val="0040791D"/>
    <w:rsid w:val="00407EED"/>
    <w:rsid w:val="00410178"/>
    <w:rsid w:val="004104F2"/>
    <w:rsid w:val="004107A7"/>
    <w:rsid w:val="00411813"/>
    <w:rsid w:val="00411973"/>
    <w:rsid w:val="004119A4"/>
    <w:rsid w:val="00411BED"/>
    <w:rsid w:val="00411DE1"/>
    <w:rsid w:val="00411EAD"/>
    <w:rsid w:val="004126E9"/>
    <w:rsid w:val="004128CB"/>
    <w:rsid w:val="00413144"/>
    <w:rsid w:val="00413223"/>
    <w:rsid w:val="00413568"/>
    <w:rsid w:val="004138BF"/>
    <w:rsid w:val="00413C7A"/>
    <w:rsid w:val="00413D19"/>
    <w:rsid w:val="00413FC3"/>
    <w:rsid w:val="004145CB"/>
    <w:rsid w:val="0041479B"/>
    <w:rsid w:val="00414C2A"/>
    <w:rsid w:val="00414E62"/>
    <w:rsid w:val="00415202"/>
    <w:rsid w:val="0041551B"/>
    <w:rsid w:val="004159CA"/>
    <w:rsid w:val="00416320"/>
    <w:rsid w:val="004163D4"/>
    <w:rsid w:val="00416876"/>
    <w:rsid w:val="00416A6E"/>
    <w:rsid w:val="004171C8"/>
    <w:rsid w:val="00417A1F"/>
    <w:rsid w:val="00417F36"/>
    <w:rsid w:val="00420268"/>
    <w:rsid w:val="004203A9"/>
    <w:rsid w:val="00420466"/>
    <w:rsid w:val="00420638"/>
    <w:rsid w:val="00420AC8"/>
    <w:rsid w:val="00420B36"/>
    <w:rsid w:val="00420BAD"/>
    <w:rsid w:val="00420E92"/>
    <w:rsid w:val="00421062"/>
    <w:rsid w:val="00421364"/>
    <w:rsid w:val="004213F7"/>
    <w:rsid w:val="00421513"/>
    <w:rsid w:val="00421750"/>
    <w:rsid w:val="00421C20"/>
    <w:rsid w:val="00422660"/>
    <w:rsid w:val="004229FB"/>
    <w:rsid w:val="00422B53"/>
    <w:rsid w:val="00422E45"/>
    <w:rsid w:val="004231D5"/>
    <w:rsid w:val="004233A2"/>
    <w:rsid w:val="004233FB"/>
    <w:rsid w:val="00423599"/>
    <w:rsid w:val="00423EA4"/>
    <w:rsid w:val="00423EE0"/>
    <w:rsid w:val="004240D0"/>
    <w:rsid w:val="00424117"/>
    <w:rsid w:val="00424554"/>
    <w:rsid w:val="0042456B"/>
    <w:rsid w:val="00424706"/>
    <w:rsid w:val="004254C4"/>
    <w:rsid w:val="0042550D"/>
    <w:rsid w:val="004255B4"/>
    <w:rsid w:val="004258DD"/>
    <w:rsid w:val="00425CC9"/>
    <w:rsid w:val="00425D48"/>
    <w:rsid w:val="004262CD"/>
    <w:rsid w:val="004266A1"/>
    <w:rsid w:val="00426CB0"/>
    <w:rsid w:val="00426E4A"/>
    <w:rsid w:val="00426EAF"/>
    <w:rsid w:val="0042720F"/>
    <w:rsid w:val="0042747A"/>
    <w:rsid w:val="0042765D"/>
    <w:rsid w:val="00427DDE"/>
    <w:rsid w:val="00427E08"/>
    <w:rsid w:val="0043008C"/>
    <w:rsid w:val="004301C1"/>
    <w:rsid w:val="004303FC"/>
    <w:rsid w:val="004304F9"/>
    <w:rsid w:val="00430C8B"/>
    <w:rsid w:val="00430F8B"/>
    <w:rsid w:val="00431ADA"/>
    <w:rsid w:val="00431B32"/>
    <w:rsid w:val="00431B8A"/>
    <w:rsid w:val="00431C08"/>
    <w:rsid w:val="00431F0A"/>
    <w:rsid w:val="0043233A"/>
    <w:rsid w:val="00432460"/>
    <w:rsid w:val="00432A69"/>
    <w:rsid w:val="00432B37"/>
    <w:rsid w:val="00432E79"/>
    <w:rsid w:val="00432EF7"/>
    <w:rsid w:val="00432FC9"/>
    <w:rsid w:val="00433093"/>
    <w:rsid w:val="004332D3"/>
    <w:rsid w:val="004332F9"/>
    <w:rsid w:val="00433921"/>
    <w:rsid w:val="004339B3"/>
    <w:rsid w:val="00433D64"/>
    <w:rsid w:val="00434200"/>
    <w:rsid w:val="00434254"/>
    <w:rsid w:val="004343EE"/>
    <w:rsid w:val="00434976"/>
    <w:rsid w:val="00434B2C"/>
    <w:rsid w:val="00435059"/>
    <w:rsid w:val="00435091"/>
    <w:rsid w:val="00435400"/>
    <w:rsid w:val="004354D2"/>
    <w:rsid w:val="004359AD"/>
    <w:rsid w:val="00435A23"/>
    <w:rsid w:val="00435B47"/>
    <w:rsid w:val="00436034"/>
    <w:rsid w:val="004361BB"/>
    <w:rsid w:val="0043634D"/>
    <w:rsid w:val="00437061"/>
    <w:rsid w:val="004372EC"/>
    <w:rsid w:val="00437E9A"/>
    <w:rsid w:val="0044060C"/>
    <w:rsid w:val="0044081A"/>
    <w:rsid w:val="004408AD"/>
    <w:rsid w:val="00440EC7"/>
    <w:rsid w:val="00440F2B"/>
    <w:rsid w:val="00441B07"/>
    <w:rsid w:val="00441B26"/>
    <w:rsid w:val="00441B89"/>
    <w:rsid w:val="00441D48"/>
    <w:rsid w:val="004420E0"/>
    <w:rsid w:val="0044231D"/>
    <w:rsid w:val="004423CB"/>
    <w:rsid w:val="00442450"/>
    <w:rsid w:val="0044253B"/>
    <w:rsid w:val="0044276D"/>
    <w:rsid w:val="004427CD"/>
    <w:rsid w:val="00442A91"/>
    <w:rsid w:val="00443221"/>
    <w:rsid w:val="004435CD"/>
    <w:rsid w:val="00443955"/>
    <w:rsid w:val="00444094"/>
    <w:rsid w:val="004444E7"/>
    <w:rsid w:val="004449E8"/>
    <w:rsid w:val="00444FEB"/>
    <w:rsid w:val="0044503F"/>
    <w:rsid w:val="00445064"/>
    <w:rsid w:val="00445100"/>
    <w:rsid w:val="00445630"/>
    <w:rsid w:val="004458AA"/>
    <w:rsid w:val="004458DE"/>
    <w:rsid w:val="004459EB"/>
    <w:rsid w:val="00445B71"/>
    <w:rsid w:val="00445C92"/>
    <w:rsid w:val="00445D58"/>
    <w:rsid w:val="00446145"/>
    <w:rsid w:val="004461BB"/>
    <w:rsid w:val="004462F3"/>
    <w:rsid w:val="004468D5"/>
    <w:rsid w:val="004472F5"/>
    <w:rsid w:val="0045028C"/>
    <w:rsid w:val="0045091A"/>
    <w:rsid w:val="00450A75"/>
    <w:rsid w:val="00450D2B"/>
    <w:rsid w:val="00450FD3"/>
    <w:rsid w:val="00451217"/>
    <w:rsid w:val="00451383"/>
    <w:rsid w:val="004517B9"/>
    <w:rsid w:val="00451C00"/>
    <w:rsid w:val="004521A1"/>
    <w:rsid w:val="0045244A"/>
    <w:rsid w:val="004525CF"/>
    <w:rsid w:val="0045263C"/>
    <w:rsid w:val="0045282A"/>
    <w:rsid w:val="0045295B"/>
    <w:rsid w:val="00452FB0"/>
    <w:rsid w:val="00453566"/>
    <w:rsid w:val="00453596"/>
    <w:rsid w:val="0045370D"/>
    <w:rsid w:val="004539E6"/>
    <w:rsid w:val="00453AF1"/>
    <w:rsid w:val="00453B9A"/>
    <w:rsid w:val="00453C75"/>
    <w:rsid w:val="00453D5C"/>
    <w:rsid w:val="00454104"/>
    <w:rsid w:val="004542A2"/>
    <w:rsid w:val="00454654"/>
    <w:rsid w:val="0045469C"/>
    <w:rsid w:val="00454775"/>
    <w:rsid w:val="004548FF"/>
    <w:rsid w:val="00454AA6"/>
    <w:rsid w:val="004558FD"/>
    <w:rsid w:val="00455B19"/>
    <w:rsid w:val="00456241"/>
    <w:rsid w:val="004566B0"/>
    <w:rsid w:val="004567BA"/>
    <w:rsid w:val="00456B0C"/>
    <w:rsid w:val="00456FE7"/>
    <w:rsid w:val="0045707F"/>
    <w:rsid w:val="004571F9"/>
    <w:rsid w:val="00457392"/>
    <w:rsid w:val="004573AA"/>
    <w:rsid w:val="00457702"/>
    <w:rsid w:val="004577E5"/>
    <w:rsid w:val="00457F80"/>
    <w:rsid w:val="00460056"/>
    <w:rsid w:val="00460B0C"/>
    <w:rsid w:val="00460D8A"/>
    <w:rsid w:val="00460E21"/>
    <w:rsid w:val="00461296"/>
    <w:rsid w:val="004616D9"/>
    <w:rsid w:val="0046173E"/>
    <w:rsid w:val="0046190C"/>
    <w:rsid w:val="00461E26"/>
    <w:rsid w:val="0046200D"/>
    <w:rsid w:val="00462280"/>
    <w:rsid w:val="00462631"/>
    <w:rsid w:val="00462EC3"/>
    <w:rsid w:val="00463722"/>
    <w:rsid w:val="0046384D"/>
    <w:rsid w:val="00463C86"/>
    <w:rsid w:val="004646D6"/>
    <w:rsid w:val="004649EE"/>
    <w:rsid w:val="00464C05"/>
    <w:rsid w:val="00464D2E"/>
    <w:rsid w:val="00465003"/>
    <w:rsid w:val="004651EC"/>
    <w:rsid w:val="004655F3"/>
    <w:rsid w:val="00465A41"/>
    <w:rsid w:val="00465AE2"/>
    <w:rsid w:val="00466139"/>
    <w:rsid w:val="004663A8"/>
    <w:rsid w:val="004664C3"/>
    <w:rsid w:val="0046656D"/>
    <w:rsid w:val="00466BAF"/>
    <w:rsid w:val="00466E78"/>
    <w:rsid w:val="00466E88"/>
    <w:rsid w:val="004672A7"/>
    <w:rsid w:val="00467654"/>
    <w:rsid w:val="00467CF1"/>
    <w:rsid w:val="00470151"/>
    <w:rsid w:val="004703DC"/>
    <w:rsid w:val="00470A63"/>
    <w:rsid w:val="00470DFC"/>
    <w:rsid w:val="0047186E"/>
    <w:rsid w:val="00471B7F"/>
    <w:rsid w:val="004729CA"/>
    <w:rsid w:val="004729FD"/>
    <w:rsid w:val="00472CC3"/>
    <w:rsid w:val="00472D4D"/>
    <w:rsid w:val="00472D87"/>
    <w:rsid w:val="00472DC5"/>
    <w:rsid w:val="00472F67"/>
    <w:rsid w:val="0047301A"/>
    <w:rsid w:val="004734A3"/>
    <w:rsid w:val="004737A6"/>
    <w:rsid w:val="004737BF"/>
    <w:rsid w:val="0047396D"/>
    <w:rsid w:val="0047430C"/>
    <w:rsid w:val="0047452A"/>
    <w:rsid w:val="00474E07"/>
    <w:rsid w:val="0047532B"/>
    <w:rsid w:val="00475850"/>
    <w:rsid w:val="00475C52"/>
    <w:rsid w:val="00475EA8"/>
    <w:rsid w:val="00475EDD"/>
    <w:rsid w:val="00475EE1"/>
    <w:rsid w:val="004764B7"/>
    <w:rsid w:val="0047655F"/>
    <w:rsid w:val="00477146"/>
    <w:rsid w:val="004773EC"/>
    <w:rsid w:val="00477643"/>
    <w:rsid w:val="004777BE"/>
    <w:rsid w:val="00477867"/>
    <w:rsid w:val="00477895"/>
    <w:rsid w:val="00480344"/>
    <w:rsid w:val="00481862"/>
    <w:rsid w:val="00481BAB"/>
    <w:rsid w:val="00481FFE"/>
    <w:rsid w:val="00482382"/>
    <w:rsid w:val="00482809"/>
    <w:rsid w:val="00482C1D"/>
    <w:rsid w:val="00483030"/>
    <w:rsid w:val="004833C6"/>
    <w:rsid w:val="00483B8F"/>
    <w:rsid w:val="00483BB6"/>
    <w:rsid w:val="004841B1"/>
    <w:rsid w:val="0048498C"/>
    <w:rsid w:val="00484D4F"/>
    <w:rsid w:val="00485678"/>
    <w:rsid w:val="00485788"/>
    <w:rsid w:val="004859FE"/>
    <w:rsid w:val="00485B1F"/>
    <w:rsid w:val="0048624A"/>
    <w:rsid w:val="004868CD"/>
    <w:rsid w:val="004872A6"/>
    <w:rsid w:val="00490142"/>
    <w:rsid w:val="0049034B"/>
    <w:rsid w:val="00490AD8"/>
    <w:rsid w:val="00491028"/>
    <w:rsid w:val="00491243"/>
    <w:rsid w:val="004913D8"/>
    <w:rsid w:val="004914D0"/>
    <w:rsid w:val="00492004"/>
    <w:rsid w:val="004928D6"/>
    <w:rsid w:val="00492FE0"/>
    <w:rsid w:val="0049315A"/>
    <w:rsid w:val="004932F9"/>
    <w:rsid w:val="0049344F"/>
    <w:rsid w:val="004934E8"/>
    <w:rsid w:val="0049354E"/>
    <w:rsid w:val="004937F6"/>
    <w:rsid w:val="004940E3"/>
    <w:rsid w:val="00494351"/>
    <w:rsid w:val="00494CB7"/>
    <w:rsid w:val="00495408"/>
    <w:rsid w:val="0049566A"/>
    <w:rsid w:val="00495776"/>
    <w:rsid w:val="004959E4"/>
    <w:rsid w:val="00495E37"/>
    <w:rsid w:val="00496005"/>
    <w:rsid w:val="0049615B"/>
    <w:rsid w:val="00496575"/>
    <w:rsid w:val="00496961"/>
    <w:rsid w:val="00496A40"/>
    <w:rsid w:val="00496AA7"/>
    <w:rsid w:val="0049717F"/>
    <w:rsid w:val="004974C0"/>
    <w:rsid w:val="00497651"/>
    <w:rsid w:val="0049768B"/>
    <w:rsid w:val="004976A4"/>
    <w:rsid w:val="00497D96"/>
    <w:rsid w:val="00497DF7"/>
    <w:rsid w:val="004A005A"/>
    <w:rsid w:val="004A02B1"/>
    <w:rsid w:val="004A06A6"/>
    <w:rsid w:val="004A099C"/>
    <w:rsid w:val="004A0BF7"/>
    <w:rsid w:val="004A0F85"/>
    <w:rsid w:val="004A1266"/>
    <w:rsid w:val="004A135A"/>
    <w:rsid w:val="004A168B"/>
    <w:rsid w:val="004A16ED"/>
    <w:rsid w:val="004A1B58"/>
    <w:rsid w:val="004A1E1D"/>
    <w:rsid w:val="004A200E"/>
    <w:rsid w:val="004A21BD"/>
    <w:rsid w:val="004A2293"/>
    <w:rsid w:val="004A26E1"/>
    <w:rsid w:val="004A2968"/>
    <w:rsid w:val="004A2CB6"/>
    <w:rsid w:val="004A2E67"/>
    <w:rsid w:val="004A2F7E"/>
    <w:rsid w:val="004A3573"/>
    <w:rsid w:val="004A3603"/>
    <w:rsid w:val="004A368C"/>
    <w:rsid w:val="004A3B7A"/>
    <w:rsid w:val="004A3BF8"/>
    <w:rsid w:val="004A3C27"/>
    <w:rsid w:val="004A3C73"/>
    <w:rsid w:val="004A40AB"/>
    <w:rsid w:val="004A451A"/>
    <w:rsid w:val="004A4912"/>
    <w:rsid w:val="004A4F7D"/>
    <w:rsid w:val="004A4FA8"/>
    <w:rsid w:val="004A4FCC"/>
    <w:rsid w:val="004A50D8"/>
    <w:rsid w:val="004A5391"/>
    <w:rsid w:val="004A55E3"/>
    <w:rsid w:val="004A5D42"/>
    <w:rsid w:val="004A5F90"/>
    <w:rsid w:val="004A63D4"/>
    <w:rsid w:val="004A668B"/>
    <w:rsid w:val="004A6735"/>
    <w:rsid w:val="004A6B3A"/>
    <w:rsid w:val="004A6C47"/>
    <w:rsid w:val="004A6E66"/>
    <w:rsid w:val="004A714A"/>
    <w:rsid w:val="004A7321"/>
    <w:rsid w:val="004A7ABD"/>
    <w:rsid w:val="004B02D7"/>
    <w:rsid w:val="004B02DA"/>
    <w:rsid w:val="004B086C"/>
    <w:rsid w:val="004B0BD8"/>
    <w:rsid w:val="004B0EB5"/>
    <w:rsid w:val="004B1012"/>
    <w:rsid w:val="004B141A"/>
    <w:rsid w:val="004B14A9"/>
    <w:rsid w:val="004B1789"/>
    <w:rsid w:val="004B1A62"/>
    <w:rsid w:val="004B2545"/>
    <w:rsid w:val="004B2B25"/>
    <w:rsid w:val="004B2E33"/>
    <w:rsid w:val="004B3159"/>
    <w:rsid w:val="004B39F3"/>
    <w:rsid w:val="004B4086"/>
    <w:rsid w:val="004B4344"/>
    <w:rsid w:val="004B4A8D"/>
    <w:rsid w:val="004B4E9F"/>
    <w:rsid w:val="004B4F9B"/>
    <w:rsid w:val="004B5856"/>
    <w:rsid w:val="004B5897"/>
    <w:rsid w:val="004B5943"/>
    <w:rsid w:val="004B5AFA"/>
    <w:rsid w:val="004B5B1E"/>
    <w:rsid w:val="004B5CDE"/>
    <w:rsid w:val="004B5F6F"/>
    <w:rsid w:val="004B631A"/>
    <w:rsid w:val="004B63ED"/>
    <w:rsid w:val="004B6745"/>
    <w:rsid w:val="004B6B78"/>
    <w:rsid w:val="004B6BEB"/>
    <w:rsid w:val="004B6FF5"/>
    <w:rsid w:val="004B734B"/>
    <w:rsid w:val="004B7B71"/>
    <w:rsid w:val="004B7C52"/>
    <w:rsid w:val="004B7CB1"/>
    <w:rsid w:val="004C0089"/>
    <w:rsid w:val="004C0430"/>
    <w:rsid w:val="004C0739"/>
    <w:rsid w:val="004C08C8"/>
    <w:rsid w:val="004C09CC"/>
    <w:rsid w:val="004C116D"/>
    <w:rsid w:val="004C1A92"/>
    <w:rsid w:val="004C1AB2"/>
    <w:rsid w:val="004C1B24"/>
    <w:rsid w:val="004C1D28"/>
    <w:rsid w:val="004C1DE1"/>
    <w:rsid w:val="004C1EC2"/>
    <w:rsid w:val="004C21A1"/>
    <w:rsid w:val="004C22A2"/>
    <w:rsid w:val="004C23B8"/>
    <w:rsid w:val="004C2A94"/>
    <w:rsid w:val="004C32E7"/>
    <w:rsid w:val="004C365A"/>
    <w:rsid w:val="004C3AA8"/>
    <w:rsid w:val="004C3AD6"/>
    <w:rsid w:val="004C3C60"/>
    <w:rsid w:val="004C3E26"/>
    <w:rsid w:val="004C4033"/>
    <w:rsid w:val="004C4299"/>
    <w:rsid w:val="004C45DD"/>
    <w:rsid w:val="004C5154"/>
    <w:rsid w:val="004C52F5"/>
    <w:rsid w:val="004C5537"/>
    <w:rsid w:val="004C58F2"/>
    <w:rsid w:val="004C5B8B"/>
    <w:rsid w:val="004C5DF3"/>
    <w:rsid w:val="004C6837"/>
    <w:rsid w:val="004C6DE4"/>
    <w:rsid w:val="004C71C2"/>
    <w:rsid w:val="004C7330"/>
    <w:rsid w:val="004C7516"/>
    <w:rsid w:val="004C7574"/>
    <w:rsid w:val="004C75E7"/>
    <w:rsid w:val="004C7A0B"/>
    <w:rsid w:val="004C7ED5"/>
    <w:rsid w:val="004D1571"/>
    <w:rsid w:val="004D178F"/>
    <w:rsid w:val="004D179F"/>
    <w:rsid w:val="004D1974"/>
    <w:rsid w:val="004D1978"/>
    <w:rsid w:val="004D1B3C"/>
    <w:rsid w:val="004D1B7A"/>
    <w:rsid w:val="004D1CD3"/>
    <w:rsid w:val="004D29F0"/>
    <w:rsid w:val="004D2A16"/>
    <w:rsid w:val="004D2EDE"/>
    <w:rsid w:val="004D2FFC"/>
    <w:rsid w:val="004D30DA"/>
    <w:rsid w:val="004D32C7"/>
    <w:rsid w:val="004D352C"/>
    <w:rsid w:val="004D3BBC"/>
    <w:rsid w:val="004D3E13"/>
    <w:rsid w:val="004D4023"/>
    <w:rsid w:val="004D4489"/>
    <w:rsid w:val="004D4755"/>
    <w:rsid w:val="004D499C"/>
    <w:rsid w:val="004D4E9B"/>
    <w:rsid w:val="004D604B"/>
    <w:rsid w:val="004D69BA"/>
    <w:rsid w:val="004D6BD0"/>
    <w:rsid w:val="004D7198"/>
    <w:rsid w:val="004D72A0"/>
    <w:rsid w:val="004D7479"/>
    <w:rsid w:val="004D74C5"/>
    <w:rsid w:val="004D74F8"/>
    <w:rsid w:val="004D7B9A"/>
    <w:rsid w:val="004E09D9"/>
    <w:rsid w:val="004E0B93"/>
    <w:rsid w:val="004E0BF6"/>
    <w:rsid w:val="004E0FB7"/>
    <w:rsid w:val="004E14EE"/>
    <w:rsid w:val="004E17B5"/>
    <w:rsid w:val="004E1DC9"/>
    <w:rsid w:val="004E1F99"/>
    <w:rsid w:val="004E2187"/>
    <w:rsid w:val="004E22FC"/>
    <w:rsid w:val="004E2330"/>
    <w:rsid w:val="004E29A3"/>
    <w:rsid w:val="004E2F29"/>
    <w:rsid w:val="004E2FC7"/>
    <w:rsid w:val="004E309F"/>
    <w:rsid w:val="004E3423"/>
    <w:rsid w:val="004E36A3"/>
    <w:rsid w:val="004E37BC"/>
    <w:rsid w:val="004E386D"/>
    <w:rsid w:val="004E40A6"/>
    <w:rsid w:val="004E41AE"/>
    <w:rsid w:val="004E4362"/>
    <w:rsid w:val="004E4A98"/>
    <w:rsid w:val="004E4EF8"/>
    <w:rsid w:val="004E553F"/>
    <w:rsid w:val="004E5782"/>
    <w:rsid w:val="004E5798"/>
    <w:rsid w:val="004E5874"/>
    <w:rsid w:val="004E59F2"/>
    <w:rsid w:val="004E5A37"/>
    <w:rsid w:val="004E639F"/>
    <w:rsid w:val="004E6B8A"/>
    <w:rsid w:val="004E73E8"/>
    <w:rsid w:val="004E7988"/>
    <w:rsid w:val="004E7A90"/>
    <w:rsid w:val="004E7B05"/>
    <w:rsid w:val="004E7BB1"/>
    <w:rsid w:val="004F0212"/>
    <w:rsid w:val="004F0213"/>
    <w:rsid w:val="004F02EF"/>
    <w:rsid w:val="004F0460"/>
    <w:rsid w:val="004F0739"/>
    <w:rsid w:val="004F0CB7"/>
    <w:rsid w:val="004F1547"/>
    <w:rsid w:val="004F159F"/>
    <w:rsid w:val="004F1798"/>
    <w:rsid w:val="004F197C"/>
    <w:rsid w:val="004F19E8"/>
    <w:rsid w:val="004F1A8B"/>
    <w:rsid w:val="004F1CB0"/>
    <w:rsid w:val="004F2074"/>
    <w:rsid w:val="004F2645"/>
    <w:rsid w:val="004F2E5C"/>
    <w:rsid w:val="004F3233"/>
    <w:rsid w:val="004F3501"/>
    <w:rsid w:val="004F36AB"/>
    <w:rsid w:val="004F3BD8"/>
    <w:rsid w:val="004F3D85"/>
    <w:rsid w:val="004F4519"/>
    <w:rsid w:val="004F47ED"/>
    <w:rsid w:val="004F4AD7"/>
    <w:rsid w:val="004F4B1F"/>
    <w:rsid w:val="004F54B1"/>
    <w:rsid w:val="004F55C0"/>
    <w:rsid w:val="004F56D6"/>
    <w:rsid w:val="004F56D7"/>
    <w:rsid w:val="004F58B0"/>
    <w:rsid w:val="004F5B62"/>
    <w:rsid w:val="004F5D4F"/>
    <w:rsid w:val="004F5FA3"/>
    <w:rsid w:val="004F6029"/>
    <w:rsid w:val="004F6155"/>
    <w:rsid w:val="004F6627"/>
    <w:rsid w:val="004F69AC"/>
    <w:rsid w:val="004F69FC"/>
    <w:rsid w:val="004F6B36"/>
    <w:rsid w:val="004F6B68"/>
    <w:rsid w:val="004F6BAB"/>
    <w:rsid w:val="004F6F5B"/>
    <w:rsid w:val="004F71C8"/>
    <w:rsid w:val="004F72C6"/>
    <w:rsid w:val="004F7939"/>
    <w:rsid w:val="004F7C20"/>
    <w:rsid w:val="004F7C2E"/>
    <w:rsid w:val="004F7C4F"/>
    <w:rsid w:val="004F7F02"/>
    <w:rsid w:val="005008A6"/>
    <w:rsid w:val="0050097A"/>
    <w:rsid w:val="00500C3B"/>
    <w:rsid w:val="00500C98"/>
    <w:rsid w:val="00500CC6"/>
    <w:rsid w:val="00500F20"/>
    <w:rsid w:val="00500F95"/>
    <w:rsid w:val="00501181"/>
    <w:rsid w:val="00501302"/>
    <w:rsid w:val="00502195"/>
    <w:rsid w:val="00502551"/>
    <w:rsid w:val="005027AE"/>
    <w:rsid w:val="00502BD5"/>
    <w:rsid w:val="00503206"/>
    <w:rsid w:val="0050351F"/>
    <w:rsid w:val="00503CA6"/>
    <w:rsid w:val="00504364"/>
    <w:rsid w:val="005046D8"/>
    <w:rsid w:val="00504936"/>
    <w:rsid w:val="00504AB9"/>
    <w:rsid w:val="0050518D"/>
    <w:rsid w:val="005051CA"/>
    <w:rsid w:val="00505499"/>
    <w:rsid w:val="005057C2"/>
    <w:rsid w:val="005059E4"/>
    <w:rsid w:val="00505A9F"/>
    <w:rsid w:val="0050601C"/>
    <w:rsid w:val="0050609C"/>
    <w:rsid w:val="005064DB"/>
    <w:rsid w:val="005067A0"/>
    <w:rsid w:val="005067DC"/>
    <w:rsid w:val="005070BA"/>
    <w:rsid w:val="005076F0"/>
    <w:rsid w:val="005078B5"/>
    <w:rsid w:val="00507BF9"/>
    <w:rsid w:val="005107BD"/>
    <w:rsid w:val="005107E6"/>
    <w:rsid w:val="00510DC7"/>
    <w:rsid w:val="00510EFD"/>
    <w:rsid w:val="005112ED"/>
    <w:rsid w:val="005120B7"/>
    <w:rsid w:val="00512872"/>
    <w:rsid w:val="0051298B"/>
    <w:rsid w:val="00512CCC"/>
    <w:rsid w:val="0051310F"/>
    <w:rsid w:val="0051351C"/>
    <w:rsid w:val="00513814"/>
    <w:rsid w:val="00513A15"/>
    <w:rsid w:val="00514593"/>
    <w:rsid w:val="005145C9"/>
    <w:rsid w:val="0051470F"/>
    <w:rsid w:val="00514C6C"/>
    <w:rsid w:val="00514EF1"/>
    <w:rsid w:val="005152C9"/>
    <w:rsid w:val="005157BA"/>
    <w:rsid w:val="00515A96"/>
    <w:rsid w:val="00515B16"/>
    <w:rsid w:val="00515B57"/>
    <w:rsid w:val="00515BCD"/>
    <w:rsid w:val="00515C33"/>
    <w:rsid w:val="00516685"/>
    <w:rsid w:val="005169F9"/>
    <w:rsid w:val="00516B73"/>
    <w:rsid w:val="0051721E"/>
    <w:rsid w:val="005173B0"/>
    <w:rsid w:val="005174F5"/>
    <w:rsid w:val="00517AA0"/>
    <w:rsid w:val="005200F5"/>
    <w:rsid w:val="005201A1"/>
    <w:rsid w:val="0052116B"/>
    <w:rsid w:val="0052132F"/>
    <w:rsid w:val="005214CA"/>
    <w:rsid w:val="00521B28"/>
    <w:rsid w:val="00521ED8"/>
    <w:rsid w:val="00522046"/>
    <w:rsid w:val="00522457"/>
    <w:rsid w:val="0052261E"/>
    <w:rsid w:val="005226EB"/>
    <w:rsid w:val="005229B6"/>
    <w:rsid w:val="00522EA2"/>
    <w:rsid w:val="00522FB3"/>
    <w:rsid w:val="0052333B"/>
    <w:rsid w:val="00523570"/>
    <w:rsid w:val="00523727"/>
    <w:rsid w:val="0052388C"/>
    <w:rsid w:val="005239C1"/>
    <w:rsid w:val="00523AE1"/>
    <w:rsid w:val="00523EC3"/>
    <w:rsid w:val="00523F36"/>
    <w:rsid w:val="00523F52"/>
    <w:rsid w:val="00524320"/>
    <w:rsid w:val="00524503"/>
    <w:rsid w:val="005246F7"/>
    <w:rsid w:val="00524A3A"/>
    <w:rsid w:val="005251E8"/>
    <w:rsid w:val="00525278"/>
    <w:rsid w:val="00525313"/>
    <w:rsid w:val="00525444"/>
    <w:rsid w:val="00526129"/>
    <w:rsid w:val="0052777F"/>
    <w:rsid w:val="005300AD"/>
    <w:rsid w:val="005301EC"/>
    <w:rsid w:val="00530339"/>
    <w:rsid w:val="005308B2"/>
    <w:rsid w:val="00530CA5"/>
    <w:rsid w:val="005315A2"/>
    <w:rsid w:val="00531738"/>
    <w:rsid w:val="0053174B"/>
    <w:rsid w:val="005317F0"/>
    <w:rsid w:val="00531E58"/>
    <w:rsid w:val="0053202B"/>
    <w:rsid w:val="00532909"/>
    <w:rsid w:val="00532E33"/>
    <w:rsid w:val="00533631"/>
    <w:rsid w:val="00533734"/>
    <w:rsid w:val="00533B09"/>
    <w:rsid w:val="00533D93"/>
    <w:rsid w:val="00533F5C"/>
    <w:rsid w:val="00534F3C"/>
    <w:rsid w:val="00535125"/>
    <w:rsid w:val="0053531C"/>
    <w:rsid w:val="00535467"/>
    <w:rsid w:val="005354D6"/>
    <w:rsid w:val="00535607"/>
    <w:rsid w:val="00535680"/>
    <w:rsid w:val="00535B47"/>
    <w:rsid w:val="00535C5C"/>
    <w:rsid w:val="00536051"/>
    <w:rsid w:val="005360C6"/>
    <w:rsid w:val="005361CA"/>
    <w:rsid w:val="00536324"/>
    <w:rsid w:val="00536789"/>
    <w:rsid w:val="00536B82"/>
    <w:rsid w:val="00536C59"/>
    <w:rsid w:val="00536EAD"/>
    <w:rsid w:val="00537027"/>
    <w:rsid w:val="00537400"/>
    <w:rsid w:val="00537869"/>
    <w:rsid w:val="00537922"/>
    <w:rsid w:val="00537A31"/>
    <w:rsid w:val="005406C3"/>
    <w:rsid w:val="005406FE"/>
    <w:rsid w:val="00540799"/>
    <w:rsid w:val="00540897"/>
    <w:rsid w:val="00540B5F"/>
    <w:rsid w:val="00541514"/>
    <w:rsid w:val="00541AD1"/>
    <w:rsid w:val="00541B3C"/>
    <w:rsid w:val="00541C1E"/>
    <w:rsid w:val="00541DFE"/>
    <w:rsid w:val="0054216C"/>
    <w:rsid w:val="0054225A"/>
    <w:rsid w:val="00542617"/>
    <w:rsid w:val="005428DB"/>
    <w:rsid w:val="005429AF"/>
    <w:rsid w:val="00542BDD"/>
    <w:rsid w:val="00542DFE"/>
    <w:rsid w:val="00543468"/>
    <w:rsid w:val="00543476"/>
    <w:rsid w:val="00543BB2"/>
    <w:rsid w:val="00543BDB"/>
    <w:rsid w:val="00543DAB"/>
    <w:rsid w:val="00544184"/>
    <w:rsid w:val="00544755"/>
    <w:rsid w:val="00544871"/>
    <w:rsid w:val="00544B5D"/>
    <w:rsid w:val="00544BB2"/>
    <w:rsid w:val="00544E37"/>
    <w:rsid w:val="00544F3B"/>
    <w:rsid w:val="00545171"/>
    <w:rsid w:val="00545472"/>
    <w:rsid w:val="00545594"/>
    <w:rsid w:val="0054563A"/>
    <w:rsid w:val="00546006"/>
    <w:rsid w:val="00546253"/>
    <w:rsid w:val="00546420"/>
    <w:rsid w:val="00546884"/>
    <w:rsid w:val="005468D5"/>
    <w:rsid w:val="00546ED6"/>
    <w:rsid w:val="00546F0B"/>
    <w:rsid w:val="005474D4"/>
    <w:rsid w:val="00547F73"/>
    <w:rsid w:val="005501A8"/>
    <w:rsid w:val="005501E6"/>
    <w:rsid w:val="005503E7"/>
    <w:rsid w:val="00550943"/>
    <w:rsid w:val="00550973"/>
    <w:rsid w:val="00550C5E"/>
    <w:rsid w:val="005514BF"/>
    <w:rsid w:val="005516C9"/>
    <w:rsid w:val="005516F7"/>
    <w:rsid w:val="00551ACD"/>
    <w:rsid w:val="00551B24"/>
    <w:rsid w:val="00551FC7"/>
    <w:rsid w:val="005520C8"/>
    <w:rsid w:val="00552182"/>
    <w:rsid w:val="005522FC"/>
    <w:rsid w:val="005525F7"/>
    <w:rsid w:val="00552A64"/>
    <w:rsid w:val="00553219"/>
    <w:rsid w:val="005536EB"/>
    <w:rsid w:val="00553CF8"/>
    <w:rsid w:val="005540D5"/>
    <w:rsid w:val="0055415A"/>
    <w:rsid w:val="005543C1"/>
    <w:rsid w:val="005545C1"/>
    <w:rsid w:val="005548D8"/>
    <w:rsid w:val="00554FD9"/>
    <w:rsid w:val="005550AC"/>
    <w:rsid w:val="00555166"/>
    <w:rsid w:val="00555439"/>
    <w:rsid w:val="00555716"/>
    <w:rsid w:val="00555B24"/>
    <w:rsid w:val="00555BB9"/>
    <w:rsid w:val="005563A9"/>
    <w:rsid w:val="005563E9"/>
    <w:rsid w:val="005566E2"/>
    <w:rsid w:val="005567A4"/>
    <w:rsid w:val="0055694A"/>
    <w:rsid w:val="00556E71"/>
    <w:rsid w:val="00557082"/>
    <w:rsid w:val="005573A4"/>
    <w:rsid w:val="00557411"/>
    <w:rsid w:val="00557561"/>
    <w:rsid w:val="00557819"/>
    <w:rsid w:val="0055784C"/>
    <w:rsid w:val="00557E52"/>
    <w:rsid w:val="005600BE"/>
    <w:rsid w:val="00560E12"/>
    <w:rsid w:val="00561382"/>
    <w:rsid w:val="00561883"/>
    <w:rsid w:val="00561CC9"/>
    <w:rsid w:val="00561E11"/>
    <w:rsid w:val="00562159"/>
    <w:rsid w:val="005629AF"/>
    <w:rsid w:val="0056371E"/>
    <w:rsid w:val="00563747"/>
    <w:rsid w:val="00563762"/>
    <w:rsid w:val="00564663"/>
    <w:rsid w:val="0056470A"/>
    <w:rsid w:val="00564B86"/>
    <w:rsid w:val="00564D1D"/>
    <w:rsid w:val="00565066"/>
    <w:rsid w:val="005651ED"/>
    <w:rsid w:val="0056546F"/>
    <w:rsid w:val="005658B5"/>
    <w:rsid w:val="00565CFA"/>
    <w:rsid w:val="00566597"/>
    <w:rsid w:val="0056694E"/>
    <w:rsid w:val="00566B58"/>
    <w:rsid w:val="00567535"/>
    <w:rsid w:val="00567AD1"/>
    <w:rsid w:val="00567B4F"/>
    <w:rsid w:val="00567E7B"/>
    <w:rsid w:val="00570080"/>
    <w:rsid w:val="00570159"/>
    <w:rsid w:val="00570329"/>
    <w:rsid w:val="00570903"/>
    <w:rsid w:val="005709A9"/>
    <w:rsid w:val="005710B8"/>
    <w:rsid w:val="00571270"/>
    <w:rsid w:val="00571576"/>
    <w:rsid w:val="00571C56"/>
    <w:rsid w:val="00571D6F"/>
    <w:rsid w:val="00571F07"/>
    <w:rsid w:val="00572930"/>
    <w:rsid w:val="00572FC9"/>
    <w:rsid w:val="0057328E"/>
    <w:rsid w:val="005738D8"/>
    <w:rsid w:val="00573CF4"/>
    <w:rsid w:val="00573E8C"/>
    <w:rsid w:val="00573F63"/>
    <w:rsid w:val="005740C1"/>
    <w:rsid w:val="00574316"/>
    <w:rsid w:val="00574318"/>
    <w:rsid w:val="0057445C"/>
    <w:rsid w:val="00574B47"/>
    <w:rsid w:val="00574BD1"/>
    <w:rsid w:val="0057528F"/>
    <w:rsid w:val="005752FA"/>
    <w:rsid w:val="0057561D"/>
    <w:rsid w:val="005757BC"/>
    <w:rsid w:val="00575EE4"/>
    <w:rsid w:val="0057614E"/>
    <w:rsid w:val="005765E5"/>
    <w:rsid w:val="00576BC4"/>
    <w:rsid w:val="00576DF8"/>
    <w:rsid w:val="00576ECE"/>
    <w:rsid w:val="005772CF"/>
    <w:rsid w:val="0057749B"/>
    <w:rsid w:val="00577867"/>
    <w:rsid w:val="005779C5"/>
    <w:rsid w:val="005801B9"/>
    <w:rsid w:val="0058042C"/>
    <w:rsid w:val="00580690"/>
    <w:rsid w:val="005806AF"/>
    <w:rsid w:val="00580861"/>
    <w:rsid w:val="00580BBC"/>
    <w:rsid w:val="00580BE1"/>
    <w:rsid w:val="00580CCC"/>
    <w:rsid w:val="00580CDC"/>
    <w:rsid w:val="00581191"/>
    <w:rsid w:val="005811D3"/>
    <w:rsid w:val="005812D5"/>
    <w:rsid w:val="0058144E"/>
    <w:rsid w:val="00581600"/>
    <w:rsid w:val="005816C1"/>
    <w:rsid w:val="00581936"/>
    <w:rsid w:val="00581A4D"/>
    <w:rsid w:val="00581E3F"/>
    <w:rsid w:val="005820DE"/>
    <w:rsid w:val="00582204"/>
    <w:rsid w:val="00582477"/>
    <w:rsid w:val="00582E48"/>
    <w:rsid w:val="00583502"/>
    <w:rsid w:val="00583546"/>
    <w:rsid w:val="005835AC"/>
    <w:rsid w:val="00583659"/>
    <w:rsid w:val="005837E3"/>
    <w:rsid w:val="00583964"/>
    <w:rsid w:val="005846FD"/>
    <w:rsid w:val="005849C0"/>
    <w:rsid w:val="00584A14"/>
    <w:rsid w:val="00584AE1"/>
    <w:rsid w:val="00584B98"/>
    <w:rsid w:val="00584BD6"/>
    <w:rsid w:val="00584EB1"/>
    <w:rsid w:val="005852FD"/>
    <w:rsid w:val="005855E5"/>
    <w:rsid w:val="00585657"/>
    <w:rsid w:val="0058568E"/>
    <w:rsid w:val="00586068"/>
    <w:rsid w:val="005863FE"/>
    <w:rsid w:val="0058665B"/>
    <w:rsid w:val="00586C72"/>
    <w:rsid w:val="00586D2E"/>
    <w:rsid w:val="00586DD8"/>
    <w:rsid w:val="00586F49"/>
    <w:rsid w:val="00586FC1"/>
    <w:rsid w:val="005870E1"/>
    <w:rsid w:val="00587126"/>
    <w:rsid w:val="00587521"/>
    <w:rsid w:val="00587602"/>
    <w:rsid w:val="00587739"/>
    <w:rsid w:val="005877E7"/>
    <w:rsid w:val="00590247"/>
    <w:rsid w:val="005903A8"/>
    <w:rsid w:val="005903DA"/>
    <w:rsid w:val="00590677"/>
    <w:rsid w:val="00590891"/>
    <w:rsid w:val="00590C77"/>
    <w:rsid w:val="005910B9"/>
    <w:rsid w:val="005910D9"/>
    <w:rsid w:val="005911B1"/>
    <w:rsid w:val="005911FC"/>
    <w:rsid w:val="005913A1"/>
    <w:rsid w:val="00591F53"/>
    <w:rsid w:val="005929B4"/>
    <w:rsid w:val="00592A28"/>
    <w:rsid w:val="00592BFE"/>
    <w:rsid w:val="00592DB5"/>
    <w:rsid w:val="00593184"/>
    <w:rsid w:val="005933BB"/>
    <w:rsid w:val="005938B8"/>
    <w:rsid w:val="0059393C"/>
    <w:rsid w:val="0059401E"/>
    <w:rsid w:val="00594048"/>
    <w:rsid w:val="00594164"/>
    <w:rsid w:val="00594918"/>
    <w:rsid w:val="0059497C"/>
    <w:rsid w:val="00594A50"/>
    <w:rsid w:val="00594E9F"/>
    <w:rsid w:val="00595337"/>
    <w:rsid w:val="00595459"/>
    <w:rsid w:val="005954B9"/>
    <w:rsid w:val="0059586A"/>
    <w:rsid w:val="00595955"/>
    <w:rsid w:val="00595A36"/>
    <w:rsid w:val="00595B30"/>
    <w:rsid w:val="00595EA4"/>
    <w:rsid w:val="005960DD"/>
    <w:rsid w:val="00596169"/>
    <w:rsid w:val="005966C1"/>
    <w:rsid w:val="005966E4"/>
    <w:rsid w:val="00596BF2"/>
    <w:rsid w:val="00596C56"/>
    <w:rsid w:val="00596DE5"/>
    <w:rsid w:val="00596E8A"/>
    <w:rsid w:val="00596F55"/>
    <w:rsid w:val="00596F8D"/>
    <w:rsid w:val="0059708D"/>
    <w:rsid w:val="00597ADF"/>
    <w:rsid w:val="005A002A"/>
    <w:rsid w:val="005A0634"/>
    <w:rsid w:val="005A08E0"/>
    <w:rsid w:val="005A0AD6"/>
    <w:rsid w:val="005A0F15"/>
    <w:rsid w:val="005A1004"/>
    <w:rsid w:val="005A17D0"/>
    <w:rsid w:val="005A1CA1"/>
    <w:rsid w:val="005A1E6C"/>
    <w:rsid w:val="005A2131"/>
    <w:rsid w:val="005A267B"/>
    <w:rsid w:val="005A2910"/>
    <w:rsid w:val="005A2A01"/>
    <w:rsid w:val="005A2D62"/>
    <w:rsid w:val="005A39A7"/>
    <w:rsid w:val="005A411F"/>
    <w:rsid w:val="005A41F3"/>
    <w:rsid w:val="005A4384"/>
    <w:rsid w:val="005A4644"/>
    <w:rsid w:val="005A468C"/>
    <w:rsid w:val="005A47EA"/>
    <w:rsid w:val="005A4992"/>
    <w:rsid w:val="005A49A6"/>
    <w:rsid w:val="005A4A4C"/>
    <w:rsid w:val="005A4CD8"/>
    <w:rsid w:val="005A4F96"/>
    <w:rsid w:val="005A4FB2"/>
    <w:rsid w:val="005A5236"/>
    <w:rsid w:val="005A55FD"/>
    <w:rsid w:val="005A574E"/>
    <w:rsid w:val="005A581A"/>
    <w:rsid w:val="005A59E7"/>
    <w:rsid w:val="005A5CFC"/>
    <w:rsid w:val="005A5D10"/>
    <w:rsid w:val="005A5D8E"/>
    <w:rsid w:val="005A5FC9"/>
    <w:rsid w:val="005A6131"/>
    <w:rsid w:val="005A639E"/>
    <w:rsid w:val="005A680E"/>
    <w:rsid w:val="005A68C7"/>
    <w:rsid w:val="005A6912"/>
    <w:rsid w:val="005A6A12"/>
    <w:rsid w:val="005A6B1D"/>
    <w:rsid w:val="005A6D26"/>
    <w:rsid w:val="005A72B2"/>
    <w:rsid w:val="005A7452"/>
    <w:rsid w:val="005A7789"/>
    <w:rsid w:val="005A77F8"/>
    <w:rsid w:val="005A7AFB"/>
    <w:rsid w:val="005B0099"/>
    <w:rsid w:val="005B0662"/>
    <w:rsid w:val="005B0CC3"/>
    <w:rsid w:val="005B0E18"/>
    <w:rsid w:val="005B17E2"/>
    <w:rsid w:val="005B1883"/>
    <w:rsid w:val="005B201A"/>
    <w:rsid w:val="005B2037"/>
    <w:rsid w:val="005B2545"/>
    <w:rsid w:val="005B2962"/>
    <w:rsid w:val="005B3786"/>
    <w:rsid w:val="005B3AAD"/>
    <w:rsid w:val="005B3F25"/>
    <w:rsid w:val="005B40FF"/>
    <w:rsid w:val="005B4143"/>
    <w:rsid w:val="005B4217"/>
    <w:rsid w:val="005B429B"/>
    <w:rsid w:val="005B42DB"/>
    <w:rsid w:val="005B4441"/>
    <w:rsid w:val="005B4731"/>
    <w:rsid w:val="005B4C5F"/>
    <w:rsid w:val="005B521D"/>
    <w:rsid w:val="005B534F"/>
    <w:rsid w:val="005B53CF"/>
    <w:rsid w:val="005B541F"/>
    <w:rsid w:val="005B57DF"/>
    <w:rsid w:val="005B5A3A"/>
    <w:rsid w:val="005B5C59"/>
    <w:rsid w:val="005B5CCC"/>
    <w:rsid w:val="005B5E5D"/>
    <w:rsid w:val="005B65FB"/>
    <w:rsid w:val="005B689D"/>
    <w:rsid w:val="005B7AF3"/>
    <w:rsid w:val="005B7B67"/>
    <w:rsid w:val="005B7C1F"/>
    <w:rsid w:val="005B7E55"/>
    <w:rsid w:val="005B7F30"/>
    <w:rsid w:val="005C0535"/>
    <w:rsid w:val="005C068D"/>
    <w:rsid w:val="005C08B4"/>
    <w:rsid w:val="005C14A1"/>
    <w:rsid w:val="005C1505"/>
    <w:rsid w:val="005C1850"/>
    <w:rsid w:val="005C19FB"/>
    <w:rsid w:val="005C1C32"/>
    <w:rsid w:val="005C1E39"/>
    <w:rsid w:val="005C1F6C"/>
    <w:rsid w:val="005C205E"/>
    <w:rsid w:val="005C20DC"/>
    <w:rsid w:val="005C22BE"/>
    <w:rsid w:val="005C2549"/>
    <w:rsid w:val="005C2690"/>
    <w:rsid w:val="005C28A3"/>
    <w:rsid w:val="005C2B9A"/>
    <w:rsid w:val="005C32C1"/>
    <w:rsid w:val="005C3367"/>
    <w:rsid w:val="005C38C6"/>
    <w:rsid w:val="005C42DB"/>
    <w:rsid w:val="005C4759"/>
    <w:rsid w:val="005C4913"/>
    <w:rsid w:val="005C4A0B"/>
    <w:rsid w:val="005C50A2"/>
    <w:rsid w:val="005C52D5"/>
    <w:rsid w:val="005C5481"/>
    <w:rsid w:val="005C5A06"/>
    <w:rsid w:val="005C5BCB"/>
    <w:rsid w:val="005C5C7D"/>
    <w:rsid w:val="005C5E81"/>
    <w:rsid w:val="005C60B5"/>
    <w:rsid w:val="005C6659"/>
    <w:rsid w:val="005C6714"/>
    <w:rsid w:val="005C6909"/>
    <w:rsid w:val="005C6EF9"/>
    <w:rsid w:val="005C77E3"/>
    <w:rsid w:val="005C7ABB"/>
    <w:rsid w:val="005C7C55"/>
    <w:rsid w:val="005C7FD0"/>
    <w:rsid w:val="005D03DC"/>
    <w:rsid w:val="005D0A71"/>
    <w:rsid w:val="005D0A7A"/>
    <w:rsid w:val="005D0BB5"/>
    <w:rsid w:val="005D0E19"/>
    <w:rsid w:val="005D1262"/>
    <w:rsid w:val="005D1375"/>
    <w:rsid w:val="005D13D3"/>
    <w:rsid w:val="005D18C1"/>
    <w:rsid w:val="005D1C13"/>
    <w:rsid w:val="005D1C66"/>
    <w:rsid w:val="005D1FF7"/>
    <w:rsid w:val="005D2106"/>
    <w:rsid w:val="005D2769"/>
    <w:rsid w:val="005D27F7"/>
    <w:rsid w:val="005D296B"/>
    <w:rsid w:val="005D2C00"/>
    <w:rsid w:val="005D2E9A"/>
    <w:rsid w:val="005D3AED"/>
    <w:rsid w:val="005D3BFC"/>
    <w:rsid w:val="005D41C1"/>
    <w:rsid w:val="005D4332"/>
    <w:rsid w:val="005D435E"/>
    <w:rsid w:val="005D46B5"/>
    <w:rsid w:val="005D47D9"/>
    <w:rsid w:val="005D4869"/>
    <w:rsid w:val="005D4BAA"/>
    <w:rsid w:val="005D4EB6"/>
    <w:rsid w:val="005D522A"/>
    <w:rsid w:val="005D5430"/>
    <w:rsid w:val="005D58B7"/>
    <w:rsid w:val="005D597D"/>
    <w:rsid w:val="005D5D3B"/>
    <w:rsid w:val="005D5F8D"/>
    <w:rsid w:val="005D633D"/>
    <w:rsid w:val="005D6CA1"/>
    <w:rsid w:val="005D6EAB"/>
    <w:rsid w:val="005D6F73"/>
    <w:rsid w:val="005D73BD"/>
    <w:rsid w:val="005D7AC3"/>
    <w:rsid w:val="005E02B0"/>
    <w:rsid w:val="005E0432"/>
    <w:rsid w:val="005E060E"/>
    <w:rsid w:val="005E0686"/>
    <w:rsid w:val="005E06DF"/>
    <w:rsid w:val="005E0706"/>
    <w:rsid w:val="005E0BBA"/>
    <w:rsid w:val="005E0FF3"/>
    <w:rsid w:val="005E10F7"/>
    <w:rsid w:val="005E1270"/>
    <w:rsid w:val="005E1C03"/>
    <w:rsid w:val="005E1CB8"/>
    <w:rsid w:val="005E1D3D"/>
    <w:rsid w:val="005E1E1D"/>
    <w:rsid w:val="005E1F9F"/>
    <w:rsid w:val="005E1FDF"/>
    <w:rsid w:val="005E2466"/>
    <w:rsid w:val="005E286B"/>
    <w:rsid w:val="005E3033"/>
    <w:rsid w:val="005E31AE"/>
    <w:rsid w:val="005E32D0"/>
    <w:rsid w:val="005E3491"/>
    <w:rsid w:val="005E369A"/>
    <w:rsid w:val="005E3775"/>
    <w:rsid w:val="005E3786"/>
    <w:rsid w:val="005E38A7"/>
    <w:rsid w:val="005E3AC4"/>
    <w:rsid w:val="005E3D4B"/>
    <w:rsid w:val="005E3E84"/>
    <w:rsid w:val="005E43FB"/>
    <w:rsid w:val="005E45D5"/>
    <w:rsid w:val="005E4985"/>
    <w:rsid w:val="005E4AB2"/>
    <w:rsid w:val="005E4B32"/>
    <w:rsid w:val="005E4BE6"/>
    <w:rsid w:val="005E4D91"/>
    <w:rsid w:val="005E4FEE"/>
    <w:rsid w:val="005E501F"/>
    <w:rsid w:val="005E5168"/>
    <w:rsid w:val="005E5181"/>
    <w:rsid w:val="005E5371"/>
    <w:rsid w:val="005E53C9"/>
    <w:rsid w:val="005E68FF"/>
    <w:rsid w:val="005E6A14"/>
    <w:rsid w:val="005E6D1D"/>
    <w:rsid w:val="005E6EC9"/>
    <w:rsid w:val="005E77ED"/>
    <w:rsid w:val="005E7BAF"/>
    <w:rsid w:val="005E7BE4"/>
    <w:rsid w:val="005E7C1A"/>
    <w:rsid w:val="005E7EBB"/>
    <w:rsid w:val="005E7F27"/>
    <w:rsid w:val="005F0141"/>
    <w:rsid w:val="005F0383"/>
    <w:rsid w:val="005F0385"/>
    <w:rsid w:val="005F053E"/>
    <w:rsid w:val="005F069C"/>
    <w:rsid w:val="005F1137"/>
    <w:rsid w:val="005F12B5"/>
    <w:rsid w:val="005F191D"/>
    <w:rsid w:val="005F1BCF"/>
    <w:rsid w:val="005F1D90"/>
    <w:rsid w:val="005F2999"/>
    <w:rsid w:val="005F2B0D"/>
    <w:rsid w:val="005F2DDF"/>
    <w:rsid w:val="005F3287"/>
    <w:rsid w:val="005F34D3"/>
    <w:rsid w:val="005F3784"/>
    <w:rsid w:val="005F3C84"/>
    <w:rsid w:val="005F3DFB"/>
    <w:rsid w:val="005F3F39"/>
    <w:rsid w:val="005F4609"/>
    <w:rsid w:val="005F4A5E"/>
    <w:rsid w:val="005F4B30"/>
    <w:rsid w:val="005F54F3"/>
    <w:rsid w:val="005F5BB7"/>
    <w:rsid w:val="005F5DCC"/>
    <w:rsid w:val="005F643A"/>
    <w:rsid w:val="005F6480"/>
    <w:rsid w:val="005F65A2"/>
    <w:rsid w:val="005F6638"/>
    <w:rsid w:val="005F6674"/>
    <w:rsid w:val="005F6864"/>
    <w:rsid w:val="005F6BB9"/>
    <w:rsid w:val="005F73C6"/>
    <w:rsid w:val="005F7859"/>
    <w:rsid w:val="005F78B8"/>
    <w:rsid w:val="005F7975"/>
    <w:rsid w:val="005F799D"/>
    <w:rsid w:val="005F7A13"/>
    <w:rsid w:val="005F7E22"/>
    <w:rsid w:val="005F7F42"/>
    <w:rsid w:val="0060019D"/>
    <w:rsid w:val="006009D2"/>
    <w:rsid w:val="00600ABE"/>
    <w:rsid w:val="00600E65"/>
    <w:rsid w:val="00601323"/>
    <w:rsid w:val="006014AC"/>
    <w:rsid w:val="00601A28"/>
    <w:rsid w:val="00601E4E"/>
    <w:rsid w:val="006023EC"/>
    <w:rsid w:val="006028E0"/>
    <w:rsid w:val="00602DE5"/>
    <w:rsid w:val="00602DEE"/>
    <w:rsid w:val="006033E2"/>
    <w:rsid w:val="0060341B"/>
    <w:rsid w:val="006037CC"/>
    <w:rsid w:val="00603B36"/>
    <w:rsid w:val="00603C6D"/>
    <w:rsid w:val="0060417D"/>
    <w:rsid w:val="00604B3B"/>
    <w:rsid w:val="006051A8"/>
    <w:rsid w:val="00605643"/>
    <w:rsid w:val="0060576B"/>
    <w:rsid w:val="006057E7"/>
    <w:rsid w:val="006058F7"/>
    <w:rsid w:val="00605B9E"/>
    <w:rsid w:val="00605C6F"/>
    <w:rsid w:val="00605CBC"/>
    <w:rsid w:val="00605D9E"/>
    <w:rsid w:val="0060611D"/>
    <w:rsid w:val="00606352"/>
    <w:rsid w:val="0060687C"/>
    <w:rsid w:val="00606A57"/>
    <w:rsid w:val="00606C0A"/>
    <w:rsid w:val="006070F2"/>
    <w:rsid w:val="0060730B"/>
    <w:rsid w:val="00607753"/>
    <w:rsid w:val="00607892"/>
    <w:rsid w:val="00607A09"/>
    <w:rsid w:val="00607A15"/>
    <w:rsid w:val="006103B9"/>
    <w:rsid w:val="0061090E"/>
    <w:rsid w:val="00610CB5"/>
    <w:rsid w:val="0061193E"/>
    <w:rsid w:val="00612122"/>
    <w:rsid w:val="00612266"/>
    <w:rsid w:val="00612360"/>
    <w:rsid w:val="006123A0"/>
    <w:rsid w:val="0061258F"/>
    <w:rsid w:val="006129D0"/>
    <w:rsid w:val="006129EA"/>
    <w:rsid w:val="006129F7"/>
    <w:rsid w:val="006130A9"/>
    <w:rsid w:val="006130B7"/>
    <w:rsid w:val="0061323A"/>
    <w:rsid w:val="006143EE"/>
    <w:rsid w:val="00614B05"/>
    <w:rsid w:val="00614C57"/>
    <w:rsid w:val="006151C1"/>
    <w:rsid w:val="0061522D"/>
    <w:rsid w:val="006154B1"/>
    <w:rsid w:val="006154D6"/>
    <w:rsid w:val="00615DA0"/>
    <w:rsid w:val="00615F57"/>
    <w:rsid w:val="006165EE"/>
    <w:rsid w:val="00616A1E"/>
    <w:rsid w:val="00616AA0"/>
    <w:rsid w:val="00616C9C"/>
    <w:rsid w:val="00616D67"/>
    <w:rsid w:val="00616E42"/>
    <w:rsid w:val="00616F65"/>
    <w:rsid w:val="00617018"/>
    <w:rsid w:val="00617D96"/>
    <w:rsid w:val="00617ED1"/>
    <w:rsid w:val="00620652"/>
    <w:rsid w:val="006206BC"/>
    <w:rsid w:val="00620F34"/>
    <w:rsid w:val="006210E6"/>
    <w:rsid w:val="00621402"/>
    <w:rsid w:val="006217A7"/>
    <w:rsid w:val="00621BBF"/>
    <w:rsid w:val="00621D3A"/>
    <w:rsid w:val="00621FC4"/>
    <w:rsid w:val="006225D9"/>
    <w:rsid w:val="00622611"/>
    <w:rsid w:val="00622A82"/>
    <w:rsid w:val="00622E7E"/>
    <w:rsid w:val="0062318E"/>
    <w:rsid w:val="006234B5"/>
    <w:rsid w:val="0062363A"/>
    <w:rsid w:val="006239E9"/>
    <w:rsid w:val="0062464A"/>
    <w:rsid w:val="00624A5B"/>
    <w:rsid w:val="00625160"/>
    <w:rsid w:val="00625239"/>
    <w:rsid w:val="0062567E"/>
    <w:rsid w:val="00625A22"/>
    <w:rsid w:val="00625CA4"/>
    <w:rsid w:val="00625F60"/>
    <w:rsid w:val="006260F6"/>
    <w:rsid w:val="006262E0"/>
    <w:rsid w:val="00626CA7"/>
    <w:rsid w:val="00627A8D"/>
    <w:rsid w:val="00627BDA"/>
    <w:rsid w:val="00630015"/>
    <w:rsid w:val="00630636"/>
    <w:rsid w:val="00630F7B"/>
    <w:rsid w:val="0063141A"/>
    <w:rsid w:val="006315C5"/>
    <w:rsid w:val="00631F0F"/>
    <w:rsid w:val="00632101"/>
    <w:rsid w:val="00632179"/>
    <w:rsid w:val="0063247C"/>
    <w:rsid w:val="006324F0"/>
    <w:rsid w:val="0063279B"/>
    <w:rsid w:val="00632F91"/>
    <w:rsid w:val="006331E6"/>
    <w:rsid w:val="00633930"/>
    <w:rsid w:val="00633F3D"/>
    <w:rsid w:val="00634122"/>
    <w:rsid w:val="00634612"/>
    <w:rsid w:val="00634661"/>
    <w:rsid w:val="00634BD2"/>
    <w:rsid w:val="00634F6F"/>
    <w:rsid w:val="00635552"/>
    <w:rsid w:val="00635A34"/>
    <w:rsid w:val="006360AB"/>
    <w:rsid w:val="0063631B"/>
    <w:rsid w:val="00636698"/>
    <w:rsid w:val="006366F6"/>
    <w:rsid w:val="00636B28"/>
    <w:rsid w:val="00636D00"/>
    <w:rsid w:val="00636EDD"/>
    <w:rsid w:val="006371F1"/>
    <w:rsid w:val="00637347"/>
    <w:rsid w:val="006378C6"/>
    <w:rsid w:val="00637918"/>
    <w:rsid w:val="0063799D"/>
    <w:rsid w:val="006379B9"/>
    <w:rsid w:val="00640072"/>
    <w:rsid w:val="00640F0B"/>
    <w:rsid w:val="0064130C"/>
    <w:rsid w:val="00641716"/>
    <w:rsid w:val="00641B0B"/>
    <w:rsid w:val="00641CAB"/>
    <w:rsid w:val="00641E86"/>
    <w:rsid w:val="00641F99"/>
    <w:rsid w:val="00642062"/>
    <w:rsid w:val="006423C4"/>
    <w:rsid w:val="00642867"/>
    <w:rsid w:val="006429B1"/>
    <w:rsid w:val="00642A7A"/>
    <w:rsid w:val="00642F31"/>
    <w:rsid w:val="006439AD"/>
    <w:rsid w:val="00644235"/>
    <w:rsid w:val="00644258"/>
    <w:rsid w:val="00644440"/>
    <w:rsid w:val="006444AC"/>
    <w:rsid w:val="0064458D"/>
    <w:rsid w:val="00644986"/>
    <w:rsid w:val="00644A9F"/>
    <w:rsid w:val="00644ADB"/>
    <w:rsid w:val="00644E93"/>
    <w:rsid w:val="00645C61"/>
    <w:rsid w:val="00645E70"/>
    <w:rsid w:val="00646426"/>
    <w:rsid w:val="00646462"/>
    <w:rsid w:val="0064689C"/>
    <w:rsid w:val="00646C99"/>
    <w:rsid w:val="00646DCE"/>
    <w:rsid w:val="00646FAB"/>
    <w:rsid w:val="006471B6"/>
    <w:rsid w:val="006477CC"/>
    <w:rsid w:val="00647869"/>
    <w:rsid w:val="006478D8"/>
    <w:rsid w:val="00647A0C"/>
    <w:rsid w:val="00647DD6"/>
    <w:rsid w:val="0065055C"/>
    <w:rsid w:val="0065099A"/>
    <w:rsid w:val="00650C2B"/>
    <w:rsid w:val="00650C7B"/>
    <w:rsid w:val="00650D2A"/>
    <w:rsid w:val="006516A6"/>
    <w:rsid w:val="00651A0D"/>
    <w:rsid w:val="00651B48"/>
    <w:rsid w:val="00651DEF"/>
    <w:rsid w:val="006520E7"/>
    <w:rsid w:val="006522C1"/>
    <w:rsid w:val="006523C1"/>
    <w:rsid w:val="00652444"/>
    <w:rsid w:val="00652674"/>
    <w:rsid w:val="00652750"/>
    <w:rsid w:val="006529F8"/>
    <w:rsid w:val="00652FE5"/>
    <w:rsid w:val="006533B5"/>
    <w:rsid w:val="006533CE"/>
    <w:rsid w:val="00653F5A"/>
    <w:rsid w:val="00654067"/>
    <w:rsid w:val="00654899"/>
    <w:rsid w:val="00654AEE"/>
    <w:rsid w:val="00654B10"/>
    <w:rsid w:val="00654E9C"/>
    <w:rsid w:val="00654FA0"/>
    <w:rsid w:val="0065531A"/>
    <w:rsid w:val="00655598"/>
    <w:rsid w:val="00655E8A"/>
    <w:rsid w:val="00655F62"/>
    <w:rsid w:val="006562F4"/>
    <w:rsid w:val="0065639D"/>
    <w:rsid w:val="006563B4"/>
    <w:rsid w:val="00656672"/>
    <w:rsid w:val="00656A12"/>
    <w:rsid w:val="00656F27"/>
    <w:rsid w:val="006572D6"/>
    <w:rsid w:val="006578BD"/>
    <w:rsid w:val="00657961"/>
    <w:rsid w:val="0066024D"/>
    <w:rsid w:val="006603B3"/>
    <w:rsid w:val="0066061C"/>
    <w:rsid w:val="0066075E"/>
    <w:rsid w:val="006609CB"/>
    <w:rsid w:val="00660A9C"/>
    <w:rsid w:val="00660B77"/>
    <w:rsid w:val="00660BD0"/>
    <w:rsid w:val="00660F9D"/>
    <w:rsid w:val="006615D3"/>
    <w:rsid w:val="00661920"/>
    <w:rsid w:val="00661B76"/>
    <w:rsid w:val="00661E41"/>
    <w:rsid w:val="00661FB1"/>
    <w:rsid w:val="0066221C"/>
    <w:rsid w:val="00662255"/>
    <w:rsid w:val="0066252E"/>
    <w:rsid w:val="006625A2"/>
    <w:rsid w:val="00662A93"/>
    <w:rsid w:val="00662F35"/>
    <w:rsid w:val="00663066"/>
    <w:rsid w:val="00663193"/>
    <w:rsid w:val="006633C4"/>
    <w:rsid w:val="00663415"/>
    <w:rsid w:val="0066348F"/>
    <w:rsid w:val="006639A2"/>
    <w:rsid w:val="00663A1E"/>
    <w:rsid w:val="00663CFC"/>
    <w:rsid w:val="00663D71"/>
    <w:rsid w:val="006640DD"/>
    <w:rsid w:val="00664222"/>
    <w:rsid w:val="006642BA"/>
    <w:rsid w:val="00664368"/>
    <w:rsid w:val="00664A16"/>
    <w:rsid w:val="00664CDC"/>
    <w:rsid w:val="00664CED"/>
    <w:rsid w:val="006650AB"/>
    <w:rsid w:val="0066512D"/>
    <w:rsid w:val="00665253"/>
    <w:rsid w:val="00665516"/>
    <w:rsid w:val="006658DD"/>
    <w:rsid w:val="006659AA"/>
    <w:rsid w:val="00665D1F"/>
    <w:rsid w:val="00665D2D"/>
    <w:rsid w:val="00666188"/>
    <w:rsid w:val="0066642F"/>
    <w:rsid w:val="0066687C"/>
    <w:rsid w:val="006675D6"/>
    <w:rsid w:val="006678AC"/>
    <w:rsid w:val="00667A0D"/>
    <w:rsid w:val="00667AB1"/>
    <w:rsid w:val="0067015A"/>
    <w:rsid w:val="0067033B"/>
    <w:rsid w:val="00670A9C"/>
    <w:rsid w:val="00670F3A"/>
    <w:rsid w:val="00671407"/>
    <w:rsid w:val="00671447"/>
    <w:rsid w:val="00671608"/>
    <w:rsid w:val="006719C0"/>
    <w:rsid w:val="0067211C"/>
    <w:rsid w:val="006721ED"/>
    <w:rsid w:val="0067230E"/>
    <w:rsid w:val="0067276E"/>
    <w:rsid w:val="006727D3"/>
    <w:rsid w:val="00672C0A"/>
    <w:rsid w:val="0067419E"/>
    <w:rsid w:val="006747DB"/>
    <w:rsid w:val="00674947"/>
    <w:rsid w:val="00674B5F"/>
    <w:rsid w:val="00674C2E"/>
    <w:rsid w:val="00675019"/>
    <w:rsid w:val="006750BA"/>
    <w:rsid w:val="006751ED"/>
    <w:rsid w:val="006754D8"/>
    <w:rsid w:val="006756A0"/>
    <w:rsid w:val="00675821"/>
    <w:rsid w:val="00675920"/>
    <w:rsid w:val="00675F20"/>
    <w:rsid w:val="0067651A"/>
    <w:rsid w:val="00676DAE"/>
    <w:rsid w:val="00676F7A"/>
    <w:rsid w:val="00677764"/>
    <w:rsid w:val="00677907"/>
    <w:rsid w:val="00680541"/>
    <w:rsid w:val="00680662"/>
    <w:rsid w:val="0068100A"/>
    <w:rsid w:val="0068123D"/>
    <w:rsid w:val="00681488"/>
    <w:rsid w:val="00681BC3"/>
    <w:rsid w:val="00682356"/>
    <w:rsid w:val="00682871"/>
    <w:rsid w:val="0068309B"/>
    <w:rsid w:val="00683464"/>
    <w:rsid w:val="00683483"/>
    <w:rsid w:val="0068376E"/>
    <w:rsid w:val="006838BE"/>
    <w:rsid w:val="0068398B"/>
    <w:rsid w:val="00683CF3"/>
    <w:rsid w:val="00683F70"/>
    <w:rsid w:val="0068486D"/>
    <w:rsid w:val="00684ACB"/>
    <w:rsid w:val="00684CD9"/>
    <w:rsid w:val="00685AD9"/>
    <w:rsid w:val="00685CA4"/>
    <w:rsid w:val="0068611E"/>
    <w:rsid w:val="00686889"/>
    <w:rsid w:val="006869C7"/>
    <w:rsid w:val="00687724"/>
    <w:rsid w:val="00687779"/>
    <w:rsid w:val="0068788E"/>
    <w:rsid w:val="00687AEB"/>
    <w:rsid w:val="00687BEE"/>
    <w:rsid w:val="00687C74"/>
    <w:rsid w:val="00687DFC"/>
    <w:rsid w:val="0069040B"/>
    <w:rsid w:val="00690531"/>
    <w:rsid w:val="006906C8"/>
    <w:rsid w:val="006908AD"/>
    <w:rsid w:val="0069112C"/>
    <w:rsid w:val="00691278"/>
    <w:rsid w:val="006913ED"/>
    <w:rsid w:val="00691ED6"/>
    <w:rsid w:val="00691F6E"/>
    <w:rsid w:val="00691FF8"/>
    <w:rsid w:val="00692100"/>
    <w:rsid w:val="0069219C"/>
    <w:rsid w:val="00692710"/>
    <w:rsid w:val="00692B50"/>
    <w:rsid w:val="00692C34"/>
    <w:rsid w:val="00692EC1"/>
    <w:rsid w:val="00692F2A"/>
    <w:rsid w:val="00692FDA"/>
    <w:rsid w:val="006931B9"/>
    <w:rsid w:val="00693250"/>
    <w:rsid w:val="00693323"/>
    <w:rsid w:val="00693F8B"/>
    <w:rsid w:val="0069422E"/>
    <w:rsid w:val="006943DB"/>
    <w:rsid w:val="006944D7"/>
    <w:rsid w:val="00694C82"/>
    <w:rsid w:val="00694D3D"/>
    <w:rsid w:val="00694EA2"/>
    <w:rsid w:val="00695384"/>
    <w:rsid w:val="00695E58"/>
    <w:rsid w:val="0069603D"/>
    <w:rsid w:val="0069616E"/>
    <w:rsid w:val="00696748"/>
    <w:rsid w:val="0069681C"/>
    <w:rsid w:val="00696A07"/>
    <w:rsid w:val="00696D12"/>
    <w:rsid w:val="00697112"/>
    <w:rsid w:val="00697E96"/>
    <w:rsid w:val="00697F60"/>
    <w:rsid w:val="006A0457"/>
    <w:rsid w:val="006A0536"/>
    <w:rsid w:val="006A05B5"/>
    <w:rsid w:val="006A0D82"/>
    <w:rsid w:val="006A0DA0"/>
    <w:rsid w:val="006A0E57"/>
    <w:rsid w:val="006A1758"/>
    <w:rsid w:val="006A1E2A"/>
    <w:rsid w:val="006A240D"/>
    <w:rsid w:val="006A26F1"/>
    <w:rsid w:val="006A2897"/>
    <w:rsid w:val="006A2B9F"/>
    <w:rsid w:val="006A3067"/>
    <w:rsid w:val="006A3595"/>
    <w:rsid w:val="006A3777"/>
    <w:rsid w:val="006A3CCD"/>
    <w:rsid w:val="006A4499"/>
    <w:rsid w:val="006A4AD5"/>
    <w:rsid w:val="006A4DCB"/>
    <w:rsid w:val="006A5077"/>
    <w:rsid w:val="006A5308"/>
    <w:rsid w:val="006A56BA"/>
    <w:rsid w:val="006A5B79"/>
    <w:rsid w:val="006A5B9C"/>
    <w:rsid w:val="006A5CC4"/>
    <w:rsid w:val="006A5D50"/>
    <w:rsid w:val="006A5DA4"/>
    <w:rsid w:val="006A6137"/>
    <w:rsid w:val="006A67A3"/>
    <w:rsid w:val="006A68A4"/>
    <w:rsid w:val="006A6A6F"/>
    <w:rsid w:val="006A6BB8"/>
    <w:rsid w:val="006A6CB7"/>
    <w:rsid w:val="006A7267"/>
    <w:rsid w:val="006A7686"/>
    <w:rsid w:val="006A7B84"/>
    <w:rsid w:val="006A7C51"/>
    <w:rsid w:val="006A7DCB"/>
    <w:rsid w:val="006A7F86"/>
    <w:rsid w:val="006B0204"/>
    <w:rsid w:val="006B0414"/>
    <w:rsid w:val="006B060F"/>
    <w:rsid w:val="006B08D1"/>
    <w:rsid w:val="006B16FA"/>
    <w:rsid w:val="006B18F1"/>
    <w:rsid w:val="006B1D91"/>
    <w:rsid w:val="006B1FE8"/>
    <w:rsid w:val="006B2268"/>
    <w:rsid w:val="006B2564"/>
    <w:rsid w:val="006B25A5"/>
    <w:rsid w:val="006B2AF5"/>
    <w:rsid w:val="006B2DD2"/>
    <w:rsid w:val="006B324C"/>
    <w:rsid w:val="006B39E8"/>
    <w:rsid w:val="006B40BD"/>
    <w:rsid w:val="006B416D"/>
    <w:rsid w:val="006B423F"/>
    <w:rsid w:val="006B47C6"/>
    <w:rsid w:val="006B4B7E"/>
    <w:rsid w:val="006B4CBA"/>
    <w:rsid w:val="006B4DFE"/>
    <w:rsid w:val="006B4F08"/>
    <w:rsid w:val="006B5024"/>
    <w:rsid w:val="006B533F"/>
    <w:rsid w:val="006B55E3"/>
    <w:rsid w:val="006B5C01"/>
    <w:rsid w:val="006B6142"/>
    <w:rsid w:val="006B625A"/>
    <w:rsid w:val="006B65B6"/>
    <w:rsid w:val="006B6A00"/>
    <w:rsid w:val="006B6A10"/>
    <w:rsid w:val="006B6B2F"/>
    <w:rsid w:val="006B6CA7"/>
    <w:rsid w:val="006B7056"/>
    <w:rsid w:val="006B7250"/>
    <w:rsid w:val="006B74B4"/>
    <w:rsid w:val="006B74CC"/>
    <w:rsid w:val="006B77BE"/>
    <w:rsid w:val="006B7826"/>
    <w:rsid w:val="006B7836"/>
    <w:rsid w:val="006B7F51"/>
    <w:rsid w:val="006C0504"/>
    <w:rsid w:val="006C06DE"/>
    <w:rsid w:val="006C09F9"/>
    <w:rsid w:val="006C0A31"/>
    <w:rsid w:val="006C0CDB"/>
    <w:rsid w:val="006C0DDF"/>
    <w:rsid w:val="006C0FC4"/>
    <w:rsid w:val="006C1260"/>
    <w:rsid w:val="006C15AB"/>
    <w:rsid w:val="006C174C"/>
    <w:rsid w:val="006C19CA"/>
    <w:rsid w:val="006C1E65"/>
    <w:rsid w:val="006C277D"/>
    <w:rsid w:val="006C2C90"/>
    <w:rsid w:val="006C2D90"/>
    <w:rsid w:val="006C3552"/>
    <w:rsid w:val="006C3596"/>
    <w:rsid w:val="006C3880"/>
    <w:rsid w:val="006C397A"/>
    <w:rsid w:val="006C3C10"/>
    <w:rsid w:val="006C4204"/>
    <w:rsid w:val="006C4447"/>
    <w:rsid w:val="006C4C0A"/>
    <w:rsid w:val="006C4E7D"/>
    <w:rsid w:val="006C50B8"/>
    <w:rsid w:val="006C51CE"/>
    <w:rsid w:val="006C5628"/>
    <w:rsid w:val="006C59A6"/>
    <w:rsid w:val="006C633B"/>
    <w:rsid w:val="006C6398"/>
    <w:rsid w:val="006C64E1"/>
    <w:rsid w:val="006C66D1"/>
    <w:rsid w:val="006C6776"/>
    <w:rsid w:val="006C6892"/>
    <w:rsid w:val="006C6C2E"/>
    <w:rsid w:val="006C711C"/>
    <w:rsid w:val="006C7A44"/>
    <w:rsid w:val="006C7AA3"/>
    <w:rsid w:val="006C7E8A"/>
    <w:rsid w:val="006C7FB3"/>
    <w:rsid w:val="006D0CDC"/>
    <w:rsid w:val="006D1379"/>
    <w:rsid w:val="006D1747"/>
    <w:rsid w:val="006D17A2"/>
    <w:rsid w:val="006D188F"/>
    <w:rsid w:val="006D299E"/>
    <w:rsid w:val="006D2B20"/>
    <w:rsid w:val="006D2B3F"/>
    <w:rsid w:val="006D2DB8"/>
    <w:rsid w:val="006D3168"/>
    <w:rsid w:val="006D38D4"/>
    <w:rsid w:val="006D3E9A"/>
    <w:rsid w:val="006D4038"/>
    <w:rsid w:val="006D411B"/>
    <w:rsid w:val="006D4288"/>
    <w:rsid w:val="006D43B6"/>
    <w:rsid w:val="006D43DA"/>
    <w:rsid w:val="006D4886"/>
    <w:rsid w:val="006D4903"/>
    <w:rsid w:val="006D4BAB"/>
    <w:rsid w:val="006D4E0C"/>
    <w:rsid w:val="006D4FFC"/>
    <w:rsid w:val="006D5994"/>
    <w:rsid w:val="006D6034"/>
    <w:rsid w:val="006D63E7"/>
    <w:rsid w:val="006D6B5D"/>
    <w:rsid w:val="006D739B"/>
    <w:rsid w:val="006D7594"/>
    <w:rsid w:val="006D7696"/>
    <w:rsid w:val="006D7C2B"/>
    <w:rsid w:val="006E02C2"/>
    <w:rsid w:val="006E0510"/>
    <w:rsid w:val="006E07E2"/>
    <w:rsid w:val="006E090E"/>
    <w:rsid w:val="006E0B3B"/>
    <w:rsid w:val="006E166D"/>
    <w:rsid w:val="006E1844"/>
    <w:rsid w:val="006E1AC6"/>
    <w:rsid w:val="006E1DCF"/>
    <w:rsid w:val="006E1E5C"/>
    <w:rsid w:val="006E235C"/>
    <w:rsid w:val="006E25F4"/>
    <w:rsid w:val="006E2713"/>
    <w:rsid w:val="006E3604"/>
    <w:rsid w:val="006E39F2"/>
    <w:rsid w:val="006E46C8"/>
    <w:rsid w:val="006E4CEB"/>
    <w:rsid w:val="006E4EEB"/>
    <w:rsid w:val="006E55BC"/>
    <w:rsid w:val="006E5CDC"/>
    <w:rsid w:val="006E63F5"/>
    <w:rsid w:val="006E6577"/>
    <w:rsid w:val="006E65B4"/>
    <w:rsid w:val="006E6652"/>
    <w:rsid w:val="006E6BE8"/>
    <w:rsid w:val="006E713A"/>
    <w:rsid w:val="006E75B9"/>
    <w:rsid w:val="006E766A"/>
    <w:rsid w:val="006E770E"/>
    <w:rsid w:val="006E7725"/>
    <w:rsid w:val="006E7B2E"/>
    <w:rsid w:val="006E7C01"/>
    <w:rsid w:val="006E7F5C"/>
    <w:rsid w:val="006F0699"/>
    <w:rsid w:val="006F0962"/>
    <w:rsid w:val="006F0D6E"/>
    <w:rsid w:val="006F0DE4"/>
    <w:rsid w:val="006F0EA1"/>
    <w:rsid w:val="006F14A5"/>
    <w:rsid w:val="006F1D5B"/>
    <w:rsid w:val="006F2215"/>
    <w:rsid w:val="006F237F"/>
    <w:rsid w:val="006F2C42"/>
    <w:rsid w:val="006F3290"/>
    <w:rsid w:val="006F38ED"/>
    <w:rsid w:val="006F3900"/>
    <w:rsid w:val="006F3C3D"/>
    <w:rsid w:val="006F3EC9"/>
    <w:rsid w:val="006F400F"/>
    <w:rsid w:val="006F411C"/>
    <w:rsid w:val="006F41D8"/>
    <w:rsid w:val="006F428C"/>
    <w:rsid w:val="006F4BF3"/>
    <w:rsid w:val="006F4C55"/>
    <w:rsid w:val="006F5AFF"/>
    <w:rsid w:val="006F5CA1"/>
    <w:rsid w:val="006F5D07"/>
    <w:rsid w:val="006F6322"/>
    <w:rsid w:val="006F65E0"/>
    <w:rsid w:val="006F6933"/>
    <w:rsid w:val="006F6CA4"/>
    <w:rsid w:val="006F6E89"/>
    <w:rsid w:val="006F70E6"/>
    <w:rsid w:val="006F7419"/>
    <w:rsid w:val="006F782A"/>
    <w:rsid w:val="006F798C"/>
    <w:rsid w:val="006F7C9E"/>
    <w:rsid w:val="00700020"/>
    <w:rsid w:val="00700195"/>
    <w:rsid w:val="007001E0"/>
    <w:rsid w:val="0070028A"/>
    <w:rsid w:val="0070030B"/>
    <w:rsid w:val="007004A2"/>
    <w:rsid w:val="00700D11"/>
    <w:rsid w:val="00700FB8"/>
    <w:rsid w:val="00701AC2"/>
    <w:rsid w:val="00701C46"/>
    <w:rsid w:val="00702114"/>
    <w:rsid w:val="00702365"/>
    <w:rsid w:val="00702456"/>
    <w:rsid w:val="00702656"/>
    <w:rsid w:val="00702976"/>
    <w:rsid w:val="007032A4"/>
    <w:rsid w:val="007034E4"/>
    <w:rsid w:val="007036B1"/>
    <w:rsid w:val="00703870"/>
    <w:rsid w:val="00703912"/>
    <w:rsid w:val="00703A40"/>
    <w:rsid w:val="00703EB9"/>
    <w:rsid w:val="007044FD"/>
    <w:rsid w:val="00704C1E"/>
    <w:rsid w:val="00705436"/>
    <w:rsid w:val="00705D94"/>
    <w:rsid w:val="00705EA0"/>
    <w:rsid w:val="00706322"/>
    <w:rsid w:val="0070740E"/>
    <w:rsid w:val="0070763E"/>
    <w:rsid w:val="0070784B"/>
    <w:rsid w:val="007078A7"/>
    <w:rsid w:val="00710271"/>
    <w:rsid w:val="00710806"/>
    <w:rsid w:val="007108A6"/>
    <w:rsid w:val="00710CB4"/>
    <w:rsid w:val="00710EB4"/>
    <w:rsid w:val="00710ED0"/>
    <w:rsid w:val="00710FAC"/>
    <w:rsid w:val="0071146D"/>
    <w:rsid w:val="007118EB"/>
    <w:rsid w:val="00711B4B"/>
    <w:rsid w:val="00711B69"/>
    <w:rsid w:val="00711E29"/>
    <w:rsid w:val="007120AE"/>
    <w:rsid w:val="00712245"/>
    <w:rsid w:val="007130AF"/>
    <w:rsid w:val="0071321D"/>
    <w:rsid w:val="007134B8"/>
    <w:rsid w:val="00713572"/>
    <w:rsid w:val="007138A6"/>
    <w:rsid w:val="00713ADC"/>
    <w:rsid w:val="00713E99"/>
    <w:rsid w:val="007140A9"/>
    <w:rsid w:val="007140DC"/>
    <w:rsid w:val="0071440F"/>
    <w:rsid w:val="0071468A"/>
    <w:rsid w:val="007146EE"/>
    <w:rsid w:val="0071490A"/>
    <w:rsid w:val="00714B75"/>
    <w:rsid w:val="00714BBF"/>
    <w:rsid w:val="0071544E"/>
    <w:rsid w:val="0071655D"/>
    <w:rsid w:val="007166F7"/>
    <w:rsid w:val="00716CCB"/>
    <w:rsid w:val="00716EC7"/>
    <w:rsid w:val="00716F26"/>
    <w:rsid w:val="00716F50"/>
    <w:rsid w:val="00717071"/>
    <w:rsid w:val="00717202"/>
    <w:rsid w:val="00717C61"/>
    <w:rsid w:val="00717F1C"/>
    <w:rsid w:val="007200AB"/>
    <w:rsid w:val="00720421"/>
    <w:rsid w:val="007206BA"/>
    <w:rsid w:val="00720CBC"/>
    <w:rsid w:val="00720EA2"/>
    <w:rsid w:val="0072119E"/>
    <w:rsid w:val="00721527"/>
    <w:rsid w:val="0072168E"/>
    <w:rsid w:val="0072188E"/>
    <w:rsid w:val="00722098"/>
    <w:rsid w:val="007226E9"/>
    <w:rsid w:val="00723039"/>
    <w:rsid w:val="00723300"/>
    <w:rsid w:val="007236C7"/>
    <w:rsid w:val="00723762"/>
    <w:rsid w:val="00723957"/>
    <w:rsid w:val="00723E01"/>
    <w:rsid w:val="00723E8F"/>
    <w:rsid w:val="00723FD5"/>
    <w:rsid w:val="00724159"/>
    <w:rsid w:val="007244B4"/>
    <w:rsid w:val="00724694"/>
    <w:rsid w:val="007247D6"/>
    <w:rsid w:val="00724EAF"/>
    <w:rsid w:val="0072511A"/>
    <w:rsid w:val="0072522B"/>
    <w:rsid w:val="0072534F"/>
    <w:rsid w:val="007253DF"/>
    <w:rsid w:val="00725A77"/>
    <w:rsid w:val="00726220"/>
    <w:rsid w:val="007262A9"/>
    <w:rsid w:val="007262CD"/>
    <w:rsid w:val="007263E7"/>
    <w:rsid w:val="0072661A"/>
    <w:rsid w:val="00726631"/>
    <w:rsid w:val="00726C6B"/>
    <w:rsid w:val="00726E26"/>
    <w:rsid w:val="00726F3E"/>
    <w:rsid w:val="0072705B"/>
    <w:rsid w:val="0072718C"/>
    <w:rsid w:val="00727409"/>
    <w:rsid w:val="00727CB0"/>
    <w:rsid w:val="0073022A"/>
    <w:rsid w:val="007302F4"/>
    <w:rsid w:val="0073037D"/>
    <w:rsid w:val="00731042"/>
    <w:rsid w:val="00731213"/>
    <w:rsid w:val="0073122A"/>
    <w:rsid w:val="00731AA6"/>
    <w:rsid w:val="0073224E"/>
    <w:rsid w:val="007335C8"/>
    <w:rsid w:val="007338BE"/>
    <w:rsid w:val="00733BBA"/>
    <w:rsid w:val="00733E64"/>
    <w:rsid w:val="00734352"/>
    <w:rsid w:val="00734893"/>
    <w:rsid w:val="00734A5F"/>
    <w:rsid w:val="00734B42"/>
    <w:rsid w:val="007350D2"/>
    <w:rsid w:val="00735368"/>
    <w:rsid w:val="0073549E"/>
    <w:rsid w:val="00735672"/>
    <w:rsid w:val="00735B9B"/>
    <w:rsid w:val="00735CE8"/>
    <w:rsid w:val="0073621F"/>
    <w:rsid w:val="0073623C"/>
    <w:rsid w:val="007367F6"/>
    <w:rsid w:val="0073686D"/>
    <w:rsid w:val="0073741E"/>
    <w:rsid w:val="00737470"/>
    <w:rsid w:val="0073780B"/>
    <w:rsid w:val="00737B0A"/>
    <w:rsid w:val="00737C5F"/>
    <w:rsid w:val="00737F75"/>
    <w:rsid w:val="00740151"/>
    <w:rsid w:val="00740412"/>
    <w:rsid w:val="00740458"/>
    <w:rsid w:val="007404C6"/>
    <w:rsid w:val="007405E7"/>
    <w:rsid w:val="007407F6"/>
    <w:rsid w:val="007411A6"/>
    <w:rsid w:val="007412F1"/>
    <w:rsid w:val="00741940"/>
    <w:rsid w:val="00741B0B"/>
    <w:rsid w:val="00741B6A"/>
    <w:rsid w:val="00741D96"/>
    <w:rsid w:val="00742058"/>
    <w:rsid w:val="0074277C"/>
    <w:rsid w:val="00742E2C"/>
    <w:rsid w:val="00743258"/>
    <w:rsid w:val="00743356"/>
    <w:rsid w:val="00743797"/>
    <w:rsid w:val="00743966"/>
    <w:rsid w:val="00743B4D"/>
    <w:rsid w:val="00744476"/>
    <w:rsid w:val="00744CD3"/>
    <w:rsid w:val="00744DCE"/>
    <w:rsid w:val="00745624"/>
    <w:rsid w:val="00745853"/>
    <w:rsid w:val="00745995"/>
    <w:rsid w:val="00745C67"/>
    <w:rsid w:val="00745DBF"/>
    <w:rsid w:val="00746BD5"/>
    <w:rsid w:val="007471CA"/>
    <w:rsid w:val="00747412"/>
    <w:rsid w:val="007474FC"/>
    <w:rsid w:val="00747539"/>
    <w:rsid w:val="00747599"/>
    <w:rsid w:val="00747B20"/>
    <w:rsid w:val="00747CCE"/>
    <w:rsid w:val="0075034C"/>
    <w:rsid w:val="00750890"/>
    <w:rsid w:val="00750C6F"/>
    <w:rsid w:val="00750E7D"/>
    <w:rsid w:val="00751092"/>
    <w:rsid w:val="00751282"/>
    <w:rsid w:val="007515A6"/>
    <w:rsid w:val="00751688"/>
    <w:rsid w:val="007518CD"/>
    <w:rsid w:val="00751A0F"/>
    <w:rsid w:val="00751BC8"/>
    <w:rsid w:val="00751D7A"/>
    <w:rsid w:val="00752099"/>
    <w:rsid w:val="007520A8"/>
    <w:rsid w:val="00752337"/>
    <w:rsid w:val="00752416"/>
    <w:rsid w:val="00752750"/>
    <w:rsid w:val="00752B12"/>
    <w:rsid w:val="00752E68"/>
    <w:rsid w:val="0075302F"/>
    <w:rsid w:val="00753D65"/>
    <w:rsid w:val="00754083"/>
    <w:rsid w:val="007547CD"/>
    <w:rsid w:val="00754859"/>
    <w:rsid w:val="00754989"/>
    <w:rsid w:val="00754BA1"/>
    <w:rsid w:val="0075553B"/>
    <w:rsid w:val="00755599"/>
    <w:rsid w:val="007556A9"/>
    <w:rsid w:val="00755CC1"/>
    <w:rsid w:val="007563A8"/>
    <w:rsid w:val="007567A1"/>
    <w:rsid w:val="0075713E"/>
    <w:rsid w:val="00757542"/>
    <w:rsid w:val="007575EE"/>
    <w:rsid w:val="00757BC6"/>
    <w:rsid w:val="00757DA7"/>
    <w:rsid w:val="00757FCF"/>
    <w:rsid w:val="007607DD"/>
    <w:rsid w:val="0076090E"/>
    <w:rsid w:val="00760C77"/>
    <w:rsid w:val="00760E9E"/>
    <w:rsid w:val="007613CF"/>
    <w:rsid w:val="00761D69"/>
    <w:rsid w:val="00761D6F"/>
    <w:rsid w:val="00761E53"/>
    <w:rsid w:val="00761F2F"/>
    <w:rsid w:val="00762600"/>
    <w:rsid w:val="007626B5"/>
    <w:rsid w:val="00762ACC"/>
    <w:rsid w:val="007630A0"/>
    <w:rsid w:val="0076317F"/>
    <w:rsid w:val="00763284"/>
    <w:rsid w:val="00763466"/>
    <w:rsid w:val="0076396B"/>
    <w:rsid w:val="00763A0B"/>
    <w:rsid w:val="00763CBC"/>
    <w:rsid w:val="00763DD1"/>
    <w:rsid w:val="00763E12"/>
    <w:rsid w:val="0076416C"/>
    <w:rsid w:val="007641C0"/>
    <w:rsid w:val="00764729"/>
    <w:rsid w:val="00764AEF"/>
    <w:rsid w:val="00764BD8"/>
    <w:rsid w:val="0076517D"/>
    <w:rsid w:val="007658B7"/>
    <w:rsid w:val="00766588"/>
    <w:rsid w:val="007665F0"/>
    <w:rsid w:val="00766D33"/>
    <w:rsid w:val="00766D9D"/>
    <w:rsid w:val="00766E72"/>
    <w:rsid w:val="00766EAD"/>
    <w:rsid w:val="007673C6"/>
    <w:rsid w:val="00767444"/>
    <w:rsid w:val="00767612"/>
    <w:rsid w:val="00767D2A"/>
    <w:rsid w:val="0077007E"/>
    <w:rsid w:val="00770C06"/>
    <w:rsid w:val="00770C71"/>
    <w:rsid w:val="007717E5"/>
    <w:rsid w:val="00771E30"/>
    <w:rsid w:val="007727BB"/>
    <w:rsid w:val="00772832"/>
    <w:rsid w:val="00772ED4"/>
    <w:rsid w:val="00773169"/>
    <w:rsid w:val="007733C7"/>
    <w:rsid w:val="00773417"/>
    <w:rsid w:val="007735E5"/>
    <w:rsid w:val="00773907"/>
    <w:rsid w:val="00773E2C"/>
    <w:rsid w:val="00774458"/>
    <w:rsid w:val="00774806"/>
    <w:rsid w:val="00774816"/>
    <w:rsid w:val="0077485A"/>
    <w:rsid w:val="00774CB0"/>
    <w:rsid w:val="00774DC4"/>
    <w:rsid w:val="00775B0F"/>
    <w:rsid w:val="00775BDF"/>
    <w:rsid w:val="00775CE0"/>
    <w:rsid w:val="00775EB0"/>
    <w:rsid w:val="00776594"/>
    <w:rsid w:val="0077692F"/>
    <w:rsid w:val="007769AF"/>
    <w:rsid w:val="00776A08"/>
    <w:rsid w:val="00776A98"/>
    <w:rsid w:val="00776B29"/>
    <w:rsid w:val="007773AB"/>
    <w:rsid w:val="0077747D"/>
    <w:rsid w:val="00777CCA"/>
    <w:rsid w:val="00777FAB"/>
    <w:rsid w:val="00780804"/>
    <w:rsid w:val="007815F1"/>
    <w:rsid w:val="00781E52"/>
    <w:rsid w:val="007825D4"/>
    <w:rsid w:val="007829B4"/>
    <w:rsid w:val="007829B7"/>
    <w:rsid w:val="00782D6F"/>
    <w:rsid w:val="00782FEE"/>
    <w:rsid w:val="0078341B"/>
    <w:rsid w:val="007838D0"/>
    <w:rsid w:val="00783FE2"/>
    <w:rsid w:val="0078404A"/>
    <w:rsid w:val="00784245"/>
    <w:rsid w:val="007847DF"/>
    <w:rsid w:val="00784820"/>
    <w:rsid w:val="00784A6D"/>
    <w:rsid w:val="00784CBE"/>
    <w:rsid w:val="00785224"/>
    <w:rsid w:val="007855DC"/>
    <w:rsid w:val="007858F2"/>
    <w:rsid w:val="00785B34"/>
    <w:rsid w:val="00785B7F"/>
    <w:rsid w:val="0078603F"/>
    <w:rsid w:val="00786184"/>
    <w:rsid w:val="007861BE"/>
    <w:rsid w:val="00786736"/>
    <w:rsid w:val="007867D0"/>
    <w:rsid w:val="0078689E"/>
    <w:rsid w:val="00786A0B"/>
    <w:rsid w:val="00786D3A"/>
    <w:rsid w:val="00786DC2"/>
    <w:rsid w:val="00790291"/>
    <w:rsid w:val="00790365"/>
    <w:rsid w:val="0079037B"/>
    <w:rsid w:val="0079058F"/>
    <w:rsid w:val="007909CB"/>
    <w:rsid w:val="00790AC0"/>
    <w:rsid w:val="00790BD1"/>
    <w:rsid w:val="00790D87"/>
    <w:rsid w:val="00790DCD"/>
    <w:rsid w:val="00790ECB"/>
    <w:rsid w:val="00790F98"/>
    <w:rsid w:val="00791200"/>
    <w:rsid w:val="0079124E"/>
    <w:rsid w:val="007912FC"/>
    <w:rsid w:val="00791383"/>
    <w:rsid w:val="00791BD0"/>
    <w:rsid w:val="00791F27"/>
    <w:rsid w:val="007921CF"/>
    <w:rsid w:val="00792326"/>
    <w:rsid w:val="007926A4"/>
    <w:rsid w:val="007927FB"/>
    <w:rsid w:val="00792A20"/>
    <w:rsid w:val="00792D53"/>
    <w:rsid w:val="00792F28"/>
    <w:rsid w:val="00793620"/>
    <w:rsid w:val="00793B1D"/>
    <w:rsid w:val="00793BC7"/>
    <w:rsid w:val="00794D2E"/>
    <w:rsid w:val="00794E20"/>
    <w:rsid w:val="0079519F"/>
    <w:rsid w:val="007955AD"/>
    <w:rsid w:val="00795A34"/>
    <w:rsid w:val="00795B05"/>
    <w:rsid w:val="00796003"/>
    <w:rsid w:val="0079602A"/>
    <w:rsid w:val="0079664B"/>
    <w:rsid w:val="007968AC"/>
    <w:rsid w:val="00796934"/>
    <w:rsid w:val="00796E9C"/>
    <w:rsid w:val="0079706D"/>
    <w:rsid w:val="0079721C"/>
    <w:rsid w:val="007A029D"/>
    <w:rsid w:val="007A03E3"/>
    <w:rsid w:val="007A057A"/>
    <w:rsid w:val="007A0770"/>
    <w:rsid w:val="007A08EC"/>
    <w:rsid w:val="007A0C43"/>
    <w:rsid w:val="007A0EB9"/>
    <w:rsid w:val="007A0EDA"/>
    <w:rsid w:val="007A15C1"/>
    <w:rsid w:val="007A1820"/>
    <w:rsid w:val="007A1BCA"/>
    <w:rsid w:val="007A1C33"/>
    <w:rsid w:val="007A1F1C"/>
    <w:rsid w:val="007A1FF9"/>
    <w:rsid w:val="007A2044"/>
    <w:rsid w:val="007A269A"/>
    <w:rsid w:val="007A2860"/>
    <w:rsid w:val="007A2E50"/>
    <w:rsid w:val="007A2EAD"/>
    <w:rsid w:val="007A3514"/>
    <w:rsid w:val="007A3ADD"/>
    <w:rsid w:val="007A3CEE"/>
    <w:rsid w:val="007A3E01"/>
    <w:rsid w:val="007A4114"/>
    <w:rsid w:val="007A4376"/>
    <w:rsid w:val="007A4794"/>
    <w:rsid w:val="007A49D6"/>
    <w:rsid w:val="007A4E03"/>
    <w:rsid w:val="007A50B9"/>
    <w:rsid w:val="007A56CD"/>
    <w:rsid w:val="007A5A1A"/>
    <w:rsid w:val="007A606F"/>
    <w:rsid w:val="007A6188"/>
    <w:rsid w:val="007A6A63"/>
    <w:rsid w:val="007A6C5F"/>
    <w:rsid w:val="007A6D90"/>
    <w:rsid w:val="007A6DA2"/>
    <w:rsid w:val="007A6E93"/>
    <w:rsid w:val="007A6EC8"/>
    <w:rsid w:val="007A773C"/>
    <w:rsid w:val="007A77BB"/>
    <w:rsid w:val="007A7AEC"/>
    <w:rsid w:val="007A7EC2"/>
    <w:rsid w:val="007B0715"/>
    <w:rsid w:val="007B0A54"/>
    <w:rsid w:val="007B0EE6"/>
    <w:rsid w:val="007B1146"/>
    <w:rsid w:val="007B11A6"/>
    <w:rsid w:val="007B1920"/>
    <w:rsid w:val="007B1A86"/>
    <w:rsid w:val="007B1F73"/>
    <w:rsid w:val="007B2204"/>
    <w:rsid w:val="007B22E8"/>
    <w:rsid w:val="007B295E"/>
    <w:rsid w:val="007B2BB9"/>
    <w:rsid w:val="007B2D69"/>
    <w:rsid w:val="007B2F36"/>
    <w:rsid w:val="007B2F81"/>
    <w:rsid w:val="007B392C"/>
    <w:rsid w:val="007B39F1"/>
    <w:rsid w:val="007B42FE"/>
    <w:rsid w:val="007B499F"/>
    <w:rsid w:val="007B5277"/>
    <w:rsid w:val="007B53F9"/>
    <w:rsid w:val="007B6F33"/>
    <w:rsid w:val="007B7033"/>
    <w:rsid w:val="007B730E"/>
    <w:rsid w:val="007B7C66"/>
    <w:rsid w:val="007C139C"/>
    <w:rsid w:val="007C1540"/>
    <w:rsid w:val="007C1744"/>
    <w:rsid w:val="007C1C2D"/>
    <w:rsid w:val="007C1CC0"/>
    <w:rsid w:val="007C2011"/>
    <w:rsid w:val="007C2211"/>
    <w:rsid w:val="007C2CDF"/>
    <w:rsid w:val="007C2EDC"/>
    <w:rsid w:val="007C3479"/>
    <w:rsid w:val="007C36CE"/>
    <w:rsid w:val="007C3703"/>
    <w:rsid w:val="007C37E2"/>
    <w:rsid w:val="007C389E"/>
    <w:rsid w:val="007C3D73"/>
    <w:rsid w:val="007C3EB9"/>
    <w:rsid w:val="007C40D7"/>
    <w:rsid w:val="007C40E4"/>
    <w:rsid w:val="007C4722"/>
    <w:rsid w:val="007C4AC3"/>
    <w:rsid w:val="007C4CE8"/>
    <w:rsid w:val="007C5650"/>
    <w:rsid w:val="007C5871"/>
    <w:rsid w:val="007C5953"/>
    <w:rsid w:val="007C5ACB"/>
    <w:rsid w:val="007C5C1F"/>
    <w:rsid w:val="007C5F90"/>
    <w:rsid w:val="007C642C"/>
    <w:rsid w:val="007C7296"/>
    <w:rsid w:val="007C7525"/>
    <w:rsid w:val="007C7D8A"/>
    <w:rsid w:val="007D0023"/>
    <w:rsid w:val="007D0387"/>
    <w:rsid w:val="007D0396"/>
    <w:rsid w:val="007D04CA"/>
    <w:rsid w:val="007D0644"/>
    <w:rsid w:val="007D0841"/>
    <w:rsid w:val="007D08F0"/>
    <w:rsid w:val="007D0AAD"/>
    <w:rsid w:val="007D0E68"/>
    <w:rsid w:val="007D107C"/>
    <w:rsid w:val="007D1558"/>
    <w:rsid w:val="007D1A26"/>
    <w:rsid w:val="007D21BB"/>
    <w:rsid w:val="007D2499"/>
    <w:rsid w:val="007D2578"/>
    <w:rsid w:val="007D25AD"/>
    <w:rsid w:val="007D2760"/>
    <w:rsid w:val="007D29E1"/>
    <w:rsid w:val="007D2B26"/>
    <w:rsid w:val="007D2FCD"/>
    <w:rsid w:val="007D328B"/>
    <w:rsid w:val="007D35B5"/>
    <w:rsid w:val="007D3643"/>
    <w:rsid w:val="007D37D3"/>
    <w:rsid w:val="007D38F3"/>
    <w:rsid w:val="007D3981"/>
    <w:rsid w:val="007D3A4A"/>
    <w:rsid w:val="007D3B34"/>
    <w:rsid w:val="007D3C6D"/>
    <w:rsid w:val="007D3EE0"/>
    <w:rsid w:val="007D428D"/>
    <w:rsid w:val="007D4583"/>
    <w:rsid w:val="007D4ADC"/>
    <w:rsid w:val="007D4D1A"/>
    <w:rsid w:val="007D4FEA"/>
    <w:rsid w:val="007D5367"/>
    <w:rsid w:val="007D53E8"/>
    <w:rsid w:val="007D57F9"/>
    <w:rsid w:val="007D5D60"/>
    <w:rsid w:val="007D5E21"/>
    <w:rsid w:val="007D661B"/>
    <w:rsid w:val="007D6B91"/>
    <w:rsid w:val="007D7A77"/>
    <w:rsid w:val="007D7E00"/>
    <w:rsid w:val="007D7EB5"/>
    <w:rsid w:val="007D7F08"/>
    <w:rsid w:val="007E096E"/>
    <w:rsid w:val="007E0A2B"/>
    <w:rsid w:val="007E0B2E"/>
    <w:rsid w:val="007E0B8B"/>
    <w:rsid w:val="007E0F9F"/>
    <w:rsid w:val="007E1326"/>
    <w:rsid w:val="007E18B4"/>
    <w:rsid w:val="007E19AE"/>
    <w:rsid w:val="007E1EAB"/>
    <w:rsid w:val="007E2829"/>
    <w:rsid w:val="007E36B3"/>
    <w:rsid w:val="007E38C0"/>
    <w:rsid w:val="007E3DC5"/>
    <w:rsid w:val="007E3F5B"/>
    <w:rsid w:val="007E48CE"/>
    <w:rsid w:val="007E4C98"/>
    <w:rsid w:val="007E53DE"/>
    <w:rsid w:val="007E56FF"/>
    <w:rsid w:val="007E5897"/>
    <w:rsid w:val="007E6012"/>
    <w:rsid w:val="007E642F"/>
    <w:rsid w:val="007E6D23"/>
    <w:rsid w:val="007E6DDD"/>
    <w:rsid w:val="007F0193"/>
    <w:rsid w:val="007F01E6"/>
    <w:rsid w:val="007F09F1"/>
    <w:rsid w:val="007F0A58"/>
    <w:rsid w:val="007F0D3F"/>
    <w:rsid w:val="007F104D"/>
    <w:rsid w:val="007F12B4"/>
    <w:rsid w:val="007F139E"/>
    <w:rsid w:val="007F1914"/>
    <w:rsid w:val="007F1C7C"/>
    <w:rsid w:val="007F204B"/>
    <w:rsid w:val="007F2054"/>
    <w:rsid w:val="007F2589"/>
    <w:rsid w:val="007F2A15"/>
    <w:rsid w:val="007F2DF1"/>
    <w:rsid w:val="007F3746"/>
    <w:rsid w:val="007F4025"/>
    <w:rsid w:val="007F41EB"/>
    <w:rsid w:val="007F4559"/>
    <w:rsid w:val="007F4890"/>
    <w:rsid w:val="007F4ADA"/>
    <w:rsid w:val="007F4E9A"/>
    <w:rsid w:val="007F502A"/>
    <w:rsid w:val="007F5056"/>
    <w:rsid w:val="007F518F"/>
    <w:rsid w:val="007F55F3"/>
    <w:rsid w:val="007F59C7"/>
    <w:rsid w:val="007F5A15"/>
    <w:rsid w:val="007F5B52"/>
    <w:rsid w:val="007F5BAF"/>
    <w:rsid w:val="007F5D07"/>
    <w:rsid w:val="007F67B7"/>
    <w:rsid w:val="007F692D"/>
    <w:rsid w:val="007F7027"/>
    <w:rsid w:val="007F71AC"/>
    <w:rsid w:val="007F72A8"/>
    <w:rsid w:val="007F7A51"/>
    <w:rsid w:val="007F7B74"/>
    <w:rsid w:val="007F7C5A"/>
    <w:rsid w:val="007F7E9E"/>
    <w:rsid w:val="0080070C"/>
    <w:rsid w:val="008007AF"/>
    <w:rsid w:val="008007C8"/>
    <w:rsid w:val="00800A5A"/>
    <w:rsid w:val="00800BCE"/>
    <w:rsid w:val="00800BE2"/>
    <w:rsid w:val="00800C06"/>
    <w:rsid w:val="00801120"/>
    <w:rsid w:val="008013B5"/>
    <w:rsid w:val="008015F0"/>
    <w:rsid w:val="00801D9D"/>
    <w:rsid w:val="00802239"/>
    <w:rsid w:val="008022AA"/>
    <w:rsid w:val="00802B1E"/>
    <w:rsid w:val="00803079"/>
    <w:rsid w:val="00803124"/>
    <w:rsid w:val="00803450"/>
    <w:rsid w:val="008037C2"/>
    <w:rsid w:val="00804302"/>
    <w:rsid w:val="008043AC"/>
    <w:rsid w:val="008045A1"/>
    <w:rsid w:val="008046B7"/>
    <w:rsid w:val="008053E3"/>
    <w:rsid w:val="00805593"/>
    <w:rsid w:val="008056EF"/>
    <w:rsid w:val="008057FE"/>
    <w:rsid w:val="008058AD"/>
    <w:rsid w:val="008059F5"/>
    <w:rsid w:val="00805B1B"/>
    <w:rsid w:val="00805BF9"/>
    <w:rsid w:val="00805C2E"/>
    <w:rsid w:val="00806583"/>
    <w:rsid w:val="0080668D"/>
    <w:rsid w:val="008066D2"/>
    <w:rsid w:val="00806F1B"/>
    <w:rsid w:val="00807442"/>
    <w:rsid w:val="00807756"/>
    <w:rsid w:val="00807B81"/>
    <w:rsid w:val="00807DBA"/>
    <w:rsid w:val="00807DEB"/>
    <w:rsid w:val="00807F45"/>
    <w:rsid w:val="00810274"/>
    <w:rsid w:val="008104F4"/>
    <w:rsid w:val="00810781"/>
    <w:rsid w:val="00810F0F"/>
    <w:rsid w:val="00810F5E"/>
    <w:rsid w:val="00811178"/>
    <w:rsid w:val="008112E8"/>
    <w:rsid w:val="00811655"/>
    <w:rsid w:val="00811778"/>
    <w:rsid w:val="00811A2E"/>
    <w:rsid w:val="00812093"/>
    <w:rsid w:val="00812297"/>
    <w:rsid w:val="0081240E"/>
    <w:rsid w:val="00812619"/>
    <w:rsid w:val="00812C8E"/>
    <w:rsid w:val="00813029"/>
    <w:rsid w:val="008131CF"/>
    <w:rsid w:val="00813271"/>
    <w:rsid w:val="008138DE"/>
    <w:rsid w:val="00813CF0"/>
    <w:rsid w:val="008142B4"/>
    <w:rsid w:val="008149A7"/>
    <w:rsid w:val="00814A62"/>
    <w:rsid w:val="00814E05"/>
    <w:rsid w:val="0081548E"/>
    <w:rsid w:val="0081553F"/>
    <w:rsid w:val="0081585E"/>
    <w:rsid w:val="00815A55"/>
    <w:rsid w:val="00815AD8"/>
    <w:rsid w:val="00815C3C"/>
    <w:rsid w:val="00815C9B"/>
    <w:rsid w:val="00816212"/>
    <w:rsid w:val="008164B8"/>
    <w:rsid w:val="00816557"/>
    <w:rsid w:val="008168E4"/>
    <w:rsid w:val="00816ADC"/>
    <w:rsid w:val="00816CDE"/>
    <w:rsid w:val="008170D1"/>
    <w:rsid w:val="008172F0"/>
    <w:rsid w:val="00817891"/>
    <w:rsid w:val="00817EEB"/>
    <w:rsid w:val="00820734"/>
    <w:rsid w:val="00820BF1"/>
    <w:rsid w:val="00820FED"/>
    <w:rsid w:val="00821039"/>
    <w:rsid w:val="008212E3"/>
    <w:rsid w:val="00821967"/>
    <w:rsid w:val="00821ABD"/>
    <w:rsid w:val="00822027"/>
    <w:rsid w:val="008220EC"/>
    <w:rsid w:val="008223AC"/>
    <w:rsid w:val="00822549"/>
    <w:rsid w:val="00822AD8"/>
    <w:rsid w:val="00822B80"/>
    <w:rsid w:val="00823096"/>
    <w:rsid w:val="00823845"/>
    <w:rsid w:val="00823A44"/>
    <w:rsid w:val="00823BC7"/>
    <w:rsid w:val="00823E44"/>
    <w:rsid w:val="008242EA"/>
    <w:rsid w:val="00824947"/>
    <w:rsid w:val="00824DB8"/>
    <w:rsid w:val="0082506D"/>
    <w:rsid w:val="00825329"/>
    <w:rsid w:val="008259DD"/>
    <w:rsid w:val="00825AB9"/>
    <w:rsid w:val="00825D37"/>
    <w:rsid w:val="00826246"/>
    <w:rsid w:val="00826460"/>
    <w:rsid w:val="008266D7"/>
    <w:rsid w:val="00826DA7"/>
    <w:rsid w:val="00826EC8"/>
    <w:rsid w:val="00827962"/>
    <w:rsid w:val="00827A45"/>
    <w:rsid w:val="00827C35"/>
    <w:rsid w:val="00827C6B"/>
    <w:rsid w:val="00830231"/>
    <w:rsid w:val="00830AAA"/>
    <w:rsid w:val="00830DDE"/>
    <w:rsid w:val="008310AF"/>
    <w:rsid w:val="00831230"/>
    <w:rsid w:val="00831312"/>
    <w:rsid w:val="008316A0"/>
    <w:rsid w:val="00831737"/>
    <w:rsid w:val="00832395"/>
    <w:rsid w:val="00832467"/>
    <w:rsid w:val="00832986"/>
    <w:rsid w:val="00833111"/>
    <w:rsid w:val="0083387D"/>
    <w:rsid w:val="00833D20"/>
    <w:rsid w:val="00834116"/>
    <w:rsid w:val="00834243"/>
    <w:rsid w:val="008343D8"/>
    <w:rsid w:val="00834779"/>
    <w:rsid w:val="008349BB"/>
    <w:rsid w:val="00835154"/>
    <w:rsid w:val="00835BCC"/>
    <w:rsid w:val="00835CBB"/>
    <w:rsid w:val="008360E3"/>
    <w:rsid w:val="008362FF"/>
    <w:rsid w:val="00836B20"/>
    <w:rsid w:val="00836B53"/>
    <w:rsid w:val="008372D8"/>
    <w:rsid w:val="008375FA"/>
    <w:rsid w:val="008379FF"/>
    <w:rsid w:val="00837E25"/>
    <w:rsid w:val="00837F40"/>
    <w:rsid w:val="00837FDC"/>
    <w:rsid w:val="00840162"/>
    <w:rsid w:val="00840227"/>
    <w:rsid w:val="0084024E"/>
    <w:rsid w:val="00840251"/>
    <w:rsid w:val="00840312"/>
    <w:rsid w:val="008404AE"/>
    <w:rsid w:val="00840AB4"/>
    <w:rsid w:val="00840B32"/>
    <w:rsid w:val="008412A7"/>
    <w:rsid w:val="00841395"/>
    <w:rsid w:val="00841557"/>
    <w:rsid w:val="008416B7"/>
    <w:rsid w:val="008416FA"/>
    <w:rsid w:val="00841A33"/>
    <w:rsid w:val="00841A85"/>
    <w:rsid w:val="00841A92"/>
    <w:rsid w:val="00841B59"/>
    <w:rsid w:val="00841E55"/>
    <w:rsid w:val="00841F61"/>
    <w:rsid w:val="00842214"/>
    <w:rsid w:val="008422EE"/>
    <w:rsid w:val="0084283E"/>
    <w:rsid w:val="00842DBC"/>
    <w:rsid w:val="00842F1C"/>
    <w:rsid w:val="00843446"/>
    <w:rsid w:val="008435A5"/>
    <w:rsid w:val="008437B7"/>
    <w:rsid w:val="008437F9"/>
    <w:rsid w:val="008441EF"/>
    <w:rsid w:val="00844530"/>
    <w:rsid w:val="008447E3"/>
    <w:rsid w:val="00845B4C"/>
    <w:rsid w:val="00845F58"/>
    <w:rsid w:val="0084614D"/>
    <w:rsid w:val="00846173"/>
    <w:rsid w:val="00846310"/>
    <w:rsid w:val="00846465"/>
    <w:rsid w:val="00846469"/>
    <w:rsid w:val="008468CB"/>
    <w:rsid w:val="00846B3C"/>
    <w:rsid w:val="008479B5"/>
    <w:rsid w:val="00847CF9"/>
    <w:rsid w:val="00847EB5"/>
    <w:rsid w:val="00847FE1"/>
    <w:rsid w:val="00850928"/>
    <w:rsid w:val="00850A98"/>
    <w:rsid w:val="00850AC2"/>
    <w:rsid w:val="00850E0A"/>
    <w:rsid w:val="00850F46"/>
    <w:rsid w:val="008514F4"/>
    <w:rsid w:val="0085151D"/>
    <w:rsid w:val="008515FA"/>
    <w:rsid w:val="008519F3"/>
    <w:rsid w:val="0085203F"/>
    <w:rsid w:val="008521FB"/>
    <w:rsid w:val="008527F2"/>
    <w:rsid w:val="00852A08"/>
    <w:rsid w:val="008532A1"/>
    <w:rsid w:val="008534C3"/>
    <w:rsid w:val="008536F3"/>
    <w:rsid w:val="008536F7"/>
    <w:rsid w:val="008537BB"/>
    <w:rsid w:val="008538D3"/>
    <w:rsid w:val="008538D4"/>
    <w:rsid w:val="00853D6D"/>
    <w:rsid w:val="00853DE7"/>
    <w:rsid w:val="00853E30"/>
    <w:rsid w:val="0085453A"/>
    <w:rsid w:val="00854E80"/>
    <w:rsid w:val="008551B5"/>
    <w:rsid w:val="00855BF8"/>
    <w:rsid w:val="008564FB"/>
    <w:rsid w:val="008568A0"/>
    <w:rsid w:val="00856C79"/>
    <w:rsid w:val="00856DC4"/>
    <w:rsid w:val="00856F1F"/>
    <w:rsid w:val="00857721"/>
    <w:rsid w:val="0085778C"/>
    <w:rsid w:val="00857843"/>
    <w:rsid w:val="00857B31"/>
    <w:rsid w:val="00860157"/>
    <w:rsid w:val="00860361"/>
    <w:rsid w:val="0086073D"/>
    <w:rsid w:val="00860D59"/>
    <w:rsid w:val="00860FFC"/>
    <w:rsid w:val="00861486"/>
    <w:rsid w:val="00861543"/>
    <w:rsid w:val="008618F3"/>
    <w:rsid w:val="00861CB0"/>
    <w:rsid w:val="0086235B"/>
    <w:rsid w:val="008626CF"/>
    <w:rsid w:val="00862984"/>
    <w:rsid w:val="00862DF7"/>
    <w:rsid w:val="0086332D"/>
    <w:rsid w:val="008633B9"/>
    <w:rsid w:val="008638FB"/>
    <w:rsid w:val="00863F98"/>
    <w:rsid w:val="00863FA6"/>
    <w:rsid w:val="00864E00"/>
    <w:rsid w:val="00864E1F"/>
    <w:rsid w:val="008653FB"/>
    <w:rsid w:val="00865450"/>
    <w:rsid w:val="00865452"/>
    <w:rsid w:val="008655D5"/>
    <w:rsid w:val="00865905"/>
    <w:rsid w:val="00865B37"/>
    <w:rsid w:val="00865E41"/>
    <w:rsid w:val="00865EEF"/>
    <w:rsid w:val="00865FB3"/>
    <w:rsid w:val="008660B6"/>
    <w:rsid w:val="00866401"/>
    <w:rsid w:val="00866AC9"/>
    <w:rsid w:val="00866B97"/>
    <w:rsid w:val="0086702B"/>
    <w:rsid w:val="008672AD"/>
    <w:rsid w:val="00867450"/>
    <w:rsid w:val="00867E58"/>
    <w:rsid w:val="0087049C"/>
    <w:rsid w:val="008706F6"/>
    <w:rsid w:val="008708A9"/>
    <w:rsid w:val="00870B4D"/>
    <w:rsid w:val="00870CE8"/>
    <w:rsid w:val="00870FD9"/>
    <w:rsid w:val="008714F7"/>
    <w:rsid w:val="008717CA"/>
    <w:rsid w:val="008718A7"/>
    <w:rsid w:val="00872514"/>
    <w:rsid w:val="008725A9"/>
    <w:rsid w:val="008725B0"/>
    <w:rsid w:val="00872689"/>
    <w:rsid w:val="008727C9"/>
    <w:rsid w:val="008728A1"/>
    <w:rsid w:val="00873346"/>
    <w:rsid w:val="00873844"/>
    <w:rsid w:val="008738C1"/>
    <w:rsid w:val="00873CA6"/>
    <w:rsid w:val="0087420F"/>
    <w:rsid w:val="0087477E"/>
    <w:rsid w:val="00874812"/>
    <w:rsid w:val="00874846"/>
    <w:rsid w:val="008748C4"/>
    <w:rsid w:val="00874B07"/>
    <w:rsid w:val="00874F45"/>
    <w:rsid w:val="008750CF"/>
    <w:rsid w:val="0087542E"/>
    <w:rsid w:val="0087551A"/>
    <w:rsid w:val="00875D91"/>
    <w:rsid w:val="00875E75"/>
    <w:rsid w:val="00875EC7"/>
    <w:rsid w:val="00876027"/>
    <w:rsid w:val="008760A3"/>
    <w:rsid w:val="00876609"/>
    <w:rsid w:val="00876B91"/>
    <w:rsid w:val="00876CC6"/>
    <w:rsid w:val="00876DC5"/>
    <w:rsid w:val="00877144"/>
    <w:rsid w:val="008772A2"/>
    <w:rsid w:val="008775DA"/>
    <w:rsid w:val="00877985"/>
    <w:rsid w:val="0088008C"/>
    <w:rsid w:val="0088018C"/>
    <w:rsid w:val="00880443"/>
    <w:rsid w:val="0088054E"/>
    <w:rsid w:val="0088082C"/>
    <w:rsid w:val="00880A98"/>
    <w:rsid w:val="00880B2E"/>
    <w:rsid w:val="00880B7E"/>
    <w:rsid w:val="00880D6C"/>
    <w:rsid w:val="0088137B"/>
    <w:rsid w:val="00881806"/>
    <w:rsid w:val="00881964"/>
    <w:rsid w:val="008819DD"/>
    <w:rsid w:val="00881C83"/>
    <w:rsid w:val="00881EEB"/>
    <w:rsid w:val="00881F36"/>
    <w:rsid w:val="00882010"/>
    <w:rsid w:val="00882183"/>
    <w:rsid w:val="00882342"/>
    <w:rsid w:val="0088235C"/>
    <w:rsid w:val="008826F0"/>
    <w:rsid w:val="00882706"/>
    <w:rsid w:val="00882EF5"/>
    <w:rsid w:val="00883032"/>
    <w:rsid w:val="00883130"/>
    <w:rsid w:val="008832AD"/>
    <w:rsid w:val="00883643"/>
    <w:rsid w:val="00883E28"/>
    <w:rsid w:val="008843D6"/>
    <w:rsid w:val="00884C1C"/>
    <w:rsid w:val="0088518E"/>
    <w:rsid w:val="008853EB"/>
    <w:rsid w:val="00885450"/>
    <w:rsid w:val="008858EC"/>
    <w:rsid w:val="00885A6C"/>
    <w:rsid w:val="00885FAA"/>
    <w:rsid w:val="008860FA"/>
    <w:rsid w:val="0088626B"/>
    <w:rsid w:val="0088638D"/>
    <w:rsid w:val="008863C1"/>
    <w:rsid w:val="00886753"/>
    <w:rsid w:val="00886860"/>
    <w:rsid w:val="00886FF3"/>
    <w:rsid w:val="00887413"/>
    <w:rsid w:val="00887654"/>
    <w:rsid w:val="00887D44"/>
    <w:rsid w:val="0089033B"/>
    <w:rsid w:val="00890B2C"/>
    <w:rsid w:val="00890D2F"/>
    <w:rsid w:val="00891134"/>
    <w:rsid w:val="0089124F"/>
    <w:rsid w:val="008912DF"/>
    <w:rsid w:val="00891805"/>
    <w:rsid w:val="00891A7E"/>
    <w:rsid w:val="00891F74"/>
    <w:rsid w:val="0089206B"/>
    <w:rsid w:val="00892130"/>
    <w:rsid w:val="008922C5"/>
    <w:rsid w:val="00892553"/>
    <w:rsid w:val="00892A35"/>
    <w:rsid w:val="00892D21"/>
    <w:rsid w:val="00892D47"/>
    <w:rsid w:val="00892F36"/>
    <w:rsid w:val="00892F53"/>
    <w:rsid w:val="00893686"/>
    <w:rsid w:val="00893A98"/>
    <w:rsid w:val="00893BAA"/>
    <w:rsid w:val="00893C38"/>
    <w:rsid w:val="00893D67"/>
    <w:rsid w:val="00893E64"/>
    <w:rsid w:val="00894150"/>
    <w:rsid w:val="008943B1"/>
    <w:rsid w:val="008948F5"/>
    <w:rsid w:val="00894AA5"/>
    <w:rsid w:val="00894B45"/>
    <w:rsid w:val="00894CDA"/>
    <w:rsid w:val="00895148"/>
    <w:rsid w:val="00895398"/>
    <w:rsid w:val="00895A81"/>
    <w:rsid w:val="00895C24"/>
    <w:rsid w:val="0089644A"/>
    <w:rsid w:val="00896486"/>
    <w:rsid w:val="00896796"/>
    <w:rsid w:val="00896880"/>
    <w:rsid w:val="00896CF6"/>
    <w:rsid w:val="00896F58"/>
    <w:rsid w:val="00896FF7"/>
    <w:rsid w:val="008970AD"/>
    <w:rsid w:val="00897178"/>
    <w:rsid w:val="008976AF"/>
    <w:rsid w:val="008977F6"/>
    <w:rsid w:val="008978BA"/>
    <w:rsid w:val="00897C0F"/>
    <w:rsid w:val="00897CAB"/>
    <w:rsid w:val="008A01FA"/>
    <w:rsid w:val="008A020D"/>
    <w:rsid w:val="008A03E8"/>
    <w:rsid w:val="008A0512"/>
    <w:rsid w:val="008A0D06"/>
    <w:rsid w:val="008A0DDD"/>
    <w:rsid w:val="008A0E6D"/>
    <w:rsid w:val="008A1209"/>
    <w:rsid w:val="008A1408"/>
    <w:rsid w:val="008A241F"/>
    <w:rsid w:val="008A24D7"/>
    <w:rsid w:val="008A281F"/>
    <w:rsid w:val="008A2BBA"/>
    <w:rsid w:val="008A340A"/>
    <w:rsid w:val="008A36C3"/>
    <w:rsid w:val="008A3A2A"/>
    <w:rsid w:val="008A3A73"/>
    <w:rsid w:val="008A4229"/>
    <w:rsid w:val="008A43A5"/>
    <w:rsid w:val="008A466C"/>
    <w:rsid w:val="008A4D9C"/>
    <w:rsid w:val="008A4EE6"/>
    <w:rsid w:val="008A5287"/>
    <w:rsid w:val="008A52C4"/>
    <w:rsid w:val="008A56FB"/>
    <w:rsid w:val="008A5856"/>
    <w:rsid w:val="008A6137"/>
    <w:rsid w:val="008A6325"/>
    <w:rsid w:val="008A64AA"/>
    <w:rsid w:val="008A6747"/>
    <w:rsid w:val="008A679C"/>
    <w:rsid w:val="008A6B9F"/>
    <w:rsid w:val="008A6E12"/>
    <w:rsid w:val="008A6F8B"/>
    <w:rsid w:val="008A74C6"/>
    <w:rsid w:val="008A779D"/>
    <w:rsid w:val="008B01B6"/>
    <w:rsid w:val="008B08F7"/>
    <w:rsid w:val="008B0CB3"/>
    <w:rsid w:val="008B0E22"/>
    <w:rsid w:val="008B0E57"/>
    <w:rsid w:val="008B1965"/>
    <w:rsid w:val="008B1CED"/>
    <w:rsid w:val="008B1F10"/>
    <w:rsid w:val="008B2376"/>
    <w:rsid w:val="008B23E5"/>
    <w:rsid w:val="008B2642"/>
    <w:rsid w:val="008B26F3"/>
    <w:rsid w:val="008B28E4"/>
    <w:rsid w:val="008B2D26"/>
    <w:rsid w:val="008B2D55"/>
    <w:rsid w:val="008B2D9D"/>
    <w:rsid w:val="008B2E9C"/>
    <w:rsid w:val="008B2FF5"/>
    <w:rsid w:val="008B3C3F"/>
    <w:rsid w:val="008B4353"/>
    <w:rsid w:val="008B43EC"/>
    <w:rsid w:val="008B5090"/>
    <w:rsid w:val="008B556C"/>
    <w:rsid w:val="008B56A1"/>
    <w:rsid w:val="008B59FD"/>
    <w:rsid w:val="008B5A0F"/>
    <w:rsid w:val="008B5A42"/>
    <w:rsid w:val="008B5AB5"/>
    <w:rsid w:val="008B61A9"/>
    <w:rsid w:val="008B63A5"/>
    <w:rsid w:val="008B661F"/>
    <w:rsid w:val="008B667B"/>
    <w:rsid w:val="008B6912"/>
    <w:rsid w:val="008B72CD"/>
    <w:rsid w:val="008C035C"/>
    <w:rsid w:val="008C0369"/>
    <w:rsid w:val="008C0D0F"/>
    <w:rsid w:val="008C0D2C"/>
    <w:rsid w:val="008C0D9E"/>
    <w:rsid w:val="008C0F91"/>
    <w:rsid w:val="008C0FD5"/>
    <w:rsid w:val="008C1093"/>
    <w:rsid w:val="008C1284"/>
    <w:rsid w:val="008C16B3"/>
    <w:rsid w:val="008C1A2D"/>
    <w:rsid w:val="008C1EA6"/>
    <w:rsid w:val="008C1EC7"/>
    <w:rsid w:val="008C33B3"/>
    <w:rsid w:val="008C342E"/>
    <w:rsid w:val="008C34DC"/>
    <w:rsid w:val="008C38DE"/>
    <w:rsid w:val="008C3C37"/>
    <w:rsid w:val="008C4874"/>
    <w:rsid w:val="008C48F7"/>
    <w:rsid w:val="008C4EC2"/>
    <w:rsid w:val="008C5465"/>
    <w:rsid w:val="008C55B9"/>
    <w:rsid w:val="008C5646"/>
    <w:rsid w:val="008C5892"/>
    <w:rsid w:val="008C5A0C"/>
    <w:rsid w:val="008C662F"/>
    <w:rsid w:val="008C69C6"/>
    <w:rsid w:val="008C6ADD"/>
    <w:rsid w:val="008C6C1E"/>
    <w:rsid w:val="008C70D2"/>
    <w:rsid w:val="008C7153"/>
    <w:rsid w:val="008C7220"/>
    <w:rsid w:val="008C76FB"/>
    <w:rsid w:val="008C7824"/>
    <w:rsid w:val="008C79B8"/>
    <w:rsid w:val="008C7A7B"/>
    <w:rsid w:val="008C7B67"/>
    <w:rsid w:val="008D0662"/>
    <w:rsid w:val="008D0C6E"/>
    <w:rsid w:val="008D0DE3"/>
    <w:rsid w:val="008D0F39"/>
    <w:rsid w:val="008D1047"/>
    <w:rsid w:val="008D1883"/>
    <w:rsid w:val="008D1901"/>
    <w:rsid w:val="008D221D"/>
    <w:rsid w:val="008D2633"/>
    <w:rsid w:val="008D3660"/>
    <w:rsid w:val="008D3751"/>
    <w:rsid w:val="008D41DC"/>
    <w:rsid w:val="008D43D3"/>
    <w:rsid w:val="008D4800"/>
    <w:rsid w:val="008D4944"/>
    <w:rsid w:val="008D4EE9"/>
    <w:rsid w:val="008D53BE"/>
    <w:rsid w:val="008D5628"/>
    <w:rsid w:val="008D5945"/>
    <w:rsid w:val="008D5D6F"/>
    <w:rsid w:val="008D63B3"/>
    <w:rsid w:val="008D6794"/>
    <w:rsid w:val="008D68B1"/>
    <w:rsid w:val="008D7175"/>
    <w:rsid w:val="008D72E2"/>
    <w:rsid w:val="008D756E"/>
    <w:rsid w:val="008D7734"/>
    <w:rsid w:val="008D7B1F"/>
    <w:rsid w:val="008E0D94"/>
    <w:rsid w:val="008E1072"/>
    <w:rsid w:val="008E1BBA"/>
    <w:rsid w:val="008E20B3"/>
    <w:rsid w:val="008E22FE"/>
    <w:rsid w:val="008E24DB"/>
    <w:rsid w:val="008E255D"/>
    <w:rsid w:val="008E2698"/>
    <w:rsid w:val="008E2774"/>
    <w:rsid w:val="008E2846"/>
    <w:rsid w:val="008E2E47"/>
    <w:rsid w:val="008E31FF"/>
    <w:rsid w:val="008E3364"/>
    <w:rsid w:val="008E349D"/>
    <w:rsid w:val="008E3C41"/>
    <w:rsid w:val="008E3C93"/>
    <w:rsid w:val="008E3CE8"/>
    <w:rsid w:val="008E3DD9"/>
    <w:rsid w:val="008E3FEC"/>
    <w:rsid w:val="008E45BF"/>
    <w:rsid w:val="008E45F3"/>
    <w:rsid w:val="008E4604"/>
    <w:rsid w:val="008E4706"/>
    <w:rsid w:val="008E4852"/>
    <w:rsid w:val="008E4B9F"/>
    <w:rsid w:val="008E4C0E"/>
    <w:rsid w:val="008E4D40"/>
    <w:rsid w:val="008E537B"/>
    <w:rsid w:val="008E5500"/>
    <w:rsid w:val="008E5680"/>
    <w:rsid w:val="008E5767"/>
    <w:rsid w:val="008E6244"/>
    <w:rsid w:val="008E63EA"/>
    <w:rsid w:val="008E6663"/>
    <w:rsid w:val="008E6E37"/>
    <w:rsid w:val="008E6F0E"/>
    <w:rsid w:val="008E6FA1"/>
    <w:rsid w:val="008E7006"/>
    <w:rsid w:val="008E719A"/>
    <w:rsid w:val="008E72E8"/>
    <w:rsid w:val="008E7327"/>
    <w:rsid w:val="008E76FB"/>
    <w:rsid w:val="008F0A43"/>
    <w:rsid w:val="008F0AA6"/>
    <w:rsid w:val="008F0E5D"/>
    <w:rsid w:val="008F0F8D"/>
    <w:rsid w:val="008F178E"/>
    <w:rsid w:val="008F1A24"/>
    <w:rsid w:val="008F22E3"/>
    <w:rsid w:val="008F2489"/>
    <w:rsid w:val="008F2688"/>
    <w:rsid w:val="008F2B36"/>
    <w:rsid w:val="008F2BF9"/>
    <w:rsid w:val="008F2DE7"/>
    <w:rsid w:val="008F30F7"/>
    <w:rsid w:val="008F3509"/>
    <w:rsid w:val="008F399F"/>
    <w:rsid w:val="008F39EF"/>
    <w:rsid w:val="008F3D5C"/>
    <w:rsid w:val="008F3ED2"/>
    <w:rsid w:val="008F40BC"/>
    <w:rsid w:val="008F4119"/>
    <w:rsid w:val="008F4277"/>
    <w:rsid w:val="008F4DB4"/>
    <w:rsid w:val="008F4E3D"/>
    <w:rsid w:val="008F5091"/>
    <w:rsid w:val="008F52D6"/>
    <w:rsid w:val="008F5611"/>
    <w:rsid w:val="008F5793"/>
    <w:rsid w:val="008F5A02"/>
    <w:rsid w:val="008F60E8"/>
    <w:rsid w:val="008F61C4"/>
    <w:rsid w:val="008F65B5"/>
    <w:rsid w:val="008F665F"/>
    <w:rsid w:val="008F6A71"/>
    <w:rsid w:val="008F6B42"/>
    <w:rsid w:val="008F6CC4"/>
    <w:rsid w:val="008F6D85"/>
    <w:rsid w:val="008F765C"/>
    <w:rsid w:val="008F7A23"/>
    <w:rsid w:val="00900839"/>
    <w:rsid w:val="00900C97"/>
    <w:rsid w:val="00900FC5"/>
    <w:rsid w:val="00900FDB"/>
    <w:rsid w:val="009010CC"/>
    <w:rsid w:val="0090196E"/>
    <w:rsid w:val="009020BC"/>
    <w:rsid w:val="009020E2"/>
    <w:rsid w:val="009027F7"/>
    <w:rsid w:val="00902B9D"/>
    <w:rsid w:val="00902FBE"/>
    <w:rsid w:val="00903A64"/>
    <w:rsid w:val="00903F35"/>
    <w:rsid w:val="0090409F"/>
    <w:rsid w:val="009042DA"/>
    <w:rsid w:val="0090442E"/>
    <w:rsid w:val="00904819"/>
    <w:rsid w:val="009048E6"/>
    <w:rsid w:val="00905849"/>
    <w:rsid w:val="00905934"/>
    <w:rsid w:val="00905B1D"/>
    <w:rsid w:val="00906176"/>
    <w:rsid w:val="009068E5"/>
    <w:rsid w:val="00907093"/>
    <w:rsid w:val="009071FC"/>
    <w:rsid w:val="009074A1"/>
    <w:rsid w:val="00907CA2"/>
    <w:rsid w:val="00907E27"/>
    <w:rsid w:val="00910A1C"/>
    <w:rsid w:val="00910DCB"/>
    <w:rsid w:val="009113BC"/>
    <w:rsid w:val="00911609"/>
    <w:rsid w:val="00911906"/>
    <w:rsid w:val="00911A28"/>
    <w:rsid w:val="00911C49"/>
    <w:rsid w:val="00911D0A"/>
    <w:rsid w:val="00911DBA"/>
    <w:rsid w:val="00911DEF"/>
    <w:rsid w:val="00912114"/>
    <w:rsid w:val="0091246B"/>
    <w:rsid w:val="0091246E"/>
    <w:rsid w:val="00912B3C"/>
    <w:rsid w:val="00912B3F"/>
    <w:rsid w:val="00912BA2"/>
    <w:rsid w:val="00912D20"/>
    <w:rsid w:val="00913030"/>
    <w:rsid w:val="00913426"/>
    <w:rsid w:val="009134C9"/>
    <w:rsid w:val="00913516"/>
    <w:rsid w:val="00913BBA"/>
    <w:rsid w:val="00913C60"/>
    <w:rsid w:val="00913FE7"/>
    <w:rsid w:val="009140FD"/>
    <w:rsid w:val="009141FC"/>
    <w:rsid w:val="0091447D"/>
    <w:rsid w:val="009146D6"/>
    <w:rsid w:val="009149C5"/>
    <w:rsid w:val="00914A84"/>
    <w:rsid w:val="00914E29"/>
    <w:rsid w:val="00914EF1"/>
    <w:rsid w:val="00914F4D"/>
    <w:rsid w:val="00915AA1"/>
    <w:rsid w:val="00915C77"/>
    <w:rsid w:val="00915EE6"/>
    <w:rsid w:val="00915FF6"/>
    <w:rsid w:val="00916069"/>
    <w:rsid w:val="0091609A"/>
    <w:rsid w:val="00916510"/>
    <w:rsid w:val="009168DA"/>
    <w:rsid w:val="00916998"/>
    <w:rsid w:val="0091705A"/>
    <w:rsid w:val="00917148"/>
    <w:rsid w:val="00917229"/>
    <w:rsid w:val="009176F4"/>
    <w:rsid w:val="009177B0"/>
    <w:rsid w:val="009177E5"/>
    <w:rsid w:val="0091788A"/>
    <w:rsid w:val="00917AD9"/>
    <w:rsid w:val="0092041D"/>
    <w:rsid w:val="00920428"/>
    <w:rsid w:val="0092047F"/>
    <w:rsid w:val="009205FE"/>
    <w:rsid w:val="00921089"/>
    <w:rsid w:val="0092140D"/>
    <w:rsid w:val="00921536"/>
    <w:rsid w:val="00921889"/>
    <w:rsid w:val="00922E7A"/>
    <w:rsid w:val="009233E5"/>
    <w:rsid w:val="00923CB7"/>
    <w:rsid w:val="00924C46"/>
    <w:rsid w:val="00924FC4"/>
    <w:rsid w:val="00925091"/>
    <w:rsid w:val="00925855"/>
    <w:rsid w:val="00925B5D"/>
    <w:rsid w:val="00925E9A"/>
    <w:rsid w:val="00926226"/>
    <w:rsid w:val="00926645"/>
    <w:rsid w:val="009266F2"/>
    <w:rsid w:val="00926956"/>
    <w:rsid w:val="00926E30"/>
    <w:rsid w:val="00927228"/>
    <w:rsid w:val="00927274"/>
    <w:rsid w:val="009272C5"/>
    <w:rsid w:val="00927572"/>
    <w:rsid w:val="00927644"/>
    <w:rsid w:val="00927930"/>
    <w:rsid w:val="00930334"/>
    <w:rsid w:val="009305D9"/>
    <w:rsid w:val="00930649"/>
    <w:rsid w:val="0093077F"/>
    <w:rsid w:val="00930C5E"/>
    <w:rsid w:val="00931024"/>
    <w:rsid w:val="00931462"/>
    <w:rsid w:val="0093149D"/>
    <w:rsid w:val="0093165B"/>
    <w:rsid w:val="009319EB"/>
    <w:rsid w:val="00931EFE"/>
    <w:rsid w:val="0093264B"/>
    <w:rsid w:val="009328A0"/>
    <w:rsid w:val="00932AA1"/>
    <w:rsid w:val="00932AAB"/>
    <w:rsid w:val="00932CB5"/>
    <w:rsid w:val="00932F2E"/>
    <w:rsid w:val="009334E6"/>
    <w:rsid w:val="00933824"/>
    <w:rsid w:val="00934107"/>
    <w:rsid w:val="009341A2"/>
    <w:rsid w:val="0093462A"/>
    <w:rsid w:val="00934779"/>
    <w:rsid w:val="009347EC"/>
    <w:rsid w:val="0093509A"/>
    <w:rsid w:val="00935152"/>
    <w:rsid w:val="0093523C"/>
    <w:rsid w:val="009355A4"/>
    <w:rsid w:val="0093566A"/>
    <w:rsid w:val="00935723"/>
    <w:rsid w:val="0093588D"/>
    <w:rsid w:val="00935BF5"/>
    <w:rsid w:val="00935E50"/>
    <w:rsid w:val="00935F30"/>
    <w:rsid w:val="00935F53"/>
    <w:rsid w:val="0093610B"/>
    <w:rsid w:val="0093643D"/>
    <w:rsid w:val="009366E8"/>
    <w:rsid w:val="00936A48"/>
    <w:rsid w:val="00936E35"/>
    <w:rsid w:val="00936EEA"/>
    <w:rsid w:val="00937014"/>
    <w:rsid w:val="009375C8"/>
    <w:rsid w:val="0093796D"/>
    <w:rsid w:val="00937EDC"/>
    <w:rsid w:val="00937FCC"/>
    <w:rsid w:val="009406D1"/>
    <w:rsid w:val="00941955"/>
    <w:rsid w:val="00942356"/>
    <w:rsid w:val="009424CF"/>
    <w:rsid w:val="00942818"/>
    <w:rsid w:val="009429B4"/>
    <w:rsid w:val="00942B99"/>
    <w:rsid w:val="00942DDC"/>
    <w:rsid w:val="00942F91"/>
    <w:rsid w:val="009431A3"/>
    <w:rsid w:val="009433CB"/>
    <w:rsid w:val="00943494"/>
    <w:rsid w:val="009439F7"/>
    <w:rsid w:val="00943BC6"/>
    <w:rsid w:val="00944144"/>
    <w:rsid w:val="00944822"/>
    <w:rsid w:val="009448AE"/>
    <w:rsid w:val="009451B4"/>
    <w:rsid w:val="0094534D"/>
    <w:rsid w:val="00945369"/>
    <w:rsid w:val="00945998"/>
    <w:rsid w:val="00945EBD"/>
    <w:rsid w:val="009464DB"/>
    <w:rsid w:val="00946526"/>
    <w:rsid w:val="00946A66"/>
    <w:rsid w:val="00947248"/>
    <w:rsid w:val="00947293"/>
    <w:rsid w:val="009472C0"/>
    <w:rsid w:val="009474E6"/>
    <w:rsid w:val="00947603"/>
    <w:rsid w:val="009477F9"/>
    <w:rsid w:val="009506BE"/>
    <w:rsid w:val="00950C0D"/>
    <w:rsid w:val="00950E16"/>
    <w:rsid w:val="00951269"/>
    <w:rsid w:val="0095137B"/>
    <w:rsid w:val="009515AF"/>
    <w:rsid w:val="00951CA6"/>
    <w:rsid w:val="00952435"/>
    <w:rsid w:val="00952CFD"/>
    <w:rsid w:val="0095327E"/>
    <w:rsid w:val="00953367"/>
    <w:rsid w:val="00953544"/>
    <w:rsid w:val="00953559"/>
    <w:rsid w:val="009536E3"/>
    <w:rsid w:val="00953AD5"/>
    <w:rsid w:val="00953B4D"/>
    <w:rsid w:val="00953F3D"/>
    <w:rsid w:val="00953F54"/>
    <w:rsid w:val="00954421"/>
    <w:rsid w:val="00954696"/>
    <w:rsid w:val="00954D74"/>
    <w:rsid w:val="00955048"/>
    <w:rsid w:val="0095540C"/>
    <w:rsid w:val="00955442"/>
    <w:rsid w:val="009559E8"/>
    <w:rsid w:val="00955A64"/>
    <w:rsid w:val="00956263"/>
    <w:rsid w:val="00956431"/>
    <w:rsid w:val="009566D1"/>
    <w:rsid w:val="00956780"/>
    <w:rsid w:val="009569BF"/>
    <w:rsid w:val="00956B1B"/>
    <w:rsid w:val="00956B88"/>
    <w:rsid w:val="00956EEE"/>
    <w:rsid w:val="00957032"/>
    <w:rsid w:val="009574E0"/>
    <w:rsid w:val="009575E5"/>
    <w:rsid w:val="009579F4"/>
    <w:rsid w:val="00957A2E"/>
    <w:rsid w:val="00957CF8"/>
    <w:rsid w:val="00957D28"/>
    <w:rsid w:val="00957D51"/>
    <w:rsid w:val="00957DCF"/>
    <w:rsid w:val="00957EEE"/>
    <w:rsid w:val="00960046"/>
    <w:rsid w:val="00960BB6"/>
    <w:rsid w:val="00960D38"/>
    <w:rsid w:val="00960E90"/>
    <w:rsid w:val="00960F09"/>
    <w:rsid w:val="00961523"/>
    <w:rsid w:val="00961599"/>
    <w:rsid w:val="009615E9"/>
    <w:rsid w:val="00961A14"/>
    <w:rsid w:val="00962114"/>
    <w:rsid w:val="009623CD"/>
    <w:rsid w:val="00963A5C"/>
    <w:rsid w:val="00963ABB"/>
    <w:rsid w:val="00963D96"/>
    <w:rsid w:val="00964523"/>
    <w:rsid w:val="0096453A"/>
    <w:rsid w:val="009647A6"/>
    <w:rsid w:val="009649F8"/>
    <w:rsid w:val="00964A7C"/>
    <w:rsid w:val="00964F06"/>
    <w:rsid w:val="00965009"/>
    <w:rsid w:val="009650AC"/>
    <w:rsid w:val="009654ED"/>
    <w:rsid w:val="00965E77"/>
    <w:rsid w:val="00965ED3"/>
    <w:rsid w:val="00966464"/>
    <w:rsid w:val="00966616"/>
    <w:rsid w:val="009668F4"/>
    <w:rsid w:val="00966C12"/>
    <w:rsid w:val="00967109"/>
    <w:rsid w:val="009676DD"/>
    <w:rsid w:val="00970506"/>
    <w:rsid w:val="0097099E"/>
    <w:rsid w:val="00970CA1"/>
    <w:rsid w:val="009712D2"/>
    <w:rsid w:val="009717CA"/>
    <w:rsid w:val="00971ADF"/>
    <w:rsid w:val="00971FB1"/>
    <w:rsid w:val="00972856"/>
    <w:rsid w:val="0097292B"/>
    <w:rsid w:val="00972ADC"/>
    <w:rsid w:val="009732EA"/>
    <w:rsid w:val="00973593"/>
    <w:rsid w:val="009735FE"/>
    <w:rsid w:val="00973D8A"/>
    <w:rsid w:val="009747C5"/>
    <w:rsid w:val="00974D23"/>
    <w:rsid w:val="009751C4"/>
    <w:rsid w:val="009757F5"/>
    <w:rsid w:val="00975C8F"/>
    <w:rsid w:val="0097638F"/>
    <w:rsid w:val="00976620"/>
    <w:rsid w:val="00976AC7"/>
    <w:rsid w:val="00976FB6"/>
    <w:rsid w:val="009770BD"/>
    <w:rsid w:val="009773A3"/>
    <w:rsid w:val="00977751"/>
    <w:rsid w:val="00977A20"/>
    <w:rsid w:val="00977A33"/>
    <w:rsid w:val="00977EAC"/>
    <w:rsid w:val="00980384"/>
    <w:rsid w:val="00980A79"/>
    <w:rsid w:val="00980E1C"/>
    <w:rsid w:val="009812A5"/>
    <w:rsid w:val="009813BD"/>
    <w:rsid w:val="009818D2"/>
    <w:rsid w:val="00981A81"/>
    <w:rsid w:val="00981D02"/>
    <w:rsid w:val="00981FC9"/>
    <w:rsid w:val="0098216A"/>
    <w:rsid w:val="00982B74"/>
    <w:rsid w:val="00982FCE"/>
    <w:rsid w:val="00983336"/>
    <w:rsid w:val="00983519"/>
    <w:rsid w:val="00983F56"/>
    <w:rsid w:val="00984559"/>
    <w:rsid w:val="0098456F"/>
    <w:rsid w:val="00984887"/>
    <w:rsid w:val="00984951"/>
    <w:rsid w:val="00985399"/>
    <w:rsid w:val="00985A2E"/>
    <w:rsid w:val="00985B21"/>
    <w:rsid w:val="00985BBE"/>
    <w:rsid w:val="00985CCD"/>
    <w:rsid w:val="00986138"/>
    <w:rsid w:val="009862A0"/>
    <w:rsid w:val="00986309"/>
    <w:rsid w:val="009868C0"/>
    <w:rsid w:val="00986AFB"/>
    <w:rsid w:val="009876E3"/>
    <w:rsid w:val="00987CE8"/>
    <w:rsid w:val="00987D23"/>
    <w:rsid w:val="009902A6"/>
    <w:rsid w:val="009902FA"/>
    <w:rsid w:val="0099079F"/>
    <w:rsid w:val="00990875"/>
    <w:rsid w:val="00990A64"/>
    <w:rsid w:val="00990A76"/>
    <w:rsid w:val="00990B99"/>
    <w:rsid w:val="0099147F"/>
    <w:rsid w:val="00991641"/>
    <w:rsid w:val="009916A3"/>
    <w:rsid w:val="00991708"/>
    <w:rsid w:val="009918A9"/>
    <w:rsid w:val="00991912"/>
    <w:rsid w:val="00991F4F"/>
    <w:rsid w:val="009927CE"/>
    <w:rsid w:val="00992863"/>
    <w:rsid w:val="0099326A"/>
    <w:rsid w:val="0099330D"/>
    <w:rsid w:val="009935A7"/>
    <w:rsid w:val="00993818"/>
    <w:rsid w:val="00993B9F"/>
    <w:rsid w:val="00993E6B"/>
    <w:rsid w:val="009941B6"/>
    <w:rsid w:val="00994AD9"/>
    <w:rsid w:val="00994B91"/>
    <w:rsid w:val="00994C2C"/>
    <w:rsid w:val="00994E0E"/>
    <w:rsid w:val="00995187"/>
    <w:rsid w:val="00995419"/>
    <w:rsid w:val="00995597"/>
    <w:rsid w:val="00995599"/>
    <w:rsid w:val="00995872"/>
    <w:rsid w:val="00995DA0"/>
    <w:rsid w:val="00995EAA"/>
    <w:rsid w:val="009964B2"/>
    <w:rsid w:val="00996694"/>
    <w:rsid w:val="00996912"/>
    <w:rsid w:val="00996A7B"/>
    <w:rsid w:val="00996E7E"/>
    <w:rsid w:val="00996F24"/>
    <w:rsid w:val="00997138"/>
    <w:rsid w:val="009979E5"/>
    <w:rsid w:val="00997E3E"/>
    <w:rsid w:val="009A015A"/>
    <w:rsid w:val="009A060C"/>
    <w:rsid w:val="009A0881"/>
    <w:rsid w:val="009A0B39"/>
    <w:rsid w:val="009A0D6A"/>
    <w:rsid w:val="009A1509"/>
    <w:rsid w:val="009A1A78"/>
    <w:rsid w:val="009A1EE8"/>
    <w:rsid w:val="009A230C"/>
    <w:rsid w:val="009A2777"/>
    <w:rsid w:val="009A299A"/>
    <w:rsid w:val="009A2A56"/>
    <w:rsid w:val="009A2D1A"/>
    <w:rsid w:val="009A2D4D"/>
    <w:rsid w:val="009A2F01"/>
    <w:rsid w:val="009A300E"/>
    <w:rsid w:val="009A316C"/>
    <w:rsid w:val="009A3400"/>
    <w:rsid w:val="009A370C"/>
    <w:rsid w:val="009A378D"/>
    <w:rsid w:val="009A3FE2"/>
    <w:rsid w:val="009A40CC"/>
    <w:rsid w:val="009A41F8"/>
    <w:rsid w:val="009A4ABF"/>
    <w:rsid w:val="009A533D"/>
    <w:rsid w:val="009A53EF"/>
    <w:rsid w:val="009A58DF"/>
    <w:rsid w:val="009A5C0A"/>
    <w:rsid w:val="009A6125"/>
    <w:rsid w:val="009A6339"/>
    <w:rsid w:val="009A697C"/>
    <w:rsid w:val="009A6A87"/>
    <w:rsid w:val="009A6CFB"/>
    <w:rsid w:val="009A6EC5"/>
    <w:rsid w:val="009A7655"/>
    <w:rsid w:val="009A7CAA"/>
    <w:rsid w:val="009A7D66"/>
    <w:rsid w:val="009B002E"/>
    <w:rsid w:val="009B00AE"/>
    <w:rsid w:val="009B0BE6"/>
    <w:rsid w:val="009B1541"/>
    <w:rsid w:val="009B1AA0"/>
    <w:rsid w:val="009B20F8"/>
    <w:rsid w:val="009B2588"/>
    <w:rsid w:val="009B2F22"/>
    <w:rsid w:val="009B2F6D"/>
    <w:rsid w:val="009B2F73"/>
    <w:rsid w:val="009B2F76"/>
    <w:rsid w:val="009B2F7A"/>
    <w:rsid w:val="009B3963"/>
    <w:rsid w:val="009B41C1"/>
    <w:rsid w:val="009B4292"/>
    <w:rsid w:val="009B4458"/>
    <w:rsid w:val="009B459C"/>
    <w:rsid w:val="009B4674"/>
    <w:rsid w:val="009B49C8"/>
    <w:rsid w:val="009B50F5"/>
    <w:rsid w:val="009B53D2"/>
    <w:rsid w:val="009B5437"/>
    <w:rsid w:val="009B5616"/>
    <w:rsid w:val="009B6184"/>
    <w:rsid w:val="009B6437"/>
    <w:rsid w:val="009B6C7D"/>
    <w:rsid w:val="009B7161"/>
    <w:rsid w:val="009B71AB"/>
    <w:rsid w:val="009B7B1B"/>
    <w:rsid w:val="009C0335"/>
    <w:rsid w:val="009C041B"/>
    <w:rsid w:val="009C0440"/>
    <w:rsid w:val="009C0514"/>
    <w:rsid w:val="009C0654"/>
    <w:rsid w:val="009C08DD"/>
    <w:rsid w:val="009C0E71"/>
    <w:rsid w:val="009C1282"/>
    <w:rsid w:val="009C1361"/>
    <w:rsid w:val="009C1A9C"/>
    <w:rsid w:val="009C1E5E"/>
    <w:rsid w:val="009C2AF1"/>
    <w:rsid w:val="009C2FF4"/>
    <w:rsid w:val="009C31BF"/>
    <w:rsid w:val="009C3811"/>
    <w:rsid w:val="009C3B2E"/>
    <w:rsid w:val="009C3F6D"/>
    <w:rsid w:val="009C4BA3"/>
    <w:rsid w:val="009C4DB1"/>
    <w:rsid w:val="009C4FE3"/>
    <w:rsid w:val="009C5261"/>
    <w:rsid w:val="009C564E"/>
    <w:rsid w:val="009C5B9C"/>
    <w:rsid w:val="009C6013"/>
    <w:rsid w:val="009C603F"/>
    <w:rsid w:val="009C64E9"/>
    <w:rsid w:val="009C655F"/>
    <w:rsid w:val="009C6819"/>
    <w:rsid w:val="009C6896"/>
    <w:rsid w:val="009C69D2"/>
    <w:rsid w:val="009C6C50"/>
    <w:rsid w:val="009C742F"/>
    <w:rsid w:val="009C74CD"/>
    <w:rsid w:val="009C75A7"/>
    <w:rsid w:val="009C75E8"/>
    <w:rsid w:val="009C75F1"/>
    <w:rsid w:val="009C7EB3"/>
    <w:rsid w:val="009D0269"/>
    <w:rsid w:val="009D03AD"/>
    <w:rsid w:val="009D060A"/>
    <w:rsid w:val="009D090B"/>
    <w:rsid w:val="009D0AA4"/>
    <w:rsid w:val="009D0AB0"/>
    <w:rsid w:val="009D1D52"/>
    <w:rsid w:val="009D2101"/>
    <w:rsid w:val="009D2456"/>
    <w:rsid w:val="009D2491"/>
    <w:rsid w:val="009D25BF"/>
    <w:rsid w:val="009D2B8C"/>
    <w:rsid w:val="009D36CF"/>
    <w:rsid w:val="009D39F2"/>
    <w:rsid w:val="009D3A10"/>
    <w:rsid w:val="009D3EF2"/>
    <w:rsid w:val="009D42F6"/>
    <w:rsid w:val="009D43F4"/>
    <w:rsid w:val="009D47E3"/>
    <w:rsid w:val="009D48C5"/>
    <w:rsid w:val="009D4D20"/>
    <w:rsid w:val="009D4D25"/>
    <w:rsid w:val="009D550D"/>
    <w:rsid w:val="009D5819"/>
    <w:rsid w:val="009D5C42"/>
    <w:rsid w:val="009D5D18"/>
    <w:rsid w:val="009D5DD7"/>
    <w:rsid w:val="009D5EA6"/>
    <w:rsid w:val="009D650C"/>
    <w:rsid w:val="009D6529"/>
    <w:rsid w:val="009D66AE"/>
    <w:rsid w:val="009D69B1"/>
    <w:rsid w:val="009D6EB3"/>
    <w:rsid w:val="009D763A"/>
    <w:rsid w:val="009D79D2"/>
    <w:rsid w:val="009E006E"/>
    <w:rsid w:val="009E02E3"/>
    <w:rsid w:val="009E0C7C"/>
    <w:rsid w:val="009E0FFE"/>
    <w:rsid w:val="009E11CA"/>
    <w:rsid w:val="009E1269"/>
    <w:rsid w:val="009E1C7A"/>
    <w:rsid w:val="009E251E"/>
    <w:rsid w:val="009E25A6"/>
    <w:rsid w:val="009E2700"/>
    <w:rsid w:val="009E2967"/>
    <w:rsid w:val="009E2A4E"/>
    <w:rsid w:val="009E2BEC"/>
    <w:rsid w:val="009E2C06"/>
    <w:rsid w:val="009E3011"/>
    <w:rsid w:val="009E30B6"/>
    <w:rsid w:val="009E324B"/>
    <w:rsid w:val="009E3314"/>
    <w:rsid w:val="009E36BE"/>
    <w:rsid w:val="009E3778"/>
    <w:rsid w:val="009E3849"/>
    <w:rsid w:val="009E3D57"/>
    <w:rsid w:val="009E3F88"/>
    <w:rsid w:val="009E485A"/>
    <w:rsid w:val="009E48A1"/>
    <w:rsid w:val="009E4AE5"/>
    <w:rsid w:val="009E4B33"/>
    <w:rsid w:val="009E4C65"/>
    <w:rsid w:val="009E5374"/>
    <w:rsid w:val="009E5624"/>
    <w:rsid w:val="009E56A4"/>
    <w:rsid w:val="009E57DB"/>
    <w:rsid w:val="009E5A73"/>
    <w:rsid w:val="009E5C0D"/>
    <w:rsid w:val="009E610B"/>
    <w:rsid w:val="009E6475"/>
    <w:rsid w:val="009E66AB"/>
    <w:rsid w:val="009E67C7"/>
    <w:rsid w:val="009E6B7A"/>
    <w:rsid w:val="009E6EE4"/>
    <w:rsid w:val="009E6F9D"/>
    <w:rsid w:val="009E727B"/>
    <w:rsid w:val="009E76FF"/>
    <w:rsid w:val="009E7895"/>
    <w:rsid w:val="009F011A"/>
    <w:rsid w:val="009F0474"/>
    <w:rsid w:val="009F1408"/>
    <w:rsid w:val="009F145E"/>
    <w:rsid w:val="009F14C3"/>
    <w:rsid w:val="009F1960"/>
    <w:rsid w:val="009F1C5A"/>
    <w:rsid w:val="009F1CDB"/>
    <w:rsid w:val="009F1F46"/>
    <w:rsid w:val="009F204C"/>
    <w:rsid w:val="009F22CB"/>
    <w:rsid w:val="009F2A85"/>
    <w:rsid w:val="009F2FE4"/>
    <w:rsid w:val="009F33BF"/>
    <w:rsid w:val="009F3606"/>
    <w:rsid w:val="009F389C"/>
    <w:rsid w:val="009F4040"/>
    <w:rsid w:val="009F416A"/>
    <w:rsid w:val="009F4AC5"/>
    <w:rsid w:val="009F4B14"/>
    <w:rsid w:val="009F4D33"/>
    <w:rsid w:val="009F50F3"/>
    <w:rsid w:val="009F572C"/>
    <w:rsid w:val="009F586C"/>
    <w:rsid w:val="009F63D9"/>
    <w:rsid w:val="009F64A2"/>
    <w:rsid w:val="009F68EB"/>
    <w:rsid w:val="009F690C"/>
    <w:rsid w:val="009F6EB1"/>
    <w:rsid w:val="009F73F4"/>
    <w:rsid w:val="009F73FF"/>
    <w:rsid w:val="009F74C7"/>
    <w:rsid w:val="009F7C94"/>
    <w:rsid w:val="009F7F8D"/>
    <w:rsid w:val="00A0013D"/>
    <w:rsid w:val="00A00228"/>
    <w:rsid w:val="00A004CB"/>
    <w:rsid w:val="00A00B6E"/>
    <w:rsid w:val="00A00D6D"/>
    <w:rsid w:val="00A00DAB"/>
    <w:rsid w:val="00A01296"/>
    <w:rsid w:val="00A012E7"/>
    <w:rsid w:val="00A029F3"/>
    <w:rsid w:val="00A02B1F"/>
    <w:rsid w:val="00A02BD9"/>
    <w:rsid w:val="00A02D41"/>
    <w:rsid w:val="00A03140"/>
    <w:rsid w:val="00A032D2"/>
    <w:rsid w:val="00A036E1"/>
    <w:rsid w:val="00A044BE"/>
    <w:rsid w:val="00A047F5"/>
    <w:rsid w:val="00A04A8B"/>
    <w:rsid w:val="00A04B0D"/>
    <w:rsid w:val="00A04C89"/>
    <w:rsid w:val="00A050B1"/>
    <w:rsid w:val="00A050B7"/>
    <w:rsid w:val="00A0523F"/>
    <w:rsid w:val="00A052E6"/>
    <w:rsid w:val="00A055F8"/>
    <w:rsid w:val="00A05767"/>
    <w:rsid w:val="00A05C07"/>
    <w:rsid w:val="00A05E73"/>
    <w:rsid w:val="00A06ACD"/>
    <w:rsid w:val="00A06EA8"/>
    <w:rsid w:val="00A0725C"/>
    <w:rsid w:val="00A0734E"/>
    <w:rsid w:val="00A07350"/>
    <w:rsid w:val="00A078AA"/>
    <w:rsid w:val="00A07BB7"/>
    <w:rsid w:val="00A101A6"/>
    <w:rsid w:val="00A106B4"/>
    <w:rsid w:val="00A106DD"/>
    <w:rsid w:val="00A10918"/>
    <w:rsid w:val="00A109E3"/>
    <w:rsid w:val="00A1107F"/>
    <w:rsid w:val="00A11285"/>
    <w:rsid w:val="00A1175F"/>
    <w:rsid w:val="00A118E6"/>
    <w:rsid w:val="00A119C6"/>
    <w:rsid w:val="00A11EFB"/>
    <w:rsid w:val="00A11FD7"/>
    <w:rsid w:val="00A12385"/>
    <w:rsid w:val="00A125C9"/>
    <w:rsid w:val="00A1272F"/>
    <w:rsid w:val="00A12F9B"/>
    <w:rsid w:val="00A132BB"/>
    <w:rsid w:val="00A13375"/>
    <w:rsid w:val="00A133D3"/>
    <w:rsid w:val="00A13676"/>
    <w:rsid w:val="00A13AAF"/>
    <w:rsid w:val="00A13D2D"/>
    <w:rsid w:val="00A147D3"/>
    <w:rsid w:val="00A149C7"/>
    <w:rsid w:val="00A14AA1"/>
    <w:rsid w:val="00A14D6B"/>
    <w:rsid w:val="00A14DE5"/>
    <w:rsid w:val="00A150DD"/>
    <w:rsid w:val="00A15444"/>
    <w:rsid w:val="00A1553D"/>
    <w:rsid w:val="00A156CA"/>
    <w:rsid w:val="00A15AB1"/>
    <w:rsid w:val="00A15E8A"/>
    <w:rsid w:val="00A15EAE"/>
    <w:rsid w:val="00A15FCF"/>
    <w:rsid w:val="00A15FDE"/>
    <w:rsid w:val="00A15FEE"/>
    <w:rsid w:val="00A16320"/>
    <w:rsid w:val="00A1696B"/>
    <w:rsid w:val="00A16B05"/>
    <w:rsid w:val="00A16F2D"/>
    <w:rsid w:val="00A17AA9"/>
    <w:rsid w:val="00A2012A"/>
    <w:rsid w:val="00A201A2"/>
    <w:rsid w:val="00A20253"/>
    <w:rsid w:val="00A20351"/>
    <w:rsid w:val="00A20571"/>
    <w:rsid w:val="00A20913"/>
    <w:rsid w:val="00A20EEF"/>
    <w:rsid w:val="00A21CBB"/>
    <w:rsid w:val="00A21DD4"/>
    <w:rsid w:val="00A2201B"/>
    <w:rsid w:val="00A22136"/>
    <w:rsid w:val="00A22449"/>
    <w:rsid w:val="00A2271F"/>
    <w:rsid w:val="00A22ABC"/>
    <w:rsid w:val="00A22C95"/>
    <w:rsid w:val="00A22CB6"/>
    <w:rsid w:val="00A22D25"/>
    <w:rsid w:val="00A23334"/>
    <w:rsid w:val="00A2358A"/>
    <w:rsid w:val="00A2362A"/>
    <w:rsid w:val="00A23688"/>
    <w:rsid w:val="00A2383C"/>
    <w:rsid w:val="00A23A2E"/>
    <w:rsid w:val="00A23DC6"/>
    <w:rsid w:val="00A246AE"/>
    <w:rsid w:val="00A24D59"/>
    <w:rsid w:val="00A251A6"/>
    <w:rsid w:val="00A2549D"/>
    <w:rsid w:val="00A254F2"/>
    <w:rsid w:val="00A25A8D"/>
    <w:rsid w:val="00A25B59"/>
    <w:rsid w:val="00A25BD0"/>
    <w:rsid w:val="00A26740"/>
    <w:rsid w:val="00A26775"/>
    <w:rsid w:val="00A26865"/>
    <w:rsid w:val="00A26898"/>
    <w:rsid w:val="00A26D54"/>
    <w:rsid w:val="00A26E61"/>
    <w:rsid w:val="00A2703E"/>
    <w:rsid w:val="00A2710F"/>
    <w:rsid w:val="00A271C6"/>
    <w:rsid w:val="00A27342"/>
    <w:rsid w:val="00A27964"/>
    <w:rsid w:val="00A27EE4"/>
    <w:rsid w:val="00A3012D"/>
    <w:rsid w:val="00A301E1"/>
    <w:rsid w:val="00A303F6"/>
    <w:rsid w:val="00A30797"/>
    <w:rsid w:val="00A307FD"/>
    <w:rsid w:val="00A30BAD"/>
    <w:rsid w:val="00A30BB8"/>
    <w:rsid w:val="00A30F0B"/>
    <w:rsid w:val="00A31C09"/>
    <w:rsid w:val="00A3228F"/>
    <w:rsid w:val="00A324FC"/>
    <w:rsid w:val="00A326E2"/>
    <w:rsid w:val="00A32A06"/>
    <w:rsid w:val="00A32C33"/>
    <w:rsid w:val="00A33447"/>
    <w:rsid w:val="00A33A78"/>
    <w:rsid w:val="00A33BF2"/>
    <w:rsid w:val="00A33F66"/>
    <w:rsid w:val="00A341C0"/>
    <w:rsid w:val="00A34445"/>
    <w:rsid w:val="00A34614"/>
    <w:rsid w:val="00A34769"/>
    <w:rsid w:val="00A34862"/>
    <w:rsid w:val="00A35355"/>
    <w:rsid w:val="00A35675"/>
    <w:rsid w:val="00A35EDA"/>
    <w:rsid w:val="00A363FB"/>
    <w:rsid w:val="00A36440"/>
    <w:rsid w:val="00A36B03"/>
    <w:rsid w:val="00A36D76"/>
    <w:rsid w:val="00A37575"/>
    <w:rsid w:val="00A37B0A"/>
    <w:rsid w:val="00A37D8B"/>
    <w:rsid w:val="00A401DF"/>
    <w:rsid w:val="00A40C5A"/>
    <w:rsid w:val="00A40D9E"/>
    <w:rsid w:val="00A413DD"/>
    <w:rsid w:val="00A41956"/>
    <w:rsid w:val="00A419A9"/>
    <w:rsid w:val="00A41A95"/>
    <w:rsid w:val="00A41CB4"/>
    <w:rsid w:val="00A41F29"/>
    <w:rsid w:val="00A420AC"/>
    <w:rsid w:val="00A423DF"/>
    <w:rsid w:val="00A4268D"/>
    <w:rsid w:val="00A4286C"/>
    <w:rsid w:val="00A429FD"/>
    <w:rsid w:val="00A42B83"/>
    <w:rsid w:val="00A43B10"/>
    <w:rsid w:val="00A43D63"/>
    <w:rsid w:val="00A44069"/>
    <w:rsid w:val="00A44299"/>
    <w:rsid w:val="00A442EF"/>
    <w:rsid w:val="00A44B73"/>
    <w:rsid w:val="00A44B9F"/>
    <w:rsid w:val="00A44BDB"/>
    <w:rsid w:val="00A44D7A"/>
    <w:rsid w:val="00A44EB6"/>
    <w:rsid w:val="00A45591"/>
    <w:rsid w:val="00A456AF"/>
    <w:rsid w:val="00A45AEC"/>
    <w:rsid w:val="00A45C31"/>
    <w:rsid w:val="00A4667A"/>
    <w:rsid w:val="00A46E16"/>
    <w:rsid w:val="00A46F10"/>
    <w:rsid w:val="00A473F2"/>
    <w:rsid w:val="00A505F2"/>
    <w:rsid w:val="00A506D1"/>
    <w:rsid w:val="00A509A5"/>
    <w:rsid w:val="00A509E3"/>
    <w:rsid w:val="00A50BB8"/>
    <w:rsid w:val="00A50FD0"/>
    <w:rsid w:val="00A51031"/>
    <w:rsid w:val="00A51143"/>
    <w:rsid w:val="00A519C2"/>
    <w:rsid w:val="00A51A09"/>
    <w:rsid w:val="00A51ADC"/>
    <w:rsid w:val="00A51D49"/>
    <w:rsid w:val="00A5236E"/>
    <w:rsid w:val="00A52E7D"/>
    <w:rsid w:val="00A5304A"/>
    <w:rsid w:val="00A537DB"/>
    <w:rsid w:val="00A53810"/>
    <w:rsid w:val="00A53965"/>
    <w:rsid w:val="00A539FD"/>
    <w:rsid w:val="00A53AF3"/>
    <w:rsid w:val="00A53B69"/>
    <w:rsid w:val="00A53BB1"/>
    <w:rsid w:val="00A53DBA"/>
    <w:rsid w:val="00A53EBA"/>
    <w:rsid w:val="00A5400A"/>
    <w:rsid w:val="00A54217"/>
    <w:rsid w:val="00A54536"/>
    <w:rsid w:val="00A54616"/>
    <w:rsid w:val="00A54978"/>
    <w:rsid w:val="00A54B03"/>
    <w:rsid w:val="00A5520D"/>
    <w:rsid w:val="00A555E8"/>
    <w:rsid w:val="00A555FA"/>
    <w:rsid w:val="00A55E88"/>
    <w:rsid w:val="00A55F26"/>
    <w:rsid w:val="00A56253"/>
    <w:rsid w:val="00A5641D"/>
    <w:rsid w:val="00A565D8"/>
    <w:rsid w:val="00A567CD"/>
    <w:rsid w:val="00A56A20"/>
    <w:rsid w:val="00A56C4C"/>
    <w:rsid w:val="00A57032"/>
    <w:rsid w:val="00A5773D"/>
    <w:rsid w:val="00A577DA"/>
    <w:rsid w:val="00A57828"/>
    <w:rsid w:val="00A57E16"/>
    <w:rsid w:val="00A6004E"/>
    <w:rsid w:val="00A60059"/>
    <w:rsid w:val="00A608B8"/>
    <w:rsid w:val="00A61332"/>
    <w:rsid w:val="00A6149B"/>
    <w:rsid w:val="00A61729"/>
    <w:rsid w:val="00A61BC9"/>
    <w:rsid w:val="00A61D85"/>
    <w:rsid w:val="00A61FB4"/>
    <w:rsid w:val="00A626E4"/>
    <w:rsid w:val="00A63007"/>
    <w:rsid w:val="00A6306D"/>
    <w:rsid w:val="00A634AB"/>
    <w:rsid w:val="00A63627"/>
    <w:rsid w:val="00A63783"/>
    <w:rsid w:val="00A6390C"/>
    <w:rsid w:val="00A6391E"/>
    <w:rsid w:val="00A63962"/>
    <w:rsid w:val="00A63994"/>
    <w:rsid w:val="00A63A1B"/>
    <w:rsid w:val="00A63E61"/>
    <w:rsid w:val="00A63EAF"/>
    <w:rsid w:val="00A642A5"/>
    <w:rsid w:val="00A64525"/>
    <w:rsid w:val="00A64574"/>
    <w:rsid w:val="00A64BAF"/>
    <w:rsid w:val="00A65637"/>
    <w:rsid w:val="00A663A8"/>
    <w:rsid w:val="00A678CF"/>
    <w:rsid w:val="00A67C34"/>
    <w:rsid w:val="00A67CEA"/>
    <w:rsid w:val="00A67D83"/>
    <w:rsid w:val="00A67FAC"/>
    <w:rsid w:val="00A7009E"/>
    <w:rsid w:val="00A700C2"/>
    <w:rsid w:val="00A7066E"/>
    <w:rsid w:val="00A7088B"/>
    <w:rsid w:val="00A70C7C"/>
    <w:rsid w:val="00A72C3B"/>
    <w:rsid w:val="00A73356"/>
    <w:rsid w:val="00A737F8"/>
    <w:rsid w:val="00A73960"/>
    <w:rsid w:val="00A7431B"/>
    <w:rsid w:val="00A74AA3"/>
    <w:rsid w:val="00A74B9D"/>
    <w:rsid w:val="00A74D75"/>
    <w:rsid w:val="00A74DEC"/>
    <w:rsid w:val="00A750E6"/>
    <w:rsid w:val="00A752D4"/>
    <w:rsid w:val="00A7550B"/>
    <w:rsid w:val="00A763A3"/>
    <w:rsid w:val="00A763B1"/>
    <w:rsid w:val="00A76462"/>
    <w:rsid w:val="00A764B1"/>
    <w:rsid w:val="00A76661"/>
    <w:rsid w:val="00A767F0"/>
    <w:rsid w:val="00A76A78"/>
    <w:rsid w:val="00A76B39"/>
    <w:rsid w:val="00A76C73"/>
    <w:rsid w:val="00A770E3"/>
    <w:rsid w:val="00A7710F"/>
    <w:rsid w:val="00A77116"/>
    <w:rsid w:val="00A7781A"/>
    <w:rsid w:val="00A800B4"/>
    <w:rsid w:val="00A801E0"/>
    <w:rsid w:val="00A807A7"/>
    <w:rsid w:val="00A80968"/>
    <w:rsid w:val="00A80B69"/>
    <w:rsid w:val="00A80D20"/>
    <w:rsid w:val="00A81346"/>
    <w:rsid w:val="00A81756"/>
    <w:rsid w:val="00A81904"/>
    <w:rsid w:val="00A82299"/>
    <w:rsid w:val="00A82788"/>
    <w:rsid w:val="00A82A86"/>
    <w:rsid w:val="00A82C18"/>
    <w:rsid w:val="00A82D00"/>
    <w:rsid w:val="00A82DA9"/>
    <w:rsid w:val="00A82E5C"/>
    <w:rsid w:val="00A82F48"/>
    <w:rsid w:val="00A83228"/>
    <w:rsid w:val="00A832BD"/>
    <w:rsid w:val="00A8343F"/>
    <w:rsid w:val="00A835CD"/>
    <w:rsid w:val="00A84026"/>
    <w:rsid w:val="00A84195"/>
    <w:rsid w:val="00A84583"/>
    <w:rsid w:val="00A845C9"/>
    <w:rsid w:val="00A84635"/>
    <w:rsid w:val="00A8499D"/>
    <w:rsid w:val="00A8501E"/>
    <w:rsid w:val="00A8564F"/>
    <w:rsid w:val="00A8595C"/>
    <w:rsid w:val="00A862F8"/>
    <w:rsid w:val="00A86317"/>
    <w:rsid w:val="00A865DE"/>
    <w:rsid w:val="00A86645"/>
    <w:rsid w:val="00A86A2F"/>
    <w:rsid w:val="00A86A75"/>
    <w:rsid w:val="00A8714D"/>
    <w:rsid w:val="00A87294"/>
    <w:rsid w:val="00A87B3F"/>
    <w:rsid w:val="00A87E11"/>
    <w:rsid w:val="00A87FA5"/>
    <w:rsid w:val="00A90052"/>
    <w:rsid w:val="00A90750"/>
    <w:rsid w:val="00A909DF"/>
    <w:rsid w:val="00A90A9E"/>
    <w:rsid w:val="00A90F1E"/>
    <w:rsid w:val="00A910E6"/>
    <w:rsid w:val="00A915DA"/>
    <w:rsid w:val="00A91FF0"/>
    <w:rsid w:val="00A92550"/>
    <w:rsid w:val="00A925C9"/>
    <w:rsid w:val="00A92CCA"/>
    <w:rsid w:val="00A93260"/>
    <w:rsid w:val="00A932E3"/>
    <w:rsid w:val="00A936B7"/>
    <w:rsid w:val="00A93772"/>
    <w:rsid w:val="00A93DBE"/>
    <w:rsid w:val="00A94AF9"/>
    <w:rsid w:val="00A9509B"/>
    <w:rsid w:val="00A9521B"/>
    <w:rsid w:val="00A953F6"/>
    <w:rsid w:val="00A957C6"/>
    <w:rsid w:val="00A95A8B"/>
    <w:rsid w:val="00A95CBF"/>
    <w:rsid w:val="00A95D02"/>
    <w:rsid w:val="00A95E08"/>
    <w:rsid w:val="00A95E8F"/>
    <w:rsid w:val="00A96137"/>
    <w:rsid w:val="00A966EB"/>
    <w:rsid w:val="00A96E94"/>
    <w:rsid w:val="00A96F98"/>
    <w:rsid w:val="00AA030F"/>
    <w:rsid w:val="00AA0EA5"/>
    <w:rsid w:val="00AA1114"/>
    <w:rsid w:val="00AA1239"/>
    <w:rsid w:val="00AA1422"/>
    <w:rsid w:val="00AA183F"/>
    <w:rsid w:val="00AA2390"/>
    <w:rsid w:val="00AA23E4"/>
    <w:rsid w:val="00AA2430"/>
    <w:rsid w:val="00AA24DF"/>
    <w:rsid w:val="00AA2958"/>
    <w:rsid w:val="00AA29F2"/>
    <w:rsid w:val="00AA2A03"/>
    <w:rsid w:val="00AA2AE1"/>
    <w:rsid w:val="00AA2B27"/>
    <w:rsid w:val="00AA2BEE"/>
    <w:rsid w:val="00AA3106"/>
    <w:rsid w:val="00AA31C1"/>
    <w:rsid w:val="00AA32B7"/>
    <w:rsid w:val="00AA3417"/>
    <w:rsid w:val="00AA3652"/>
    <w:rsid w:val="00AA3BC6"/>
    <w:rsid w:val="00AA48F8"/>
    <w:rsid w:val="00AA4D04"/>
    <w:rsid w:val="00AA4F88"/>
    <w:rsid w:val="00AA505D"/>
    <w:rsid w:val="00AA55EF"/>
    <w:rsid w:val="00AA575A"/>
    <w:rsid w:val="00AA599B"/>
    <w:rsid w:val="00AA67FC"/>
    <w:rsid w:val="00AA68CC"/>
    <w:rsid w:val="00AA6A30"/>
    <w:rsid w:val="00AA6E1E"/>
    <w:rsid w:val="00AA701A"/>
    <w:rsid w:val="00AA7060"/>
    <w:rsid w:val="00AA79A1"/>
    <w:rsid w:val="00AA7F1B"/>
    <w:rsid w:val="00AB0125"/>
    <w:rsid w:val="00AB0AA9"/>
    <w:rsid w:val="00AB0D75"/>
    <w:rsid w:val="00AB0D81"/>
    <w:rsid w:val="00AB0DFE"/>
    <w:rsid w:val="00AB0E8B"/>
    <w:rsid w:val="00AB12B0"/>
    <w:rsid w:val="00AB19D8"/>
    <w:rsid w:val="00AB2057"/>
    <w:rsid w:val="00AB26DD"/>
    <w:rsid w:val="00AB2748"/>
    <w:rsid w:val="00AB2A5D"/>
    <w:rsid w:val="00AB2B4F"/>
    <w:rsid w:val="00AB30DA"/>
    <w:rsid w:val="00AB384C"/>
    <w:rsid w:val="00AB3996"/>
    <w:rsid w:val="00AB3BE1"/>
    <w:rsid w:val="00AB3CF7"/>
    <w:rsid w:val="00AB3F76"/>
    <w:rsid w:val="00AB4097"/>
    <w:rsid w:val="00AB448B"/>
    <w:rsid w:val="00AB45F2"/>
    <w:rsid w:val="00AB4B6F"/>
    <w:rsid w:val="00AB5590"/>
    <w:rsid w:val="00AB57B2"/>
    <w:rsid w:val="00AB5809"/>
    <w:rsid w:val="00AB5C9D"/>
    <w:rsid w:val="00AB5E27"/>
    <w:rsid w:val="00AB5E82"/>
    <w:rsid w:val="00AB5FB0"/>
    <w:rsid w:val="00AB68A4"/>
    <w:rsid w:val="00AB6B97"/>
    <w:rsid w:val="00AB6BC1"/>
    <w:rsid w:val="00AB6CF7"/>
    <w:rsid w:val="00AB6D83"/>
    <w:rsid w:val="00AB6F0B"/>
    <w:rsid w:val="00AB7208"/>
    <w:rsid w:val="00AB7387"/>
    <w:rsid w:val="00AB7471"/>
    <w:rsid w:val="00AB7AC4"/>
    <w:rsid w:val="00AB7B1F"/>
    <w:rsid w:val="00AB7DBA"/>
    <w:rsid w:val="00AC0106"/>
    <w:rsid w:val="00AC0225"/>
    <w:rsid w:val="00AC05AF"/>
    <w:rsid w:val="00AC060F"/>
    <w:rsid w:val="00AC0E6A"/>
    <w:rsid w:val="00AC0F5A"/>
    <w:rsid w:val="00AC1050"/>
    <w:rsid w:val="00AC120E"/>
    <w:rsid w:val="00AC16E5"/>
    <w:rsid w:val="00AC19A3"/>
    <w:rsid w:val="00AC1AFF"/>
    <w:rsid w:val="00AC2154"/>
    <w:rsid w:val="00AC26B5"/>
    <w:rsid w:val="00AC26E0"/>
    <w:rsid w:val="00AC2F1D"/>
    <w:rsid w:val="00AC31AE"/>
    <w:rsid w:val="00AC3257"/>
    <w:rsid w:val="00AC3598"/>
    <w:rsid w:val="00AC3B27"/>
    <w:rsid w:val="00AC41EC"/>
    <w:rsid w:val="00AC448B"/>
    <w:rsid w:val="00AC44DA"/>
    <w:rsid w:val="00AC4BDA"/>
    <w:rsid w:val="00AC4C8A"/>
    <w:rsid w:val="00AC521F"/>
    <w:rsid w:val="00AC5375"/>
    <w:rsid w:val="00AC5397"/>
    <w:rsid w:val="00AC53A4"/>
    <w:rsid w:val="00AC540B"/>
    <w:rsid w:val="00AC57C5"/>
    <w:rsid w:val="00AC5E55"/>
    <w:rsid w:val="00AC5ED2"/>
    <w:rsid w:val="00AC6055"/>
    <w:rsid w:val="00AC64E9"/>
    <w:rsid w:val="00AC659C"/>
    <w:rsid w:val="00AC71B0"/>
    <w:rsid w:val="00AC73C7"/>
    <w:rsid w:val="00AC75D7"/>
    <w:rsid w:val="00AC777E"/>
    <w:rsid w:val="00AC788A"/>
    <w:rsid w:val="00AC7DBC"/>
    <w:rsid w:val="00AD0A4A"/>
    <w:rsid w:val="00AD0D24"/>
    <w:rsid w:val="00AD0F4E"/>
    <w:rsid w:val="00AD0FA3"/>
    <w:rsid w:val="00AD0FC8"/>
    <w:rsid w:val="00AD1318"/>
    <w:rsid w:val="00AD17EC"/>
    <w:rsid w:val="00AD1DA5"/>
    <w:rsid w:val="00AD2060"/>
    <w:rsid w:val="00AD2721"/>
    <w:rsid w:val="00AD2ABB"/>
    <w:rsid w:val="00AD2E57"/>
    <w:rsid w:val="00AD2ED2"/>
    <w:rsid w:val="00AD3292"/>
    <w:rsid w:val="00AD33B7"/>
    <w:rsid w:val="00AD3820"/>
    <w:rsid w:val="00AD385E"/>
    <w:rsid w:val="00AD436D"/>
    <w:rsid w:val="00AD4550"/>
    <w:rsid w:val="00AD457F"/>
    <w:rsid w:val="00AD45BD"/>
    <w:rsid w:val="00AD4617"/>
    <w:rsid w:val="00AD48F5"/>
    <w:rsid w:val="00AD4CD7"/>
    <w:rsid w:val="00AD5415"/>
    <w:rsid w:val="00AD638E"/>
    <w:rsid w:val="00AD6516"/>
    <w:rsid w:val="00AD70EF"/>
    <w:rsid w:val="00AD7847"/>
    <w:rsid w:val="00AD7D90"/>
    <w:rsid w:val="00AE027D"/>
    <w:rsid w:val="00AE0323"/>
    <w:rsid w:val="00AE0532"/>
    <w:rsid w:val="00AE05E4"/>
    <w:rsid w:val="00AE06AD"/>
    <w:rsid w:val="00AE074F"/>
    <w:rsid w:val="00AE08B1"/>
    <w:rsid w:val="00AE0D60"/>
    <w:rsid w:val="00AE0F55"/>
    <w:rsid w:val="00AE0FBD"/>
    <w:rsid w:val="00AE0FF7"/>
    <w:rsid w:val="00AE10D5"/>
    <w:rsid w:val="00AE1140"/>
    <w:rsid w:val="00AE153C"/>
    <w:rsid w:val="00AE163E"/>
    <w:rsid w:val="00AE1CFF"/>
    <w:rsid w:val="00AE202E"/>
    <w:rsid w:val="00AE23D6"/>
    <w:rsid w:val="00AE2528"/>
    <w:rsid w:val="00AE275B"/>
    <w:rsid w:val="00AE2789"/>
    <w:rsid w:val="00AE28CB"/>
    <w:rsid w:val="00AE3348"/>
    <w:rsid w:val="00AE3958"/>
    <w:rsid w:val="00AE3A4F"/>
    <w:rsid w:val="00AE3AE6"/>
    <w:rsid w:val="00AE3D3B"/>
    <w:rsid w:val="00AE4028"/>
    <w:rsid w:val="00AE4385"/>
    <w:rsid w:val="00AE44D4"/>
    <w:rsid w:val="00AE4564"/>
    <w:rsid w:val="00AE46BE"/>
    <w:rsid w:val="00AE4A2E"/>
    <w:rsid w:val="00AE4DEC"/>
    <w:rsid w:val="00AE5977"/>
    <w:rsid w:val="00AE6086"/>
    <w:rsid w:val="00AE64C2"/>
    <w:rsid w:val="00AE7427"/>
    <w:rsid w:val="00AE7512"/>
    <w:rsid w:val="00AE7581"/>
    <w:rsid w:val="00AE76DD"/>
    <w:rsid w:val="00AE79D0"/>
    <w:rsid w:val="00AF014C"/>
    <w:rsid w:val="00AF0754"/>
    <w:rsid w:val="00AF0A13"/>
    <w:rsid w:val="00AF0C8B"/>
    <w:rsid w:val="00AF0EC7"/>
    <w:rsid w:val="00AF10C6"/>
    <w:rsid w:val="00AF115C"/>
    <w:rsid w:val="00AF12FA"/>
    <w:rsid w:val="00AF1890"/>
    <w:rsid w:val="00AF19F4"/>
    <w:rsid w:val="00AF1BC6"/>
    <w:rsid w:val="00AF1D6B"/>
    <w:rsid w:val="00AF1E21"/>
    <w:rsid w:val="00AF1F25"/>
    <w:rsid w:val="00AF1F8F"/>
    <w:rsid w:val="00AF2363"/>
    <w:rsid w:val="00AF273C"/>
    <w:rsid w:val="00AF38BB"/>
    <w:rsid w:val="00AF38DC"/>
    <w:rsid w:val="00AF3DDF"/>
    <w:rsid w:val="00AF4773"/>
    <w:rsid w:val="00AF47CA"/>
    <w:rsid w:val="00AF59F1"/>
    <w:rsid w:val="00AF5A48"/>
    <w:rsid w:val="00AF5B88"/>
    <w:rsid w:val="00AF5C6C"/>
    <w:rsid w:val="00AF5ECE"/>
    <w:rsid w:val="00AF615E"/>
    <w:rsid w:val="00AF6565"/>
    <w:rsid w:val="00AF6710"/>
    <w:rsid w:val="00AF6BD8"/>
    <w:rsid w:val="00AF6DFB"/>
    <w:rsid w:val="00AF731C"/>
    <w:rsid w:val="00AF77F0"/>
    <w:rsid w:val="00AF7840"/>
    <w:rsid w:val="00AF78BC"/>
    <w:rsid w:val="00AF7B38"/>
    <w:rsid w:val="00AF7B90"/>
    <w:rsid w:val="00B00130"/>
    <w:rsid w:val="00B00415"/>
    <w:rsid w:val="00B007FE"/>
    <w:rsid w:val="00B01327"/>
    <w:rsid w:val="00B01803"/>
    <w:rsid w:val="00B0186D"/>
    <w:rsid w:val="00B0199D"/>
    <w:rsid w:val="00B01FB6"/>
    <w:rsid w:val="00B02510"/>
    <w:rsid w:val="00B02854"/>
    <w:rsid w:val="00B02AC8"/>
    <w:rsid w:val="00B02D04"/>
    <w:rsid w:val="00B02F26"/>
    <w:rsid w:val="00B0310D"/>
    <w:rsid w:val="00B03718"/>
    <w:rsid w:val="00B0381C"/>
    <w:rsid w:val="00B03B41"/>
    <w:rsid w:val="00B0407C"/>
    <w:rsid w:val="00B04596"/>
    <w:rsid w:val="00B049B6"/>
    <w:rsid w:val="00B04A7A"/>
    <w:rsid w:val="00B04C29"/>
    <w:rsid w:val="00B052CF"/>
    <w:rsid w:val="00B053E0"/>
    <w:rsid w:val="00B057CE"/>
    <w:rsid w:val="00B05BCB"/>
    <w:rsid w:val="00B0634E"/>
    <w:rsid w:val="00B06A26"/>
    <w:rsid w:val="00B07100"/>
    <w:rsid w:val="00B07345"/>
    <w:rsid w:val="00B07671"/>
    <w:rsid w:val="00B07D70"/>
    <w:rsid w:val="00B101D6"/>
    <w:rsid w:val="00B102F6"/>
    <w:rsid w:val="00B104F7"/>
    <w:rsid w:val="00B106C6"/>
    <w:rsid w:val="00B10708"/>
    <w:rsid w:val="00B112E2"/>
    <w:rsid w:val="00B1144A"/>
    <w:rsid w:val="00B11962"/>
    <w:rsid w:val="00B119A3"/>
    <w:rsid w:val="00B119E0"/>
    <w:rsid w:val="00B1270E"/>
    <w:rsid w:val="00B12B86"/>
    <w:rsid w:val="00B12C90"/>
    <w:rsid w:val="00B12F0E"/>
    <w:rsid w:val="00B13294"/>
    <w:rsid w:val="00B132F8"/>
    <w:rsid w:val="00B13829"/>
    <w:rsid w:val="00B13B8D"/>
    <w:rsid w:val="00B13DA2"/>
    <w:rsid w:val="00B14193"/>
    <w:rsid w:val="00B14916"/>
    <w:rsid w:val="00B14A6C"/>
    <w:rsid w:val="00B14DBA"/>
    <w:rsid w:val="00B14E8B"/>
    <w:rsid w:val="00B14ED2"/>
    <w:rsid w:val="00B151DD"/>
    <w:rsid w:val="00B153D9"/>
    <w:rsid w:val="00B154A7"/>
    <w:rsid w:val="00B15513"/>
    <w:rsid w:val="00B15538"/>
    <w:rsid w:val="00B15D2D"/>
    <w:rsid w:val="00B15D69"/>
    <w:rsid w:val="00B16085"/>
    <w:rsid w:val="00B165ED"/>
    <w:rsid w:val="00B16AD6"/>
    <w:rsid w:val="00B16CD0"/>
    <w:rsid w:val="00B170CC"/>
    <w:rsid w:val="00B173B7"/>
    <w:rsid w:val="00B1746F"/>
    <w:rsid w:val="00B1747A"/>
    <w:rsid w:val="00B174DF"/>
    <w:rsid w:val="00B17AB4"/>
    <w:rsid w:val="00B17D44"/>
    <w:rsid w:val="00B17DC4"/>
    <w:rsid w:val="00B17E5A"/>
    <w:rsid w:val="00B17FA7"/>
    <w:rsid w:val="00B20098"/>
    <w:rsid w:val="00B20314"/>
    <w:rsid w:val="00B2067D"/>
    <w:rsid w:val="00B206CC"/>
    <w:rsid w:val="00B20B43"/>
    <w:rsid w:val="00B20D86"/>
    <w:rsid w:val="00B20DC2"/>
    <w:rsid w:val="00B2127B"/>
    <w:rsid w:val="00B213AA"/>
    <w:rsid w:val="00B213FA"/>
    <w:rsid w:val="00B2140E"/>
    <w:rsid w:val="00B217D3"/>
    <w:rsid w:val="00B220B8"/>
    <w:rsid w:val="00B22232"/>
    <w:rsid w:val="00B22670"/>
    <w:rsid w:val="00B2293D"/>
    <w:rsid w:val="00B2348D"/>
    <w:rsid w:val="00B235ED"/>
    <w:rsid w:val="00B237CD"/>
    <w:rsid w:val="00B23FC3"/>
    <w:rsid w:val="00B2405E"/>
    <w:rsid w:val="00B24076"/>
    <w:rsid w:val="00B241EA"/>
    <w:rsid w:val="00B2437E"/>
    <w:rsid w:val="00B24E5A"/>
    <w:rsid w:val="00B2519C"/>
    <w:rsid w:val="00B255F1"/>
    <w:rsid w:val="00B25904"/>
    <w:rsid w:val="00B25C34"/>
    <w:rsid w:val="00B25D01"/>
    <w:rsid w:val="00B25DBC"/>
    <w:rsid w:val="00B25DC8"/>
    <w:rsid w:val="00B2613A"/>
    <w:rsid w:val="00B266BA"/>
    <w:rsid w:val="00B26845"/>
    <w:rsid w:val="00B26D47"/>
    <w:rsid w:val="00B26DE6"/>
    <w:rsid w:val="00B26FA1"/>
    <w:rsid w:val="00B2706C"/>
    <w:rsid w:val="00B27117"/>
    <w:rsid w:val="00B272C3"/>
    <w:rsid w:val="00B27335"/>
    <w:rsid w:val="00B275B6"/>
    <w:rsid w:val="00B2766B"/>
    <w:rsid w:val="00B277E5"/>
    <w:rsid w:val="00B2794E"/>
    <w:rsid w:val="00B27CA7"/>
    <w:rsid w:val="00B27DA7"/>
    <w:rsid w:val="00B30064"/>
    <w:rsid w:val="00B302A1"/>
    <w:rsid w:val="00B3044C"/>
    <w:rsid w:val="00B30ACE"/>
    <w:rsid w:val="00B30F19"/>
    <w:rsid w:val="00B3113E"/>
    <w:rsid w:val="00B315A1"/>
    <w:rsid w:val="00B31C9E"/>
    <w:rsid w:val="00B31D8F"/>
    <w:rsid w:val="00B31F3B"/>
    <w:rsid w:val="00B321C7"/>
    <w:rsid w:val="00B32550"/>
    <w:rsid w:val="00B32811"/>
    <w:rsid w:val="00B32C0B"/>
    <w:rsid w:val="00B33176"/>
    <w:rsid w:val="00B331D3"/>
    <w:rsid w:val="00B3329E"/>
    <w:rsid w:val="00B332A3"/>
    <w:rsid w:val="00B3466B"/>
    <w:rsid w:val="00B34CC3"/>
    <w:rsid w:val="00B34F75"/>
    <w:rsid w:val="00B35623"/>
    <w:rsid w:val="00B3575A"/>
    <w:rsid w:val="00B35DEC"/>
    <w:rsid w:val="00B36092"/>
    <w:rsid w:val="00B36103"/>
    <w:rsid w:val="00B3625E"/>
    <w:rsid w:val="00B36BF4"/>
    <w:rsid w:val="00B36E19"/>
    <w:rsid w:val="00B3731B"/>
    <w:rsid w:val="00B373D2"/>
    <w:rsid w:val="00B375EA"/>
    <w:rsid w:val="00B376A4"/>
    <w:rsid w:val="00B37DC2"/>
    <w:rsid w:val="00B37E98"/>
    <w:rsid w:val="00B37F1B"/>
    <w:rsid w:val="00B37F34"/>
    <w:rsid w:val="00B4050A"/>
    <w:rsid w:val="00B40C80"/>
    <w:rsid w:val="00B41062"/>
    <w:rsid w:val="00B41A6E"/>
    <w:rsid w:val="00B41B7E"/>
    <w:rsid w:val="00B42197"/>
    <w:rsid w:val="00B423D8"/>
    <w:rsid w:val="00B42564"/>
    <w:rsid w:val="00B429E6"/>
    <w:rsid w:val="00B430DB"/>
    <w:rsid w:val="00B435B7"/>
    <w:rsid w:val="00B43654"/>
    <w:rsid w:val="00B436F4"/>
    <w:rsid w:val="00B43FF8"/>
    <w:rsid w:val="00B4437B"/>
    <w:rsid w:val="00B443D9"/>
    <w:rsid w:val="00B4457D"/>
    <w:rsid w:val="00B448E0"/>
    <w:rsid w:val="00B45414"/>
    <w:rsid w:val="00B45517"/>
    <w:rsid w:val="00B4578F"/>
    <w:rsid w:val="00B45843"/>
    <w:rsid w:val="00B45867"/>
    <w:rsid w:val="00B45C72"/>
    <w:rsid w:val="00B45CB1"/>
    <w:rsid w:val="00B4626C"/>
    <w:rsid w:val="00B462A5"/>
    <w:rsid w:val="00B464E7"/>
    <w:rsid w:val="00B465A6"/>
    <w:rsid w:val="00B468D5"/>
    <w:rsid w:val="00B4692C"/>
    <w:rsid w:val="00B46984"/>
    <w:rsid w:val="00B46A5E"/>
    <w:rsid w:val="00B4737C"/>
    <w:rsid w:val="00B47570"/>
    <w:rsid w:val="00B47683"/>
    <w:rsid w:val="00B47A97"/>
    <w:rsid w:val="00B47F70"/>
    <w:rsid w:val="00B47F78"/>
    <w:rsid w:val="00B50650"/>
    <w:rsid w:val="00B5082B"/>
    <w:rsid w:val="00B50A6F"/>
    <w:rsid w:val="00B50B67"/>
    <w:rsid w:val="00B50EE4"/>
    <w:rsid w:val="00B50FEE"/>
    <w:rsid w:val="00B51060"/>
    <w:rsid w:val="00B5108E"/>
    <w:rsid w:val="00B510B3"/>
    <w:rsid w:val="00B51756"/>
    <w:rsid w:val="00B51BB7"/>
    <w:rsid w:val="00B51F56"/>
    <w:rsid w:val="00B52170"/>
    <w:rsid w:val="00B5229E"/>
    <w:rsid w:val="00B52590"/>
    <w:rsid w:val="00B52A13"/>
    <w:rsid w:val="00B52A5C"/>
    <w:rsid w:val="00B52DA1"/>
    <w:rsid w:val="00B52E83"/>
    <w:rsid w:val="00B536CD"/>
    <w:rsid w:val="00B538D6"/>
    <w:rsid w:val="00B53B96"/>
    <w:rsid w:val="00B53D14"/>
    <w:rsid w:val="00B53DBD"/>
    <w:rsid w:val="00B53F3E"/>
    <w:rsid w:val="00B54365"/>
    <w:rsid w:val="00B546CD"/>
    <w:rsid w:val="00B54E28"/>
    <w:rsid w:val="00B550D4"/>
    <w:rsid w:val="00B55209"/>
    <w:rsid w:val="00B55448"/>
    <w:rsid w:val="00B556EE"/>
    <w:rsid w:val="00B55777"/>
    <w:rsid w:val="00B55A6C"/>
    <w:rsid w:val="00B55E08"/>
    <w:rsid w:val="00B55EDF"/>
    <w:rsid w:val="00B565DC"/>
    <w:rsid w:val="00B56638"/>
    <w:rsid w:val="00B56804"/>
    <w:rsid w:val="00B5706D"/>
    <w:rsid w:val="00B57447"/>
    <w:rsid w:val="00B575FF"/>
    <w:rsid w:val="00B57811"/>
    <w:rsid w:val="00B57A9D"/>
    <w:rsid w:val="00B57BFB"/>
    <w:rsid w:val="00B57FB1"/>
    <w:rsid w:val="00B601F0"/>
    <w:rsid w:val="00B60217"/>
    <w:rsid w:val="00B602BF"/>
    <w:rsid w:val="00B60301"/>
    <w:rsid w:val="00B60A04"/>
    <w:rsid w:val="00B60A6C"/>
    <w:rsid w:val="00B60D12"/>
    <w:rsid w:val="00B60EEC"/>
    <w:rsid w:val="00B61F35"/>
    <w:rsid w:val="00B6299A"/>
    <w:rsid w:val="00B62BF4"/>
    <w:rsid w:val="00B6341B"/>
    <w:rsid w:val="00B6399F"/>
    <w:rsid w:val="00B64036"/>
    <w:rsid w:val="00B64E7D"/>
    <w:rsid w:val="00B650AB"/>
    <w:rsid w:val="00B65530"/>
    <w:rsid w:val="00B65545"/>
    <w:rsid w:val="00B65816"/>
    <w:rsid w:val="00B659B4"/>
    <w:rsid w:val="00B65EDD"/>
    <w:rsid w:val="00B663FD"/>
    <w:rsid w:val="00B66F29"/>
    <w:rsid w:val="00B67128"/>
    <w:rsid w:val="00B67503"/>
    <w:rsid w:val="00B67941"/>
    <w:rsid w:val="00B67B1E"/>
    <w:rsid w:val="00B67B91"/>
    <w:rsid w:val="00B67E44"/>
    <w:rsid w:val="00B7091A"/>
    <w:rsid w:val="00B70AA8"/>
    <w:rsid w:val="00B70CEF"/>
    <w:rsid w:val="00B70DB5"/>
    <w:rsid w:val="00B70DF3"/>
    <w:rsid w:val="00B70E6D"/>
    <w:rsid w:val="00B70F11"/>
    <w:rsid w:val="00B7164C"/>
    <w:rsid w:val="00B71A85"/>
    <w:rsid w:val="00B71CBB"/>
    <w:rsid w:val="00B7241C"/>
    <w:rsid w:val="00B7249A"/>
    <w:rsid w:val="00B72626"/>
    <w:rsid w:val="00B72EA0"/>
    <w:rsid w:val="00B73374"/>
    <w:rsid w:val="00B737A6"/>
    <w:rsid w:val="00B742BA"/>
    <w:rsid w:val="00B74733"/>
    <w:rsid w:val="00B74A97"/>
    <w:rsid w:val="00B74EF7"/>
    <w:rsid w:val="00B7554A"/>
    <w:rsid w:val="00B75711"/>
    <w:rsid w:val="00B75A7F"/>
    <w:rsid w:val="00B75ABE"/>
    <w:rsid w:val="00B76399"/>
    <w:rsid w:val="00B76545"/>
    <w:rsid w:val="00B76727"/>
    <w:rsid w:val="00B76B12"/>
    <w:rsid w:val="00B7738A"/>
    <w:rsid w:val="00B7746B"/>
    <w:rsid w:val="00B7786A"/>
    <w:rsid w:val="00B77B0B"/>
    <w:rsid w:val="00B77DE5"/>
    <w:rsid w:val="00B801DA"/>
    <w:rsid w:val="00B80313"/>
    <w:rsid w:val="00B803BA"/>
    <w:rsid w:val="00B8072D"/>
    <w:rsid w:val="00B8075E"/>
    <w:rsid w:val="00B80822"/>
    <w:rsid w:val="00B81603"/>
    <w:rsid w:val="00B81D6C"/>
    <w:rsid w:val="00B82121"/>
    <w:rsid w:val="00B82191"/>
    <w:rsid w:val="00B82362"/>
    <w:rsid w:val="00B823E3"/>
    <w:rsid w:val="00B8243D"/>
    <w:rsid w:val="00B82504"/>
    <w:rsid w:val="00B82789"/>
    <w:rsid w:val="00B82855"/>
    <w:rsid w:val="00B82ABC"/>
    <w:rsid w:val="00B82BE1"/>
    <w:rsid w:val="00B83BA5"/>
    <w:rsid w:val="00B843E2"/>
    <w:rsid w:val="00B84461"/>
    <w:rsid w:val="00B845C4"/>
    <w:rsid w:val="00B845FF"/>
    <w:rsid w:val="00B84BAE"/>
    <w:rsid w:val="00B859EF"/>
    <w:rsid w:val="00B85C8A"/>
    <w:rsid w:val="00B85D85"/>
    <w:rsid w:val="00B85E21"/>
    <w:rsid w:val="00B86497"/>
    <w:rsid w:val="00B8656A"/>
    <w:rsid w:val="00B867A3"/>
    <w:rsid w:val="00B869AC"/>
    <w:rsid w:val="00B87200"/>
    <w:rsid w:val="00B872FA"/>
    <w:rsid w:val="00B87346"/>
    <w:rsid w:val="00B87565"/>
    <w:rsid w:val="00B8799E"/>
    <w:rsid w:val="00B87B83"/>
    <w:rsid w:val="00B87F86"/>
    <w:rsid w:val="00B87FEA"/>
    <w:rsid w:val="00B9007A"/>
    <w:rsid w:val="00B900BC"/>
    <w:rsid w:val="00B90CDD"/>
    <w:rsid w:val="00B91254"/>
    <w:rsid w:val="00B91449"/>
    <w:rsid w:val="00B92032"/>
    <w:rsid w:val="00B9275B"/>
    <w:rsid w:val="00B92EFC"/>
    <w:rsid w:val="00B937F0"/>
    <w:rsid w:val="00B9394C"/>
    <w:rsid w:val="00B93D08"/>
    <w:rsid w:val="00B93D17"/>
    <w:rsid w:val="00B9410F"/>
    <w:rsid w:val="00B942E9"/>
    <w:rsid w:val="00B94405"/>
    <w:rsid w:val="00B9447E"/>
    <w:rsid w:val="00B944DE"/>
    <w:rsid w:val="00B948A8"/>
    <w:rsid w:val="00B94904"/>
    <w:rsid w:val="00B9490B"/>
    <w:rsid w:val="00B94A4B"/>
    <w:rsid w:val="00B94BD6"/>
    <w:rsid w:val="00B94C01"/>
    <w:rsid w:val="00B94DD7"/>
    <w:rsid w:val="00B94E78"/>
    <w:rsid w:val="00B95200"/>
    <w:rsid w:val="00B9524B"/>
    <w:rsid w:val="00B95586"/>
    <w:rsid w:val="00B95779"/>
    <w:rsid w:val="00B95A45"/>
    <w:rsid w:val="00B95C5C"/>
    <w:rsid w:val="00B95F9C"/>
    <w:rsid w:val="00B96407"/>
    <w:rsid w:val="00B9684F"/>
    <w:rsid w:val="00B96ABE"/>
    <w:rsid w:val="00B96D10"/>
    <w:rsid w:val="00B96E0C"/>
    <w:rsid w:val="00B972AE"/>
    <w:rsid w:val="00B974D8"/>
    <w:rsid w:val="00B978C1"/>
    <w:rsid w:val="00B97D68"/>
    <w:rsid w:val="00BA0394"/>
    <w:rsid w:val="00BA05EC"/>
    <w:rsid w:val="00BA0690"/>
    <w:rsid w:val="00BA06AD"/>
    <w:rsid w:val="00BA0774"/>
    <w:rsid w:val="00BA08C8"/>
    <w:rsid w:val="00BA0BB7"/>
    <w:rsid w:val="00BA0DD8"/>
    <w:rsid w:val="00BA0E68"/>
    <w:rsid w:val="00BA0EE7"/>
    <w:rsid w:val="00BA1278"/>
    <w:rsid w:val="00BA12D9"/>
    <w:rsid w:val="00BA138B"/>
    <w:rsid w:val="00BA1EFD"/>
    <w:rsid w:val="00BA25DC"/>
    <w:rsid w:val="00BA30EE"/>
    <w:rsid w:val="00BA35EF"/>
    <w:rsid w:val="00BA3922"/>
    <w:rsid w:val="00BA3E6A"/>
    <w:rsid w:val="00BA416D"/>
    <w:rsid w:val="00BA42B3"/>
    <w:rsid w:val="00BA4827"/>
    <w:rsid w:val="00BA4B03"/>
    <w:rsid w:val="00BA4EBE"/>
    <w:rsid w:val="00BA4F2E"/>
    <w:rsid w:val="00BA5139"/>
    <w:rsid w:val="00BA537F"/>
    <w:rsid w:val="00BA546C"/>
    <w:rsid w:val="00BA559E"/>
    <w:rsid w:val="00BA5643"/>
    <w:rsid w:val="00BA568C"/>
    <w:rsid w:val="00BA5AF3"/>
    <w:rsid w:val="00BA5D51"/>
    <w:rsid w:val="00BA5DF7"/>
    <w:rsid w:val="00BA6C9B"/>
    <w:rsid w:val="00BA73A1"/>
    <w:rsid w:val="00BA79AD"/>
    <w:rsid w:val="00BA7A9E"/>
    <w:rsid w:val="00BB07D3"/>
    <w:rsid w:val="00BB09CB"/>
    <w:rsid w:val="00BB0DA8"/>
    <w:rsid w:val="00BB0E49"/>
    <w:rsid w:val="00BB0FDF"/>
    <w:rsid w:val="00BB12F0"/>
    <w:rsid w:val="00BB17C2"/>
    <w:rsid w:val="00BB1F97"/>
    <w:rsid w:val="00BB2B09"/>
    <w:rsid w:val="00BB2D83"/>
    <w:rsid w:val="00BB3099"/>
    <w:rsid w:val="00BB3648"/>
    <w:rsid w:val="00BB3AE7"/>
    <w:rsid w:val="00BB3BD3"/>
    <w:rsid w:val="00BB3C70"/>
    <w:rsid w:val="00BB3D42"/>
    <w:rsid w:val="00BB3F05"/>
    <w:rsid w:val="00BB41C3"/>
    <w:rsid w:val="00BB443A"/>
    <w:rsid w:val="00BB49D2"/>
    <w:rsid w:val="00BB50AC"/>
    <w:rsid w:val="00BB51E6"/>
    <w:rsid w:val="00BB5546"/>
    <w:rsid w:val="00BB560F"/>
    <w:rsid w:val="00BB5A94"/>
    <w:rsid w:val="00BB5BE8"/>
    <w:rsid w:val="00BB5D12"/>
    <w:rsid w:val="00BB5EBA"/>
    <w:rsid w:val="00BB65D5"/>
    <w:rsid w:val="00BB6B77"/>
    <w:rsid w:val="00BB6B7C"/>
    <w:rsid w:val="00BB6C53"/>
    <w:rsid w:val="00BB731B"/>
    <w:rsid w:val="00BB74D6"/>
    <w:rsid w:val="00BB7C20"/>
    <w:rsid w:val="00BB7ED8"/>
    <w:rsid w:val="00BC0431"/>
    <w:rsid w:val="00BC09BC"/>
    <w:rsid w:val="00BC0B15"/>
    <w:rsid w:val="00BC0FAF"/>
    <w:rsid w:val="00BC19AF"/>
    <w:rsid w:val="00BC1C03"/>
    <w:rsid w:val="00BC1F6E"/>
    <w:rsid w:val="00BC22BD"/>
    <w:rsid w:val="00BC259E"/>
    <w:rsid w:val="00BC2744"/>
    <w:rsid w:val="00BC2829"/>
    <w:rsid w:val="00BC308C"/>
    <w:rsid w:val="00BC32BE"/>
    <w:rsid w:val="00BC34A9"/>
    <w:rsid w:val="00BC3624"/>
    <w:rsid w:val="00BC3954"/>
    <w:rsid w:val="00BC39BB"/>
    <w:rsid w:val="00BC3E14"/>
    <w:rsid w:val="00BC3FFD"/>
    <w:rsid w:val="00BC4418"/>
    <w:rsid w:val="00BC45CF"/>
    <w:rsid w:val="00BC4824"/>
    <w:rsid w:val="00BC4C04"/>
    <w:rsid w:val="00BC4F02"/>
    <w:rsid w:val="00BC50B6"/>
    <w:rsid w:val="00BC51AA"/>
    <w:rsid w:val="00BC52F3"/>
    <w:rsid w:val="00BC58A3"/>
    <w:rsid w:val="00BC5A9D"/>
    <w:rsid w:val="00BC5C33"/>
    <w:rsid w:val="00BC5E68"/>
    <w:rsid w:val="00BC6490"/>
    <w:rsid w:val="00BC6709"/>
    <w:rsid w:val="00BC6CCC"/>
    <w:rsid w:val="00BC700B"/>
    <w:rsid w:val="00BC714D"/>
    <w:rsid w:val="00BC725A"/>
    <w:rsid w:val="00BC7CD9"/>
    <w:rsid w:val="00BD06B3"/>
    <w:rsid w:val="00BD0746"/>
    <w:rsid w:val="00BD095F"/>
    <w:rsid w:val="00BD0BE1"/>
    <w:rsid w:val="00BD154E"/>
    <w:rsid w:val="00BD15D7"/>
    <w:rsid w:val="00BD19A2"/>
    <w:rsid w:val="00BD1B5C"/>
    <w:rsid w:val="00BD1D66"/>
    <w:rsid w:val="00BD1F8A"/>
    <w:rsid w:val="00BD204E"/>
    <w:rsid w:val="00BD2514"/>
    <w:rsid w:val="00BD2B8D"/>
    <w:rsid w:val="00BD2C93"/>
    <w:rsid w:val="00BD2CEA"/>
    <w:rsid w:val="00BD31D4"/>
    <w:rsid w:val="00BD3284"/>
    <w:rsid w:val="00BD3546"/>
    <w:rsid w:val="00BD3D89"/>
    <w:rsid w:val="00BD40F7"/>
    <w:rsid w:val="00BD42D5"/>
    <w:rsid w:val="00BD42E3"/>
    <w:rsid w:val="00BD43FB"/>
    <w:rsid w:val="00BD46E6"/>
    <w:rsid w:val="00BD4C65"/>
    <w:rsid w:val="00BD4CAC"/>
    <w:rsid w:val="00BD4D38"/>
    <w:rsid w:val="00BD4DEF"/>
    <w:rsid w:val="00BD5501"/>
    <w:rsid w:val="00BD565C"/>
    <w:rsid w:val="00BD5854"/>
    <w:rsid w:val="00BD5A36"/>
    <w:rsid w:val="00BD5E1F"/>
    <w:rsid w:val="00BD6385"/>
    <w:rsid w:val="00BD6419"/>
    <w:rsid w:val="00BD64F1"/>
    <w:rsid w:val="00BD6A1B"/>
    <w:rsid w:val="00BD6C29"/>
    <w:rsid w:val="00BD6ED0"/>
    <w:rsid w:val="00BD71EC"/>
    <w:rsid w:val="00BD7318"/>
    <w:rsid w:val="00BD749C"/>
    <w:rsid w:val="00BD7513"/>
    <w:rsid w:val="00BD7646"/>
    <w:rsid w:val="00BD7A91"/>
    <w:rsid w:val="00BD7C50"/>
    <w:rsid w:val="00BD7D87"/>
    <w:rsid w:val="00BE0563"/>
    <w:rsid w:val="00BE0E59"/>
    <w:rsid w:val="00BE0F76"/>
    <w:rsid w:val="00BE135B"/>
    <w:rsid w:val="00BE170E"/>
    <w:rsid w:val="00BE1D73"/>
    <w:rsid w:val="00BE225B"/>
    <w:rsid w:val="00BE248A"/>
    <w:rsid w:val="00BE25AD"/>
    <w:rsid w:val="00BE25BD"/>
    <w:rsid w:val="00BE2685"/>
    <w:rsid w:val="00BE2D2F"/>
    <w:rsid w:val="00BE3141"/>
    <w:rsid w:val="00BE3266"/>
    <w:rsid w:val="00BE378A"/>
    <w:rsid w:val="00BE37D3"/>
    <w:rsid w:val="00BE3E5E"/>
    <w:rsid w:val="00BE4523"/>
    <w:rsid w:val="00BE47D3"/>
    <w:rsid w:val="00BE4C20"/>
    <w:rsid w:val="00BE4C54"/>
    <w:rsid w:val="00BE4EFE"/>
    <w:rsid w:val="00BE518A"/>
    <w:rsid w:val="00BE5410"/>
    <w:rsid w:val="00BE5ED8"/>
    <w:rsid w:val="00BE6B47"/>
    <w:rsid w:val="00BE6C38"/>
    <w:rsid w:val="00BE6D16"/>
    <w:rsid w:val="00BE6E9A"/>
    <w:rsid w:val="00BE6FA0"/>
    <w:rsid w:val="00BE7247"/>
    <w:rsid w:val="00BE7789"/>
    <w:rsid w:val="00BE7BE7"/>
    <w:rsid w:val="00BE7CB3"/>
    <w:rsid w:val="00BF0251"/>
    <w:rsid w:val="00BF0310"/>
    <w:rsid w:val="00BF0602"/>
    <w:rsid w:val="00BF073F"/>
    <w:rsid w:val="00BF0CCC"/>
    <w:rsid w:val="00BF0D7D"/>
    <w:rsid w:val="00BF0E18"/>
    <w:rsid w:val="00BF0F8F"/>
    <w:rsid w:val="00BF15DF"/>
    <w:rsid w:val="00BF1800"/>
    <w:rsid w:val="00BF1CEE"/>
    <w:rsid w:val="00BF2145"/>
    <w:rsid w:val="00BF246D"/>
    <w:rsid w:val="00BF2551"/>
    <w:rsid w:val="00BF25BA"/>
    <w:rsid w:val="00BF2982"/>
    <w:rsid w:val="00BF349F"/>
    <w:rsid w:val="00BF34E5"/>
    <w:rsid w:val="00BF3721"/>
    <w:rsid w:val="00BF3B07"/>
    <w:rsid w:val="00BF3B4D"/>
    <w:rsid w:val="00BF3CE6"/>
    <w:rsid w:val="00BF3DCC"/>
    <w:rsid w:val="00BF3E10"/>
    <w:rsid w:val="00BF3F2B"/>
    <w:rsid w:val="00BF460A"/>
    <w:rsid w:val="00BF4A39"/>
    <w:rsid w:val="00BF4BBA"/>
    <w:rsid w:val="00BF4E19"/>
    <w:rsid w:val="00BF5193"/>
    <w:rsid w:val="00BF5597"/>
    <w:rsid w:val="00BF589D"/>
    <w:rsid w:val="00BF5A62"/>
    <w:rsid w:val="00BF5ED3"/>
    <w:rsid w:val="00BF6467"/>
    <w:rsid w:val="00BF67D6"/>
    <w:rsid w:val="00BF6948"/>
    <w:rsid w:val="00BF6971"/>
    <w:rsid w:val="00BF6992"/>
    <w:rsid w:val="00BF7705"/>
    <w:rsid w:val="00BF7D63"/>
    <w:rsid w:val="00C00739"/>
    <w:rsid w:val="00C00748"/>
    <w:rsid w:val="00C00D5D"/>
    <w:rsid w:val="00C01096"/>
    <w:rsid w:val="00C010DD"/>
    <w:rsid w:val="00C01424"/>
    <w:rsid w:val="00C01673"/>
    <w:rsid w:val="00C017B8"/>
    <w:rsid w:val="00C01CE9"/>
    <w:rsid w:val="00C020B4"/>
    <w:rsid w:val="00C02131"/>
    <w:rsid w:val="00C022F5"/>
    <w:rsid w:val="00C02CEC"/>
    <w:rsid w:val="00C02F4B"/>
    <w:rsid w:val="00C035E4"/>
    <w:rsid w:val="00C03749"/>
    <w:rsid w:val="00C03ED2"/>
    <w:rsid w:val="00C03F44"/>
    <w:rsid w:val="00C041BA"/>
    <w:rsid w:val="00C04678"/>
    <w:rsid w:val="00C04B6E"/>
    <w:rsid w:val="00C04CA1"/>
    <w:rsid w:val="00C04FE2"/>
    <w:rsid w:val="00C05757"/>
    <w:rsid w:val="00C05A71"/>
    <w:rsid w:val="00C05DA5"/>
    <w:rsid w:val="00C0626C"/>
    <w:rsid w:val="00C062B4"/>
    <w:rsid w:val="00C063E4"/>
    <w:rsid w:val="00C069E7"/>
    <w:rsid w:val="00C06B2C"/>
    <w:rsid w:val="00C06F5E"/>
    <w:rsid w:val="00C06FE1"/>
    <w:rsid w:val="00C072DB"/>
    <w:rsid w:val="00C07F5E"/>
    <w:rsid w:val="00C10080"/>
    <w:rsid w:val="00C103D1"/>
    <w:rsid w:val="00C1052E"/>
    <w:rsid w:val="00C10797"/>
    <w:rsid w:val="00C1084E"/>
    <w:rsid w:val="00C10BAE"/>
    <w:rsid w:val="00C10F9B"/>
    <w:rsid w:val="00C11460"/>
    <w:rsid w:val="00C1158E"/>
    <w:rsid w:val="00C120F2"/>
    <w:rsid w:val="00C12473"/>
    <w:rsid w:val="00C125F4"/>
    <w:rsid w:val="00C1287D"/>
    <w:rsid w:val="00C12BAE"/>
    <w:rsid w:val="00C12CFA"/>
    <w:rsid w:val="00C1348B"/>
    <w:rsid w:val="00C138D0"/>
    <w:rsid w:val="00C13DE0"/>
    <w:rsid w:val="00C13E26"/>
    <w:rsid w:val="00C13FB2"/>
    <w:rsid w:val="00C1433E"/>
    <w:rsid w:val="00C14555"/>
    <w:rsid w:val="00C1462D"/>
    <w:rsid w:val="00C14630"/>
    <w:rsid w:val="00C14948"/>
    <w:rsid w:val="00C14B4A"/>
    <w:rsid w:val="00C1525F"/>
    <w:rsid w:val="00C152BC"/>
    <w:rsid w:val="00C155F0"/>
    <w:rsid w:val="00C15BB8"/>
    <w:rsid w:val="00C15D0F"/>
    <w:rsid w:val="00C16039"/>
    <w:rsid w:val="00C160DB"/>
    <w:rsid w:val="00C1629E"/>
    <w:rsid w:val="00C1726B"/>
    <w:rsid w:val="00C172BD"/>
    <w:rsid w:val="00C17525"/>
    <w:rsid w:val="00C17AA4"/>
    <w:rsid w:val="00C17DD9"/>
    <w:rsid w:val="00C204F4"/>
    <w:rsid w:val="00C2058B"/>
    <w:rsid w:val="00C207B9"/>
    <w:rsid w:val="00C20C3B"/>
    <w:rsid w:val="00C20C55"/>
    <w:rsid w:val="00C20DE0"/>
    <w:rsid w:val="00C212A2"/>
    <w:rsid w:val="00C216BE"/>
    <w:rsid w:val="00C21B9F"/>
    <w:rsid w:val="00C21C47"/>
    <w:rsid w:val="00C21C5A"/>
    <w:rsid w:val="00C21FC0"/>
    <w:rsid w:val="00C2274E"/>
    <w:rsid w:val="00C22899"/>
    <w:rsid w:val="00C22D06"/>
    <w:rsid w:val="00C230B7"/>
    <w:rsid w:val="00C23488"/>
    <w:rsid w:val="00C237B2"/>
    <w:rsid w:val="00C23CF3"/>
    <w:rsid w:val="00C23D42"/>
    <w:rsid w:val="00C23D81"/>
    <w:rsid w:val="00C2411F"/>
    <w:rsid w:val="00C242C0"/>
    <w:rsid w:val="00C245D9"/>
    <w:rsid w:val="00C24986"/>
    <w:rsid w:val="00C24CDE"/>
    <w:rsid w:val="00C24D01"/>
    <w:rsid w:val="00C24DE8"/>
    <w:rsid w:val="00C24ECA"/>
    <w:rsid w:val="00C24FCA"/>
    <w:rsid w:val="00C25037"/>
    <w:rsid w:val="00C25579"/>
    <w:rsid w:val="00C258B6"/>
    <w:rsid w:val="00C25AF7"/>
    <w:rsid w:val="00C26528"/>
    <w:rsid w:val="00C269FC"/>
    <w:rsid w:val="00C26BE8"/>
    <w:rsid w:val="00C26D22"/>
    <w:rsid w:val="00C26E9C"/>
    <w:rsid w:val="00C26FC7"/>
    <w:rsid w:val="00C27501"/>
    <w:rsid w:val="00C2751D"/>
    <w:rsid w:val="00C275D8"/>
    <w:rsid w:val="00C27A15"/>
    <w:rsid w:val="00C27E63"/>
    <w:rsid w:val="00C3086B"/>
    <w:rsid w:val="00C30870"/>
    <w:rsid w:val="00C30C8A"/>
    <w:rsid w:val="00C30EDE"/>
    <w:rsid w:val="00C31FCD"/>
    <w:rsid w:val="00C32003"/>
    <w:rsid w:val="00C320C3"/>
    <w:rsid w:val="00C323FC"/>
    <w:rsid w:val="00C325DA"/>
    <w:rsid w:val="00C327F8"/>
    <w:rsid w:val="00C32B63"/>
    <w:rsid w:val="00C32D46"/>
    <w:rsid w:val="00C335CF"/>
    <w:rsid w:val="00C338EA"/>
    <w:rsid w:val="00C338ED"/>
    <w:rsid w:val="00C33A2C"/>
    <w:rsid w:val="00C33FEA"/>
    <w:rsid w:val="00C34011"/>
    <w:rsid w:val="00C34866"/>
    <w:rsid w:val="00C34B67"/>
    <w:rsid w:val="00C34C60"/>
    <w:rsid w:val="00C34D73"/>
    <w:rsid w:val="00C35068"/>
    <w:rsid w:val="00C35252"/>
    <w:rsid w:val="00C35265"/>
    <w:rsid w:val="00C35A8D"/>
    <w:rsid w:val="00C35E0C"/>
    <w:rsid w:val="00C36268"/>
    <w:rsid w:val="00C3631B"/>
    <w:rsid w:val="00C3652A"/>
    <w:rsid w:val="00C367B1"/>
    <w:rsid w:val="00C36CF7"/>
    <w:rsid w:val="00C36F01"/>
    <w:rsid w:val="00C3711C"/>
    <w:rsid w:val="00C37443"/>
    <w:rsid w:val="00C3757E"/>
    <w:rsid w:val="00C375F9"/>
    <w:rsid w:val="00C377D3"/>
    <w:rsid w:val="00C37EC4"/>
    <w:rsid w:val="00C401D4"/>
    <w:rsid w:val="00C40424"/>
    <w:rsid w:val="00C40C06"/>
    <w:rsid w:val="00C40D44"/>
    <w:rsid w:val="00C40DA9"/>
    <w:rsid w:val="00C40E51"/>
    <w:rsid w:val="00C40F2C"/>
    <w:rsid w:val="00C41774"/>
    <w:rsid w:val="00C41D0A"/>
    <w:rsid w:val="00C42468"/>
    <w:rsid w:val="00C425D2"/>
    <w:rsid w:val="00C427D8"/>
    <w:rsid w:val="00C42A74"/>
    <w:rsid w:val="00C43544"/>
    <w:rsid w:val="00C4424B"/>
    <w:rsid w:val="00C447E0"/>
    <w:rsid w:val="00C44878"/>
    <w:rsid w:val="00C44B22"/>
    <w:rsid w:val="00C44D5E"/>
    <w:rsid w:val="00C44F93"/>
    <w:rsid w:val="00C457D0"/>
    <w:rsid w:val="00C45A72"/>
    <w:rsid w:val="00C461D2"/>
    <w:rsid w:val="00C4620B"/>
    <w:rsid w:val="00C46259"/>
    <w:rsid w:val="00C46665"/>
    <w:rsid w:val="00C46F00"/>
    <w:rsid w:val="00C47521"/>
    <w:rsid w:val="00C47886"/>
    <w:rsid w:val="00C47C0B"/>
    <w:rsid w:val="00C47ED6"/>
    <w:rsid w:val="00C503F8"/>
    <w:rsid w:val="00C50573"/>
    <w:rsid w:val="00C506E0"/>
    <w:rsid w:val="00C512A5"/>
    <w:rsid w:val="00C51FAF"/>
    <w:rsid w:val="00C52240"/>
    <w:rsid w:val="00C52BC4"/>
    <w:rsid w:val="00C52C22"/>
    <w:rsid w:val="00C5357C"/>
    <w:rsid w:val="00C53643"/>
    <w:rsid w:val="00C53995"/>
    <w:rsid w:val="00C53A0A"/>
    <w:rsid w:val="00C53AF9"/>
    <w:rsid w:val="00C53BA9"/>
    <w:rsid w:val="00C53D27"/>
    <w:rsid w:val="00C5479D"/>
    <w:rsid w:val="00C54FC0"/>
    <w:rsid w:val="00C554F3"/>
    <w:rsid w:val="00C558AF"/>
    <w:rsid w:val="00C559FF"/>
    <w:rsid w:val="00C55B6A"/>
    <w:rsid w:val="00C55CBF"/>
    <w:rsid w:val="00C561AE"/>
    <w:rsid w:val="00C56331"/>
    <w:rsid w:val="00C5662F"/>
    <w:rsid w:val="00C566D8"/>
    <w:rsid w:val="00C570A5"/>
    <w:rsid w:val="00C57344"/>
    <w:rsid w:val="00C574BF"/>
    <w:rsid w:val="00C576C7"/>
    <w:rsid w:val="00C576D9"/>
    <w:rsid w:val="00C57ACF"/>
    <w:rsid w:val="00C57D89"/>
    <w:rsid w:val="00C57E1D"/>
    <w:rsid w:val="00C57F93"/>
    <w:rsid w:val="00C6010E"/>
    <w:rsid w:val="00C6023C"/>
    <w:rsid w:val="00C6082F"/>
    <w:rsid w:val="00C60870"/>
    <w:rsid w:val="00C60940"/>
    <w:rsid w:val="00C60C20"/>
    <w:rsid w:val="00C610F5"/>
    <w:rsid w:val="00C614B9"/>
    <w:rsid w:val="00C61600"/>
    <w:rsid w:val="00C617EB"/>
    <w:rsid w:val="00C61824"/>
    <w:rsid w:val="00C618D1"/>
    <w:rsid w:val="00C61941"/>
    <w:rsid w:val="00C6270B"/>
    <w:rsid w:val="00C62F23"/>
    <w:rsid w:val="00C62F2F"/>
    <w:rsid w:val="00C6336C"/>
    <w:rsid w:val="00C63AFF"/>
    <w:rsid w:val="00C640F5"/>
    <w:rsid w:val="00C643A7"/>
    <w:rsid w:val="00C64577"/>
    <w:rsid w:val="00C647BE"/>
    <w:rsid w:val="00C647E0"/>
    <w:rsid w:val="00C64B5F"/>
    <w:rsid w:val="00C64D3B"/>
    <w:rsid w:val="00C64E86"/>
    <w:rsid w:val="00C651E5"/>
    <w:rsid w:val="00C65A3F"/>
    <w:rsid w:val="00C65E3F"/>
    <w:rsid w:val="00C664DB"/>
    <w:rsid w:val="00C66B1C"/>
    <w:rsid w:val="00C66D81"/>
    <w:rsid w:val="00C66DC0"/>
    <w:rsid w:val="00C671DD"/>
    <w:rsid w:val="00C67486"/>
    <w:rsid w:val="00C67535"/>
    <w:rsid w:val="00C675D3"/>
    <w:rsid w:val="00C6790F"/>
    <w:rsid w:val="00C67A98"/>
    <w:rsid w:val="00C67D36"/>
    <w:rsid w:val="00C701CB"/>
    <w:rsid w:val="00C70538"/>
    <w:rsid w:val="00C70893"/>
    <w:rsid w:val="00C70917"/>
    <w:rsid w:val="00C7147E"/>
    <w:rsid w:val="00C717FA"/>
    <w:rsid w:val="00C71B1E"/>
    <w:rsid w:val="00C71C20"/>
    <w:rsid w:val="00C72333"/>
    <w:rsid w:val="00C724F2"/>
    <w:rsid w:val="00C72F95"/>
    <w:rsid w:val="00C7348D"/>
    <w:rsid w:val="00C73724"/>
    <w:rsid w:val="00C73E4B"/>
    <w:rsid w:val="00C74186"/>
    <w:rsid w:val="00C74305"/>
    <w:rsid w:val="00C748AA"/>
    <w:rsid w:val="00C749AE"/>
    <w:rsid w:val="00C74C5F"/>
    <w:rsid w:val="00C74D7E"/>
    <w:rsid w:val="00C7506F"/>
    <w:rsid w:val="00C7530F"/>
    <w:rsid w:val="00C756A9"/>
    <w:rsid w:val="00C76897"/>
    <w:rsid w:val="00C768C2"/>
    <w:rsid w:val="00C77912"/>
    <w:rsid w:val="00C77D16"/>
    <w:rsid w:val="00C77D74"/>
    <w:rsid w:val="00C77E27"/>
    <w:rsid w:val="00C80204"/>
    <w:rsid w:val="00C806B5"/>
    <w:rsid w:val="00C80825"/>
    <w:rsid w:val="00C808DA"/>
    <w:rsid w:val="00C80BEE"/>
    <w:rsid w:val="00C810C1"/>
    <w:rsid w:val="00C812F0"/>
    <w:rsid w:val="00C8134A"/>
    <w:rsid w:val="00C819F6"/>
    <w:rsid w:val="00C81BCE"/>
    <w:rsid w:val="00C82636"/>
    <w:rsid w:val="00C826A5"/>
    <w:rsid w:val="00C82788"/>
    <w:rsid w:val="00C8280E"/>
    <w:rsid w:val="00C829D7"/>
    <w:rsid w:val="00C8330A"/>
    <w:rsid w:val="00C83755"/>
    <w:rsid w:val="00C83BBE"/>
    <w:rsid w:val="00C83DAB"/>
    <w:rsid w:val="00C84045"/>
    <w:rsid w:val="00C84773"/>
    <w:rsid w:val="00C84BA6"/>
    <w:rsid w:val="00C84D4F"/>
    <w:rsid w:val="00C851B8"/>
    <w:rsid w:val="00C8570A"/>
    <w:rsid w:val="00C857BC"/>
    <w:rsid w:val="00C85B71"/>
    <w:rsid w:val="00C863AC"/>
    <w:rsid w:val="00C8664D"/>
    <w:rsid w:val="00C8687D"/>
    <w:rsid w:val="00C869BB"/>
    <w:rsid w:val="00C86B7D"/>
    <w:rsid w:val="00C86E00"/>
    <w:rsid w:val="00C87638"/>
    <w:rsid w:val="00C877C7"/>
    <w:rsid w:val="00C87E55"/>
    <w:rsid w:val="00C900E4"/>
    <w:rsid w:val="00C905C7"/>
    <w:rsid w:val="00C90A08"/>
    <w:rsid w:val="00C918E8"/>
    <w:rsid w:val="00C92894"/>
    <w:rsid w:val="00C92B7C"/>
    <w:rsid w:val="00C93205"/>
    <w:rsid w:val="00C9346A"/>
    <w:rsid w:val="00C934D6"/>
    <w:rsid w:val="00C93586"/>
    <w:rsid w:val="00C93FED"/>
    <w:rsid w:val="00C943F7"/>
    <w:rsid w:val="00C944B5"/>
    <w:rsid w:val="00C945EE"/>
    <w:rsid w:val="00C94975"/>
    <w:rsid w:val="00C949B5"/>
    <w:rsid w:val="00C94EA1"/>
    <w:rsid w:val="00C951D6"/>
    <w:rsid w:val="00C95887"/>
    <w:rsid w:val="00C958F8"/>
    <w:rsid w:val="00C95D04"/>
    <w:rsid w:val="00C95E87"/>
    <w:rsid w:val="00C96418"/>
    <w:rsid w:val="00C965B2"/>
    <w:rsid w:val="00C96E75"/>
    <w:rsid w:val="00C96FC7"/>
    <w:rsid w:val="00C972D7"/>
    <w:rsid w:val="00C973B6"/>
    <w:rsid w:val="00C975FD"/>
    <w:rsid w:val="00C97964"/>
    <w:rsid w:val="00C97FE6"/>
    <w:rsid w:val="00CA0216"/>
    <w:rsid w:val="00CA02DF"/>
    <w:rsid w:val="00CA08F2"/>
    <w:rsid w:val="00CA0C22"/>
    <w:rsid w:val="00CA0EA6"/>
    <w:rsid w:val="00CA0F10"/>
    <w:rsid w:val="00CA12B6"/>
    <w:rsid w:val="00CA15A5"/>
    <w:rsid w:val="00CA15B6"/>
    <w:rsid w:val="00CA1D0F"/>
    <w:rsid w:val="00CA2006"/>
    <w:rsid w:val="00CA21C5"/>
    <w:rsid w:val="00CA29EA"/>
    <w:rsid w:val="00CA2B06"/>
    <w:rsid w:val="00CA2E19"/>
    <w:rsid w:val="00CA2E41"/>
    <w:rsid w:val="00CA3112"/>
    <w:rsid w:val="00CA3174"/>
    <w:rsid w:val="00CA3449"/>
    <w:rsid w:val="00CA3984"/>
    <w:rsid w:val="00CA451A"/>
    <w:rsid w:val="00CA48DC"/>
    <w:rsid w:val="00CA4ADA"/>
    <w:rsid w:val="00CA4D81"/>
    <w:rsid w:val="00CA5029"/>
    <w:rsid w:val="00CA5231"/>
    <w:rsid w:val="00CA5338"/>
    <w:rsid w:val="00CA536A"/>
    <w:rsid w:val="00CA57E5"/>
    <w:rsid w:val="00CA5FB2"/>
    <w:rsid w:val="00CA6544"/>
    <w:rsid w:val="00CA6720"/>
    <w:rsid w:val="00CA6CAA"/>
    <w:rsid w:val="00CA6F64"/>
    <w:rsid w:val="00CA71B9"/>
    <w:rsid w:val="00CA7747"/>
    <w:rsid w:val="00CA7A4F"/>
    <w:rsid w:val="00CA7C73"/>
    <w:rsid w:val="00CA7D60"/>
    <w:rsid w:val="00CB0008"/>
    <w:rsid w:val="00CB00D7"/>
    <w:rsid w:val="00CB032F"/>
    <w:rsid w:val="00CB0334"/>
    <w:rsid w:val="00CB0603"/>
    <w:rsid w:val="00CB10C6"/>
    <w:rsid w:val="00CB1241"/>
    <w:rsid w:val="00CB15B3"/>
    <w:rsid w:val="00CB18FE"/>
    <w:rsid w:val="00CB1A6C"/>
    <w:rsid w:val="00CB1CD5"/>
    <w:rsid w:val="00CB200C"/>
    <w:rsid w:val="00CB2037"/>
    <w:rsid w:val="00CB2214"/>
    <w:rsid w:val="00CB287F"/>
    <w:rsid w:val="00CB298C"/>
    <w:rsid w:val="00CB299E"/>
    <w:rsid w:val="00CB2C08"/>
    <w:rsid w:val="00CB2C71"/>
    <w:rsid w:val="00CB2E76"/>
    <w:rsid w:val="00CB2E7A"/>
    <w:rsid w:val="00CB3179"/>
    <w:rsid w:val="00CB37DF"/>
    <w:rsid w:val="00CB38BC"/>
    <w:rsid w:val="00CB3EB7"/>
    <w:rsid w:val="00CB4250"/>
    <w:rsid w:val="00CB43DB"/>
    <w:rsid w:val="00CB44DC"/>
    <w:rsid w:val="00CB452A"/>
    <w:rsid w:val="00CB4B3A"/>
    <w:rsid w:val="00CB5238"/>
    <w:rsid w:val="00CB5802"/>
    <w:rsid w:val="00CB597A"/>
    <w:rsid w:val="00CB5A68"/>
    <w:rsid w:val="00CB5D6D"/>
    <w:rsid w:val="00CB6093"/>
    <w:rsid w:val="00CB679C"/>
    <w:rsid w:val="00CB6A1F"/>
    <w:rsid w:val="00CB6C42"/>
    <w:rsid w:val="00CB6E9E"/>
    <w:rsid w:val="00CB749F"/>
    <w:rsid w:val="00CB75CF"/>
    <w:rsid w:val="00CB75D1"/>
    <w:rsid w:val="00CB7B3D"/>
    <w:rsid w:val="00CC0141"/>
    <w:rsid w:val="00CC02BB"/>
    <w:rsid w:val="00CC0C60"/>
    <w:rsid w:val="00CC0C8E"/>
    <w:rsid w:val="00CC1424"/>
    <w:rsid w:val="00CC148F"/>
    <w:rsid w:val="00CC19A0"/>
    <w:rsid w:val="00CC19CF"/>
    <w:rsid w:val="00CC1AE5"/>
    <w:rsid w:val="00CC1E44"/>
    <w:rsid w:val="00CC1EC2"/>
    <w:rsid w:val="00CC236A"/>
    <w:rsid w:val="00CC259C"/>
    <w:rsid w:val="00CC3019"/>
    <w:rsid w:val="00CC30C4"/>
    <w:rsid w:val="00CC3714"/>
    <w:rsid w:val="00CC3EA6"/>
    <w:rsid w:val="00CC4670"/>
    <w:rsid w:val="00CC48F9"/>
    <w:rsid w:val="00CC49BB"/>
    <w:rsid w:val="00CC4A27"/>
    <w:rsid w:val="00CC4AA2"/>
    <w:rsid w:val="00CC4F01"/>
    <w:rsid w:val="00CC5484"/>
    <w:rsid w:val="00CC56CD"/>
    <w:rsid w:val="00CC581F"/>
    <w:rsid w:val="00CC5E99"/>
    <w:rsid w:val="00CC78CE"/>
    <w:rsid w:val="00CC7FE8"/>
    <w:rsid w:val="00CD034B"/>
    <w:rsid w:val="00CD0369"/>
    <w:rsid w:val="00CD094F"/>
    <w:rsid w:val="00CD0C4F"/>
    <w:rsid w:val="00CD0CD8"/>
    <w:rsid w:val="00CD0D9B"/>
    <w:rsid w:val="00CD1179"/>
    <w:rsid w:val="00CD157B"/>
    <w:rsid w:val="00CD1E64"/>
    <w:rsid w:val="00CD1E92"/>
    <w:rsid w:val="00CD1FEA"/>
    <w:rsid w:val="00CD289F"/>
    <w:rsid w:val="00CD2A38"/>
    <w:rsid w:val="00CD31D8"/>
    <w:rsid w:val="00CD3435"/>
    <w:rsid w:val="00CD3543"/>
    <w:rsid w:val="00CD37FA"/>
    <w:rsid w:val="00CD3A45"/>
    <w:rsid w:val="00CD3D89"/>
    <w:rsid w:val="00CD42E3"/>
    <w:rsid w:val="00CD440E"/>
    <w:rsid w:val="00CD4507"/>
    <w:rsid w:val="00CD450F"/>
    <w:rsid w:val="00CD4B65"/>
    <w:rsid w:val="00CD4C39"/>
    <w:rsid w:val="00CD4E43"/>
    <w:rsid w:val="00CD555E"/>
    <w:rsid w:val="00CD57DF"/>
    <w:rsid w:val="00CD597D"/>
    <w:rsid w:val="00CD5982"/>
    <w:rsid w:val="00CD5FFD"/>
    <w:rsid w:val="00CD652D"/>
    <w:rsid w:val="00CD6900"/>
    <w:rsid w:val="00CD6E7E"/>
    <w:rsid w:val="00CD6EE7"/>
    <w:rsid w:val="00CD724A"/>
    <w:rsid w:val="00CD750D"/>
    <w:rsid w:val="00CD7F3D"/>
    <w:rsid w:val="00CE006B"/>
    <w:rsid w:val="00CE0469"/>
    <w:rsid w:val="00CE0686"/>
    <w:rsid w:val="00CE098F"/>
    <w:rsid w:val="00CE152F"/>
    <w:rsid w:val="00CE17F0"/>
    <w:rsid w:val="00CE1E67"/>
    <w:rsid w:val="00CE1FE6"/>
    <w:rsid w:val="00CE206F"/>
    <w:rsid w:val="00CE2875"/>
    <w:rsid w:val="00CE2A23"/>
    <w:rsid w:val="00CE3126"/>
    <w:rsid w:val="00CE3151"/>
    <w:rsid w:val="00CE3512"/>
    <w:rsid w:val="00CE35DB"/>
    <w:rsid w:val="00CE3756"/>
    <w:rsid w:val="00CE377C"/>
    <w:rsid w:val="00CE3E65"/>
    <w:rsid w:val="00CE3F63"/>
    <w:rsid w:val="00CE40B1"/>
    <w:rsid w:val="00CE4190"/>
    <w:rsid w:val="00CE45B2"/>
    <w:rsid w:val="00CE4F04"/>
    <w:rsid w:val="00CE53D3"/>
    <w:rsid w:val="00CE5468"/>
    <w:rsid w:val="00CE57BB"/>
    <w:rsid w:val="00CE587E"/>
    <w:rsid w:val="00CE58BD"/>
    <w:rsid w:val="00CE5922"/>
    <w:rsid w:val="00CE5E26"/>
    <w:rsid w:val="00CE5FB5"/>
    <w:rsid w:val="00CE61CC"/>
    <w:rsid w:val="00CE6C77"/>
    <w:rsid w:val="00CE6E25"/>
    <w:rsid w:val="00CE7344"/>
    <w:rsid w:val="00CE74DA"/>
    <w:rsid w:val="00CE773C"/>
    <w:rsid w:val="00CE774F"/>
    <w:rsid w:val="00CE7E55"/>
    <w:rsid w:val="00CE7F01"/>
    <w:rsid w:val="00CF0322"/>
    <w:rsid w:val="00CF0628"/>
    <w:rsid w:val="00CF0E71"/>
    <w:rsid w:val="00CF0F0F"/>
    <w:rsid w:val="00CF1848"/>
    <w:rsid w:val="00CF1B41"/>
    <w:rsid w:val="00CF1EDE"/>
    <w:rsid w:val="00CF222A"/>
    <w:rsid w:val="00CF24A1"/>
    <w:rsid w:val="00CF2503"/>
    <w:rsid w:val="00CF2CBF"/>
    <w:rsid w:val="00CF2D18"/>
    <w:rsid w:val="00CF2D41"/>
    <w:rsid w:val="00CF2F93"/>
    <w:rsid w:val="00CF3112"/>
    <w:rsid w:val="00CF3246"/>
    <w:rsid w:val="00CF32F5"/>
    <w:rsid w:val="00CF3441"/>
    <w:rsid w:val="00CF3524"/>
    <w:rsid w:val="00CF3557"/>
    <w:rsid w:val="00CF35B4"/>
    <w:rsid w:val="00CF38EE"/>
    <w:rsid w:val="00CF3A3F"/>
    <w:rsid w:val="00CF3D40"/>
    <w:rsid w:val="00CF4404"/>
    <w:rsid w:val="00CF4644"/>
    <w:rsid w:val="00CF46D4"/>
    <w:rsid w:val="00CF5702"/>
    <w:rsid w:val="00CF62D5"/>
    <w:rsid w:val="00CF64BA"/>
    <w:rsid w:val="00CF6582"/>
    <w:rsid w:val="00CF69A0"/>
    <w:rsid w:val="00CF6DC4"/>
    <w:rsid w:val="00CF6E2D"/>
    <w:rsid w:val="00CF6F7A"/>
    <w:rsid w:val="00CF7458"/>
    <w:rsid w:val="00CF790E"/>
    <w:rsid w:val="00CF7A36"/>
    <w:rsid w:val="00CF7D89"/>
    <w:rsid w:val="00D00139"/>
    <w:rsid w:val="00D00355"/>
    <w:rsid w:val="00D0054A"/>
    <w:rsid w:val="00D0114F"/>
    <w:rsid w:val="00D01A31"/>
    <w:rsid w:val="00D01B0F"/>
    <w:rsid w:val="00D01BB2"/>
    <w:rsid w:val="00D02EA7"/>
    <w:rsid w:val="00D0300C"/>
    <w:rsid w:val="00D03138"/>
    <w:rsid w:val="00D0349F"/>
    <w:rsid w:val="00D03626"/>
    <w:rsid w:val="00D03650"/>
    <w:rsid w:val="00D03810"/>
    <w:rsid w:val="00D03D29"/>
    <w:rsid w:val="00D03EB8"/>
    <w:rsid w:val="00D04A0A"/>
    <w:rsid w:val="00D04C15"/>
    <w:rsid w:val="00D04C60"/>
    <w:rsid w:val="00D0502F"/>
    <w:rsid w:val="00D0530E"/>
    <w:rsid w:val="00D05822"/>
    <w:rsid w:val="00D059EA"/>
    <w:rsid w:val="00D05D51"/>
    <w:rsid w:val="00D0607A"/>
    <w:rsid w:val="00D065DD"/>
    <w:rsid w:val="00D07268"/>
    <w:rsid w:val="00D07287"/>
    <w:rsid w:val="00D0736A"/>
    <w:rsid w:val="00D078F1"/>
    <w:rsid w:val="00D07C23"/>
    <w:rsid w:val="00D07E75"/>
    <w:rsid w:val="00D10276"/>
    <w:rsid w:val="00D103B0"/>
    <w:rsid w:val="00D103D8"/>
    <w:rsid w:val="00D10917"/>
    <w:rsid w:val="00D1095E"/>
    <w:rsid w:val="00D11066"/>
    <w:rsid w:val="00D1165F"/>
    <w:rsid w:val="00D11768"/>
    <w:rsid w:val="00D117DC"/>
    <w:rsid w:val="00D120D7"/>
    <w:rsid w:val="00D12232"/>
    <w:rsid w:val="00D122FD"/>
    <w:rsid w:val="00D12359"/>
    <w:rsid w:val="00D1254F"/>
    <w:rsid w:val="00D12562"/>
    <w:rsid w:val="00D12641"/>
    <w:rsid w:val="00D13167"/>
    <w:rsid w:val="00D13379"/>
    <w:rsid w:val="00D135B0"/>
    <w:rsid w:val="00D1364D"/>
    <w:rsid w:val="00D137AA"/>
    <w:rsid w:val="00D1390A"/>
    <w:rsid w:val="00D13E51"/>
    <w:rsid w:val="00D1499A"/>
    <w:rsid w:val="00D149F8"/>
    <w:rsid w:val="00D14C7A"/>
    <w:rsid w:val="00D14F4B"/>
    <w:rsid w:val="00D15753"/>
    <w:rsid w:val="00D15CC8"/>
    <w:rsid w:val="00D15D3A"/>
    <w:rsid w:val="00D15E90"/>
    <w:rsid w:val="00D168E4"/>
    <w:rsid w:val="00D16A7F"/>
    <w:rsid w:val="00D16BBD"/>
    <w:rsid w:val="00D16D4D"/>
    <w:rsid w:val="00D17077"/>
    <w:rsid w:val="00D17527"/>
    <w:rsid w:val="00D1760B"/>
    <w:rsid w:val="00D201B7"/>
    <w:rsid w:val="00D20606"/>
    <w:rsid w:val="00D20C2D"/>
    <w:rsid w:val="00D2165A"/>
    <w:rsid w:val="00D21A8E"/>
    <w:rsid w:val="00D21A8F"/>
    <w:rsid w:val="00D220C9"/>
    <w:rsid w:val="00D22181"/>
    <w:rsid w:val="00D22E29"/>
    <w:rsid w:val="00D22F21"/>
    <w:rsid w:val="00D22FCA"/>
    <w:rsid w:val="00D22FF1"/>
    <w:rsid w:val="00D23260"/>
    <w:rsid w:val="00D23414"/>
    <w:rsid w:val="00D23604"/>
    <w:rsid w:val="00D237D5"/>
    <w:rsid w:val="00D23BB7"/>
    <w:rsid w:val="00D23C98"/>
    <w:rsid w:val="00D23D54"/>
    <w:rsid w:val="00D24097"/>
    <w:rsid w:val="00D240E4"/>
    <w:rsid w:val="00D24170"/>
    <w:rsid w:val="00D2456A"/>
    <w:rsid w:val="00D24937"/>
    <w:rsid w:val="00D24F88"/>
    <w:rsid w:val="00D252B8"/>
    <w:rsid w:val="00D255F9"/>
    <w:rsid w:val="00D2575C"/>
    <w:rsid w:val="00D25796"/>
    <w:rsid w:val="00D25BC3"/>
    <w:rsid w:val="00D25EF7"/>
    <w:rsid w:val="00D2643B"/>
    <w:rsid w:val="00D264F1"/>
    <w:rsid w:val="00D264FC"/>
    <w:rsid w:val="00D26998"/>
    <w:rsid w:val="00D26C2E"/>
    <w:rsid w:val="00D26D1E"/>
    <w:rsid w:val="00D2787B"/>
    <w:rsid w:val="00D27A06"/>
    <w:rsid w:val="00D27D1C"/>
    <w:rsid w:val="00D27D24"/>
    <w:rsid w:val="00D300E7"/>
    <w:rsid w:val="00D309E0"/>
    <w:rsid w:val="00D30B0F"/>
    <w:rsid w:val="00D30B6D"/>
    <w:rsid w:val="00D3110B"/>
    <w:rsid w:val="00D31180"/>
    <w:rsid w:val="00D31561"/>
    <w:rsid w:val="00D317CA"/>
    <w:rsid w:val="00D3219D"/>
    <w:rsid w:val="00D32341"/>
    <w:rsid w:val="00D3235C"/>
    <w:rsid w:val="00D326F8"/>
    <w:rsid w:val="00D33846"/>
    <w:rsid w:val="00D34350"/>
    <w:rsid w:val="00D345EB"/>
    <w:rsid w:val="00D34988"/>
    <w:rsid w:val="00D349C6"/>
    <w:rsid w:val="00D349EE"/>
    <w:rsid w:val="00D34BF9"/>
    <w:rsid w:val="00D34F0C"/>
    <w:rsid w:val="00D34F59"/>
    <w:rsid w:val="00D35282"/>
    <w:rsid w:val="00D352FE"/>
    <w:rsid w:val="00D3550E"/>
    <w:rsid w:val="00D357A2"/>
    <w:rsid w:val="00D3581E"/>
    <w:rsid w:val="00D359C9"/>
    <w:rsid w:val="00D35A33"/>
    <w:rsid w:val="00D35EB4"/>
    <w:rsid w:val="00D3609A"/>
    <w:rsid w:val="00D36796"/>
    <w:rsid w:val="00D3688D"/>
    <w:rsid w:val="00D36D3C"/>
    <w:rsid w:val="00D37435"/>
    <w:rsid w:val="00D37885"/>
    <w:rsid w:val="00D37A07"/>
    <w:rsid w:val="00D37DB4"/>
    <w:rsid w:val="00D37EF3"/>
    <w:rsid w:val="00D40052"/>
    <w:rsid w:val="00D402CA"/>
    <w:rsid w:val="00D404C5"/>
    <w:rsid w:val="00D40A78"/>
    <w:rsid w:val="00D40BF4"/>
    <w:rsid w:val="00D40C7E"/>
    <w:rsid w:val="00D40E89"/>
    <w:rsid w:val="00D411D0"/>
    <w:rsid w:val="00D412D4"/>
    <w:rsid w:val="00D416FC"/>
    <w:rsid w:val="00D42282"/>
    <w:rsid w:val="00D42668"/>
    <w:rsid w:val="00D429E3"/>
    <w:rsid w:val="00D42D90"/>
    <w:rsid w:val="00D43111"/>
    <w:rsid w:val="00D43347"/>
    <w:rsid w:val="00D4386B"/>
    <w:rsid w:val="00D43C11"/>
    <w:rsid w:val="00D4408D"/>
    <w:rsid w:val="00D444C0"/>
    <w:rsid w:val="00D44E4A"/>
    <w:rsid w:val="00D45122"/>
    <w:rsid w:val="00D457A5"/>
    <w:rsid w:val="00D461F3"/>
    <w:rsid w:val="00D465BF"/>
    <w:rsid w:val="00D46633"/>
    <w:rsid w:val="00D4663D"/>
    <w:rsid w:val="00D46746"/>
    <w:rsid w:val="00D469BC"/>
    <w:rsid w:val="00D46CD8"/>
    <w:rsid w:val="00D46DFB"/>
    <w:rsid w:val="00D47181"/>
    <w:rsid w:val="00D474F8"/>
    <w:rsid w:val="00D4756A"/>
    <w:rsid w:val="00D47B23"/>
    <w:rsid w:val="00D47CD6"/>
    <w:rsid w:val="00D47EBA"/>
    <w:rsid w:val="00D47F68"/>
    <w:rsid w:val="00D501F0"/>
    <w:rsid w:val="00D501F3"/>
    <w:rsid w:val="00D50239"/>
    <w:rsid w:val="00D5056F"/>
    <w:rsid w:val="00D50A9F"/>
    <w:rsid w:val="00D50C20"/>
    <w:rsid w:val="00D5159C"/>
    <w:rsid w:val="00D517FC"/>
    <w:rsid w:val="00D51B34"/>
    <w:rsid w:val="00D520CB"/>
    <w:rsid w:val="00D52297"/>
    <w:rsid w:val="00D5238D"/>
    <w:rsid w:val="00D52416"/>
    <w:rsid w:val="00D52654"/>
    <w:rsid w:val="00D52897"/>
    <w:rsid w:val="00D52DCA"/>
    <w:rsid w:val="00D53260"/>
    <w:rsid w:val="00D53922"/>
    <w:rsid w:val="00D53A1D"/>
    <w:rsid w:val="00D53BF7"/>
    <w:rsid w:val="00D53FD5"/>
    <w:rsid w:val="00D54443"/>
    <w:rsid w:val="00D54517"/>
    <w:rsid w:val="00D548E0"/>
    <w:rsid w:val="00D54C47"/>
    <w:rsid w:val="00D54CBC"/>
    <w:rsid w:val="00D54DE4"/>
    <w:rsid w:val="00D54EDE"/>
    <w:rsid w:val="00D54F7C"/>
    <w:rsid w:val="00D55045"/>
    <w:rsid w:val="00D55215"/>
    <w:rsid w:val="00D5549C"/>
    <w:rsid w:val="00D55774"/>
    <w:rsid w:val="00D5577B"/>
    <w:rsid w:val="00D5579C"/>
    <w:rsid w:val="00D55C7F"/>
    <w:rsid w:val="00D5603C"/>
    <w:rsid w:val="00D56203"/>
    <w:rsid w:val="00D5627C"/>
    <w:rsid w:val="00D56581"/>
    <w:rsid w:val="00D56686"/>
    <w:rsid w:val="00D569DF"/>
    <w:rsid w:val="00D56AB3"/>
    <w:rsid w:val="00D57154"/>
    <w:rsid w:val="00D5746D"/>
    <w:rsid w:val="00D57E06"/>
    <w:rsid w:val="00D57F53"/>
    <w:rsid w:val="00D60333"/>
    <w:rsid w:val="00D60E9E"/>
    <w:rsid w:val="00D61099"/>
    <w:rsid w:val="00D61394"/>
    <w:rsid w:val="00D617E3"/>
    <w:rsid w:val="00D617ED"/>
    <w:rsid w:val="00D627BD"/>
    <w:rsid w:val="00D62B70"/>
    <w:rsid w:val="00D6310A"/>
    <w:rsid w:val="00D63212"/>
    <w:rsid w:val="00D639ED"/>
    <w:rsid w:val="00D63A88"/>
    <w:rsid w:val="00D63AE5"/>
    <w:rsid w:val="00D63E94"/>
    <w:rsid w:val="00D63EEC"/>
    <w:rsid w:val="00D63F3D"/>
    <w:rsid w:val="00D64305"/>
    <w:rsid w:val="00D64C7E"/>
    <w:rsid w:val="00D6561A"/>
    <w:rsid w:val="00D657BD"/>
    <w:rsid w:val="00D65C7F"/>
    <w:rsid w:val="00D65CE5"/>
    <w:rsid w:val="00D65D72"/>
    <w:rsid w:val="00D663E9"/>
    <w:rsid w:val="00D66754"/>
    <w:rsid w:val="00D66E75"/>
    <w:rsid w:val="00D676FC"/>
    <w:rsid w:val="00D67B4D"/>
    <w:rsid w:val="00D67EE9"/>
    <w:rsid w:val="00D700A5"/>
    <w:rsid w:val="00D701A4"/>
    <w:rsid w:val="00D70254"/>
    <w:rsid w:val="00D70569"/>
    <w:rsid w:val="00D70D3E"/>
    <w:rsid w:val="00D71255"/>
    <w:rsid w:val="00D717A0"/>
    <w:rsid w:val="00D729B8"/>
    <w:rsid w:val="00D729D5"/>
    <w:rsid w:val="00D72A5C"/>
    <w:rsid w:val="00D736E5"/>
    <w:rsid w:val="00D73879"/>
    <w:rsid w:val="00D73AC4"/>
    <w:rsid w:val="00D73B36"/>
    <w:rsid w:val="00D74417"/>
    <w:rsid w:val="00D7451C"/>
    <w:rsid w:val="00D748F5"/>
    <w:rsid w:val="00D74CA9"/>
    <w:rsid w:val="00D74D3D"/>
    <w:rsid w:val="00D74FD3"/>
    <w:rsid w:val="00D756C6"/>
    <w:rsid w:val="00D759E1"/>
    <w:rsid w:val="00D75E18"/>
    <w:rsid w:val="00D75E5E"/>
    <w:rsid w:val="00D76ECF"/>
    <w:rsid w:val="00D76F3A"/>
    <w:rsid w:val="00D771A5"/>
    <w:rsid w:val="00D80765"/>
    <w:rsid w:val="00D80B48"/>
    <w:rsid w:val="00D810A2"/>
    <w:rsid w:val="00D81137"/>
    <w:rsid w:val="00D8116B"/>
    <w:rsid w:val="00D814C3"/>
    <w:rsid w:val="00D819B8"/>
    <w:rsid w:val="00D81C12"/>
    <w:rsid w:val="00D81D3C"/>
    <w:rsid w:val="00D82835"/>
    <w:rsid w:val="00D82C91"/>
    <w:rsid w:val="00D82D37"/>
    <w:rsid w:val="00D82D51"/>
    <w:rsid w:val="00D82FFA"/>
    <w:rsid w:val="00D83544"/>
    <w:rsid w:val="00D84174"/>
    <w:rsid w:val="00D84274"/>
    <w:rsid w:val="00D843FB"/>
    <w:rsid w:val="00D8467A"/>
    <w:rsid w:val="00D84CFE"/>
    <w:rsid w:val="00D84E88"/>
    <w:rsid w:val="00D84EED"/>
    <w:rsid w:val="00D8503A"/>
    <w:rsid w:val="00D8545E"/>
    <w:rsid w:val="00D855A0"/>
    <w:rsid w:val="00D8567F"/>
    <w:rsid w:val="00D858DA"/>
    <w:rsid w:val="00D859E7"/>
    <w:rsid w:val="00D861C5"/>
    <w:rsid w:val="00D8621B"/>
    <w:rsid w:val="00D869C0"/>
    <w:rsid w:val="00D86AB1"/>
    <w:rsid w:val="00D86EAF"/>
    <w:rsid w:val="00D870B6"/>
    <w:rsid w:val="00D872AB"/>
    <w:rsid w:val="00D878D0"/>
    <w:rsid w:val="00D879A8"/>
    <w:rsid w:val="00D87DB3"/>
    <w:rsid w:val="00D902B0"/>
    <w:rsid w:val="00D907E8"/>
    <w:rsid w:val="00D90E1E"/>
    <w:rsid w:val="00D90E77"/>
    <w:rsid w:val="00D90FA3"/>
    <w:rsid w:val="00D910E6"/>
    <w:rsid w:val="00D91329"/>
    <w:rsid w:val="00D91380"/>
    <w:rsid w:val="00D91B44"/>
    <w:rsid w:val="00D91CC8"/>
    <w:rsid w:val="00D9208A"/>
    <w:rsid w:val="00D923F8"/>
    <w:rsid w:val="00D92463"/>
    <w:rsid w:val="00D92466"/>
    <w:rsid w:val="00D924C1"/>
    <w:rsid w:val="00D92609"/>
    <w:rsid w:val="00D927E1"/>
    <w:rsid w:val="00D92878"/>
    <w:rsid w:val="00D930C2"/>
    <w:rsid w:val="00D934CE"/>
    <w:rsid w:val="00D9376C"/>
    <w:rsid w:val="00D937DF"/>
    <w:rsid w:val="00D9383B"/>
    <w:rsid w:val="00D93EDD"/>
    <w:rsid w:val="00D941D8"/>
    <w:rsid w:val="00D94227"/>
    <w:rsid w:val="00D954B0"/>
    <w:rsid w:val="00D955BE"/>
    <w:rsid w:val="00D956DE"/>
    <w:rsid w:val="00D95889"/>
    <w:rsid w:val="00D95945"/>
    <w:rsid w:val="00D95F07"/>
    <w:rsid w:val="00D95FE7"/>
    <w:rsid w:val="00D9632A"/>
    <w:rsid w:val="00D96422"/>
    <w:rsid w:val="00D96534"/>
    <w:rsid w:val="00D966DF"/>
    <w:rsid w:val="00D96A80"/>
    <w:rsid w:val="00D96D47"/>
    <w:rsid w:val="00D972C2"/>
    <w:rsid w:val="00D97889"/>
    <w:rsid w:val="00D97AA6"/>
    <w:rsid w:val="00DA008A"/>
    <w:rsid w:val="00DA07C3"/>
    <w:rsid w:val="00DA07EE"/>
    <w:rsid w:val="00DA0941"/>
    <w:rsid w:val="00DA0A48"/>
    <w:rsid w:val="00DA0D99"/>
    <w:rsid w:val="00DA1642"/>
    <w:rsid w:val="00DA2491"/>
    <w:rsid w:val="00DA251B"/>
    <w:rsid w:val="00DA2569"/>
    <w:rsid w:val="00DA2797"/>
    <w:rsid w:val="00DA2D75"/>
    <w:rsid w:val="00DA3594"/>
    <w:rsid w:val="00DA3AB3"/>
    <w:rsid w:val="00DA3AB9"/>
    <w:rsid w:val="00DA3D1E"/>
    <w:rsid w:val="00DA403E"/>
    <w:rsid w:val="00DA405D"/>
    <w:rsid w:val="00DA41DC"/>
    <w:rsid w:val="00DA42C3"/>
    <w:rsid w:val="00DA43C2"/>
    <w:rsid w:val="00DA5249"/>
    <w:rsid w:val="00DA5CAD"/>
    <w:rsid w:val="00DA6913"/>
    <w:rsid w:val="00DA716E"/>
    <w:rsid w:val="00DA7360"/>
    <w:rsid w:val="00DA736F"/>
    <w:rsid w:val="00DA77A8"/>
    <w:rsid w:val="00DA79C6"/>
    <w:rsid w:val="00DA79DB"/>
    <w:rsid w:val="00DA7A20"/>
    <w:rsid w:val="00DA7BA3"/>
    <w:rsid w:val="00DA7E66"/>
    <w:rsid w:val="00DB0859"/>
    <w:rsid w:val="00DB0CCE"/>
    <w:rsid w:val="00DB0E9F"/>
    <w:rsid w:val="00DB11E1"/>
    <w:rsid w:val="00DB17DC"/>
    <w:rsid w:val="00DB1BC8"/>
    <w:rsid w:val="00DB21D3"/>
    <w:rsid w:val="00DB2744"/>
    <w:rsid w:val="00DB2877"/>
    <w:rsid w:val="00DB29A8"/>
    <w:rsid w:val="00DB2CDE"/>
    <w:rsid w:val="00DB2D4A"/>
    <w:rsid w:val="00DB3498"/>
    <w:rsid w:val="00DB36EB"/>
    <w:rsid w:val="00DB4292"/>
    <w:rsid w:val="00DB457B"/>
    <w:rsid w:val="00DB4A6B"/>
    <w:rsid w:val="00DB4BE4"/>
    <w:rsid w:val="00DB4D5F"/>
    <w:rsid w:val="00DB50DB"/>
    <w:rsid w:val="00DB5D07"/>
    <w:rsid w:val="00DB61D3"/>
    <w:rsid w:val="00DB624D"/>
    <w:rsid w:val="00DB6432"/>
    <w:rsid w:val="00DB6449"/>
    <w:rsid w:val="00DB66FE"/>
    <w:rsid w:val="00DB6CB8"/>
    <w:rsid w:val="00DB6FD4"/>
    <w:rsid w:val="00DB7534"/>
    <w:rsid w:val="00DB759C"/>
    <w:rsid w:val="00DB768A"/>
    <w:rsid w:val="00DB7C3D"/>
    <w:rsid w:val="00DB7C70"/>
    <w:rsid w:val="00DB7D0E"/>
    <w:rsid w:val="00DC0167"/>
    <w:rsid w:val="00DC03FE"/>
    <w:rsid w:val="00DC0451"/>
    <w:rsid w:val="00DC0656"/>
    <w:rsid w:val="00DC08DC"/>
    <w:rsid w:val="00DC0AB6"/>
    <w:rsid w:val="00DC0C2C"/>
    <w:rsid w:val="00DC0C5F"/>
    <w:rsid w:val="00DC13BF"/>
    <w:rsid w:val="00DC15F2"/>
    <w:rsid w:val="00DC18A9"/>
    <w:rsid w:val="00DC2021"/>
    <w:rsid w:val="00DC2195"/>
    <w:rsid w:val="00DC2C82"/>
    <w:rsid w:val="00DC2C85"/>
    <w:rsid w:val="00DC2CA1"/>
    <w:rsid w:val="00DC3209"/>
    <w:rsid w:val="00DC3B06"/>
    <w:rsid w:val="00DC3B88"/>
    <w:rsid w:val="00DC3BCA"/>
    <w:rsid w:val="00DC4168"/>
    <w:rsid w:val="00DC4319"/>
    <w:rsid w:val="00DC443C"/>
    <w:rsid w:val="00DC4749"/>
    <w:rsid w:val="00DC4B5F"/>
    <w:rsid w:val="00DC4CDF"/>
    <w:rsid w:val="00DC4E0B"/>
    <w:rsid w:val="00DC5103"/>
    <w:rsid w:val="00DC5D3A"/>
    <w:rsid w:val="00DC5E28"/>
    <w:rsid w:val="00DC5E71"/>
    <w:rsid w:val="00DC643B"/>
    <w:rsid w:val="00DC67A2"/>
    <w:rsid w:val="00DC684D"/>
    <w:rsid w:val="00DC69D7"/>
    <w:rsid w:val="00DC6DC9"/>
    <w:rsid w:val="00DC7499"/>
    <w:rsid w:val="00DC7DF7"/>
    <w:rsid w:val="00DC7EE0"/>
    <w:rsid w:val="00DC7F5B"/>
    <w:rsid w:val="00DC7F7F"/>
    <w:rsid w:val="00DD0011"/>
    <w:rsid w:val="00DD0276"/>
    <w:rsid w:val="00DD0569"/>
    <w:rsid w:val="00DD0DC1"/>
    <w:rsid w:val="00DD0E73"/>
    <w:rsid w:val="00DD18EF"/>
    <w:rsid w:val="00DD1ADB"/>
    <w:rsid w:val="00DD1E40"/>
    <w:rsid w:val="00DD216F"/>
    <w:rsid w:val="00DD2179"/>
    <w:rsid w:val="00DD223A"/>
    <w:rsid w:val="00DD2396"/>
    <w:rsid w:val="00DD26BA"/>
    <w:rsid w:val="00DD27EE"/>
    <w:rsid w:val="00DD280F"/>
    <w:rsid w:val="00DD36E5"/>
    <w:rsid w:val="00DD3A59"/>
    <w:rsid w:val="00DD44FC"/>
    <w:rsid w:val="00DD462B"/>
    <w:rsid w:val="00DD4766"/>
    <w:rsid w:val="00DD479D"/>
    <w:rsid w:val="00DD4B6A"/>
    <w:rsid w:val="00DD508D"/>
    <w:rsid w:val="00DD510F"/>
    <w:rsid w:val="00DD518F"/>
    <w:rsid w:val="00DD56BC"/>
    <w:rsid w:val="00DD582E"/>
    <w:rsid w:val="00DD5BC5"/>
    <w:rsid w:val="00DD5C18"/>
    <w:rsid w:val="00DD5D68"/>
    <w:rsid w:val="00DD635E"/>
    <w:rsid w:val="00DD651D"/>
    <w:rsid w:val="00DD6533"/>
    <w:rsid w:val="00DD67CF"/>
    <w:rsid w:val="00DD6E25"/>
    <w:rsid w:val="00DD7130"/>
    <w:rsid w:val="00DD7B6F"/>
    <w:rsid w:val="00DD7C96"/>
    <w:rsid w:val="00DD7CC1"/>
    <w:rsid w:val="00DD7FD1"/>
    <w:rsid w:val="00DE0A12"/>
    <w:rsid w:val="00DE0CCF"/>
    <w:rsid w:val="00DE10A5"/>
    <w:rsid w:val="00DE1143"/>
    <w:rsid w:val="00DE1170"/>
    <w:rsid w:val="00DE1181"/>
    <w:rsid w:val="00DE152B"/>
    <w:rsid w:val="00DE1989"/>
    <w:rsid w:val="00DE19E2"/>
    <w:rsid w:val="00DE1B76"/>
    <w:rsid w:val="00DE1C8F"/>
    <w:rsid w:val="00DE1F72"/>
    <w:rsid w:val="00DE24B3"/>
    <w:rsid w:val="00DE2B1A"/>
    <w:rsid w:val="00DE3098"/>
    <w:rsid w:val="00DE31AE"/>
    <w:rsid w:val="00DE32A5"/>
    <w:rsid w:val="00DE33E3"/>
    <w:rsid w:val="00DE3A37"/>
    <w:rsid w:val="00DE3E7E"/>
    <w:rsid w:val="00DE488E"/>
    <w:rsid w:val="00DE5036"/>
    <w:rsid w:val="00DE52ED"/>
    <w:rsid w:val="00DE54CA"/>
    <w:rsid w:val="00DE566A"/>
    <w:rsid w:val="00DE578D"/>
    <w:rsid w:val="00DE6083"/>
    <w:rsid w:val="00DE63F5"/>
    <w:rsid w:val="00DE641B"/>
    <w:rsid w:val="00DE6625"/>
    <w:rsid w:val="00DE6692"/>
    <w:rsid w:val="00DE6746"/>
    <w:rsid w:val="00DE6A0C"/>
    <w:rsid w:val="00DE6B51"/>
    <w:rsid w:val="00DE6B60"/>
    <w:rsid w:val="00DE7A50"/>
    <w:rsid w:val="00DE7D50"/>
    <w:rsid w:val="00DF0079"/>
    <w:rsid w:val="00DF0152"/>
    <w:rsid w:val="00DF0500"/>
    <w:rsid w:val="00DF06A7"/>
    <w:rsid w:val="00DF0BD2"/>
    <w:rsid w:val="00DF0DD8"/>
    <w:rsid w:val="00DF0F45"/>
    <w:rsid w:val="00DF1317"/>
    <w:rsid w:val="00DF14D3"/>
    <w:rsid w:val="00DF1B66"/>
    <w:rsid w:val="00DF1E90"/>
    <w:rsid w:val="00DF23A7"/>
    <w:rsid w:val="00DF2C0A"/>
    <w:rsid w:val="00DF2C38"/>
    <w:rsid w:val="00DF2F44"/>
    <w:rsid w:val="00DF30A8"/>
    <w:rsid w:val="00DF3211"/>
    <w:rsid w:val="00DF34DA"/>
    <w:rsid w:val="00DF3853"/>
    <w:rsid w:val="00DF3887"/>
    <w:rsid w:val="00DF4290"/>
    <w:rsid w:val="00DF42A2"/>
    <w:rsid w:val="00DF4396"/>
    <w:rsid w:val="00DF45E0"/>
    <w:rsid w:val="00DF4678"/>
    <w:rsid w:val="00DF4756"/>
    <w:rsid w:val="00DF47AF"/>
    <w:rsid w:val="00DF483E"/>
    <w:rsid w:val="00DF4AFB"/>
    <w:rsid w:val="00DF54E5"/>
    <w:rsid w:val="00DF558F"/>
    <w:rsid w:val="00DF55FD"/>
    <w:rsid w:val="00DF56AA"/>
    <w:rsid w:val="00DF58C5"/>
    <w:rsid w:val="00DF5A3B"/>
    <w:rsid w:val="00DF5FDC"/>
    <w:rsid w:val="00DF61F6"/>
    <w:rsid w:val="00DF6417"/>
    <w:rsid w:val="00DF6A57"/>
    <w:rsid w:val="00DF6ECD"/>
    <w:rsid w:val="00DF70EF"/>
    <w:rsid w:val="00DF7279"/>
    <w:rsid w:val="00DF797A"/>
    <w:rsid w:val="00DF7A09"/>
    <w:rsid w:val="00E000DB"/>
    <w:rsid w:val="00E00100"/>
    <w:rsid w:val="00E001C3"/>
    <w:rsid w:val="00E001E9"/>
    <w:rsid w:val="00E00377"/>
    <w:rsid w:val="00E005A0"/>
    <w:rsid w:val="00E0083D"/>
    <w:rsid w:val="00E00907"/>
    <w:rsid w:val="00E00AC1"/>
    <w:rsid w:val="00E00F50"/>
    <w:rsid w:val="00E0129C"/>
    <w:rsid w:val="00E018F3"/>
    <w:rsid w:val="00E01A6E"/>
    <w:rsid w:val="00E01D32"/>
    <w:rsid w:val="00E01D86"/>
    <w:rsid w:val="00E01E3E"/>
    <w:rsid w:val="00E02250"/>
    <w:rsid w:val="00E024A4"/>
    <w:rsid w:val="00E024C1"/>
    <w:rsid w:val="00E024E2"/>
    <w:rsid w:val="00E025DA"/>
    <w:rsid w:val="00E02802"/>
    <w:rsid w:val="00E03424"/>
    <w:rsid w:val="00E03D22"/>
    <w:rsid w:val="00E03E7E"/>
    <w:rsid w:val="00E04060"/>
    <w:rsid w:val="00E0443A"/>
    <w:rsid w:val="00E044BD"/>
    <w:rsid w:val="00E04645"/>
    <w:rsid w:val="00E04699"/>
    <w:rsid w:val="00E04832"/>
    <w:rsid w:val="00E048FE"/>
    <w:rsid w:val="00E0551F"/>
    <w:rsid w:val="00E05671"/>
    <w:rsid w:val="00E05B95"/>
    <w:rsid w:val="00E066D9"/>
    <w:rsid w:val="00E06BD9"/>
    <w:rsid w:val="00E06BEF"/>
    <w:rsid w:val="00E06D76"/>
    <w:rsid w:val="00E06FAE"/>
    <w:rsid w:val="00E07334"/>
    <w:rsid w:val="00E0752B"/>
    <w:rsid w:val="00E07948"/>
    <w:rsid w:val="00E102D5"/>
    <w:rsid w:val="00E1039B"/>
    <w:rsid w:val="00E1066F"/>
    <w:rsid w:val="00E1067E"/>
    <w:rsid w:val="00E108E8"/>
    <w:rsid w:val="00E10A3E"/>
    <w:rsid w:val="00E10BAC"/>
    <w:rsid w:val="00E11140"/>
    <w:rsid w:val="00E1135E"/>
    <w:rsid w:val="00E114DD"/>
    <w:rsid w:val="00E11545"/>
    <w:rsid w:val="00E117F2"/>
    <w:rsid w:val="00E118DF"/>
    <w:rsid w:val="00E119CC"/>
    <w:rsid w:val="00E11A2D"/>
    <w:rsid w:val="00E11E07"/>
    <w:rsid w:val="00E12296"/>
    <w:rsid w:val="00E12A1C"/>
    <w:rsid w:val="00E12B2D"/>
    <w:rsid w:val="00E12E17"/>
    <w:rsid w:val="00E13002"/>
    <w:rsid w:val="00E134BC"/>
    <w:rsid w:val="00E135B4"/>
    <w:rsid w:val="00E139FB"/>
    <w:rsid w:val="00E13AC5"/>
    <w:rsid w:val="00E13B71"/>
    <w:rsid w:val="00E13BDB"/>
    <w:rsid w:val="00E13DCC"/>
    <w:rsid w:val="00E14416"/>
    <w:rsid w:val="00E144FA"/>
    <w:rsid w:val="00E14562"/>
    <w:rsid w:val="00E1467C"/>
    <w:rsid w:val="00E14AB5"/>
    <w:rsid w:val="00E14DBF"/>
    <w:rsid w:val="00E14E6F"/>
    <w:rsid w:val="00E1537C"/>
    <w:rsid w:val="00E15407"/>
    <w:rsid w:val="00E154CA"/>
    <w:rsid w:val="00E15539"/>
    <w:rsid w:val="00E15948"/>
    <w:rsid w:val="00E15BD2"/>
    <w:rsid w:val="00E15FBE"/>
    <w:rsid w:val="00E16105"/>
    <w:rsid w:val="00E16211"/>
    <w:rsid w:val="00E16262"/>
    <w:rsid w:val="00E1698B"/>
    <w:rsid w:val="00E16B8B"/>
    <w:rsid w:val="00E16E83"/>
    <w:rsid w:val="00E170FB"/>
    <w:rsid w:val="00E1747C"/>
    <w:rsid w:val="00E1755E"/>
    <w:rsid w:val="00E17654"/>
    <w:rsid w:val="00E17805"/>
    <w:rsid w:val="00E17A91"/>
    <w:rsid w:val="00E17B90"/>
    <w:rsid w:val="00E20097"/>
    <w:rsid w:val="00E200EB"/>
    <w:rsid w:val="00E20136"/>
    <w:rsid w:val="00E201BE"/>
    <w:rsid w:val="00E20421"/>
    <w:rsid w:val="00E20681"/>
    <w:rsid w:val="00E20B67"/>
    <w:rsid w:val="00E20E3B"/>
    <w:rsid w:val="00E21304"/>
    <w:rsid w:val="00E2164B"/>
    <w:rsid w:val="00E21CDA"/>
    <w:rsid w:val="00E22364"/>
    <w:rsid w:val="00E22DF6"/>
    <w:rsid w:val="00E232C0"/>
    <w:rsid w:val="00E233F2"/>
    <w:rsid w:val="00E240D8"/>
    <w:rsid w:val="00E24462"/>
    <w:rsid w:val="00E24639"/>
    <w:rsid w:val="00E2473B"/>
    <w:rsid w:val="00E24BA3"/>
    <w:rsid w:val="00E25004"/>
    <w:rsid w:val="00E257A9"/>
    <w:rsid w:val="00E25933"/>
    <w:rsid w:val="00E25B0E"/>
    <w:rsid w:val="00E269EA"/>
    <w:rsid w:val="00E26E4E"/>
    <w:rsid w:val="00E270FD"/>
    <w:rsid w:val="00E271D8"/>
    <w:rsid w:val="00E27430"/>
    <w:rsid w:val="00E27480"/>
    <w:rsid w:val="00E27D32"/>
    <w:rsid w:val="00E27D3E"/>
    <w:rsid w:val="00E304B5"/>
    <w:rsid w:val="00E30637"/>
    <w:rsid w:val="00E307C3"/>
    <w:rsid w:val="00E30BD6"/>
    <w:rsid w:val="00E30CD7"/>
    <w:rsid w:val="00E30DC5"/>
    <w:rsid w:val="00E316F7"/>
    <w:rsid w:val="00E3171A"/>
    <w:rsid w:val="00E3187B"/>
    <w:rsid w:val="00E31996"/>
    <w:rsid w:val="00E31A01"/>
    <w:rsid w:val="00E32767"/>
    <w:rsid w:val="00E32F19"/>
    <w:rsid w:val="00E32F2C"/>
    <w:rsid w:val="00E3334F"/>
    <w:rsid w:val="00E33D2C"/>
    <w:rsid w:val="00E34418"/>
    <w:rsid w:val="00E347DA"/>
    <w:rsid w:val="00E34B59"/>
    <w:rsid w:val="00E35083"/>
    <w:rsid w:val="00E3520F"/>
    <w:rsid w:val="00E357F1"/>
    <w:rsid w:val="00E35B3F"/>
    <w:rsid w:val="00E35E3B"/>
    <w:rsid w:val="00E35F69"/>
    <w:rsid w:val="00E371BD"/>
    <w:rsid w:val="00E3726D"/>
    <w:rsid w:val="00E37552"/>
    <w:rsid w:val="00E375B1"/>
    <w:rsid w:val="00E3761F"/>
    <w:rsid w:val="00E37625"/>
    <w:rsid w:val="00E3763B"/>
    <w:rsid w:val="00E37736"/>
    <w:rsid w:val="00E40B94"/>
    <w:rsid w:val="00E40CAE"/>
    <w:rsid w:val="00E414FD"/>
    <w:rsid w:val="00E41F45"/>
    <w:rsid w:val="00E420CC"/>
    <w:rsid w:val="00E421A4"/>
    <w:rsid w:val="00E42392"/>
    <w:rsid w:val="00E42561"/>
    <w:rsid w:val="00E42723"/>
    <w:rsid w:val="00E42902"/>
    <w:rsid w:val="00E42D3E"/>
    <w:rsid w:val="00E431DA"/>
    <w:rsid w:val="00E43466"/>
    <w:rsid w:val="00E4371A"/>
    <w:rsid w:val="00E443B7"/>
    <w:rsid w:val="00E44EF6"/>
    <w:rsid w:val="00E45077"/>
    <w:rsid w:val="00E4511F"/>
    <w:rsid w:val="00E45481"/>
    <w:rsid w:val="00E454B4"/>
    <w:rsid w:val="00E455C3"/>
    <w:rsid w:val="00E45ED5"/>
    <w:rsid w:val="00E45F95"/>
    <w:rsid w:val="00E4629B"/>
    <w:rsid w:val="00E462EC"/>
    <w:rsid w:val="00E4661E"/>
    <w:rsid w:val="00E466B9"/>
    <w:rsid w:val="00E4686F"/>
    <w:rsid w:val="00E46BAF"/>
    <w:rsid w:val="00E46BDA"/>
    <w:rsid w:val="00E46D2A"/>
    <w:rsid w:val="00E46F1C"/>
    <w:rsid w:val="00E47023"/>
    <w:rsid w:val="00E470C0"/>
    <w:rsid w:val="00E47B5C"/>
    <w:rsid w:val="00E47B74"/>
    <w:rsid w:val="00E47BEA"/>
    <w:rsid w:val="00E50137"/>
    <w:rsid w:val="00E5063D"/>
    <w:rsid w:val="00E50929"/>
    <w:rsid w:val="00E50A2C"/>
    <w:rsid w:val="00E50A9A"/>
    <w:rsid w:val="00E50C08"/>
    <w:rsid w:val="00E50CA5"/>
    <w:rsid w:val="00E51247"/>
    <w:rsid w:val="00E512E7"/>
    <w:rsid w:val="00E514A8"/>
    <w:rsid w:val="00E518C2"/>
    <w:rsid w:val="00E51E29"/>
    <w:rsid w:val="00E523D2"/>
    <w:rsid w:val="00E52E50"/>
    <w:rsid w:val="00E52E5B"/>
    <w:rsid w:val="00E53184"/>
    <w:rsid w:val="00E533AF"/>
    <w:rsid w:val="00E53598"/>
    <w:rsid w:val="00E538FC"/>
    <w:rsid w:val="00E53987"/>
    <w:rsid w:val="00E53F8F"/>
    <w:rsid w:val="00E540C8"/>
    <w:rsid w:val="00E54C13"/>
    <w:rsid w:val="00E54FED"/>
    <w:rsid w:val="00E5571B"/>
    <w:rsid w:val="00E55880"/>
    <w:rsid w:val="00E565D9"/>
    <w:rsid w:val="00E56D79"/>
    <w:rsid w:val="00E5733A"/>
    <w:rsid w:val="00E573EB"/>
    <w:rsid w:val="00E57618"/>
    <w:rsid w:val="00E577E6"/>
    <w:rsid w:val="00E57837"/>
    <w:rsid w:val="00E579CA"/>
    <w:rsid w:val="00E608F0"/>
    <w:rsid w:val="00E60BD7"/>
    <w:rsid w:val="00E615EC"/>
    <w:rsid w:val="00E61A9A"/>
    <w:rsid w:val="00E61FD0"/>
    <w:rsid w:val="00E62072"/>
    <w:rsid w:val="00E62325"/>
    <w:rsid w:val="00E627C2"/>
    <w:rsid w:val="00E62AFD"/>
    <w:rsid w:val="00E62EA9"/>
    <w:rsid w:val="00E63204"/>
    <w:rsid w:val="00E634D5"/>
    <w:rsid w:val="00E63502"/>
    <w:rsid w:val="00E63BE6"/>
    <w:rsid w:val="00E63F65"/>
    <w:rsid w:val="00E643F1"/>
    <w:rsid w:val="00E64618"/>
    <w:rsid w:val="00E64AEB"/>
    <w:rsid w:val="00E64FA0"/>
    <w:rsid w:val="00E656AB"/>
    <w:rsid w:val="00E6571B"/>
    <w:rsid w:val="00E657E5"/>
    <w:rsid w:val="00E65926"/>
    <w:rsid w:val="00E66040"/>
    <w:rsid w:val="00E661D9"/>
    <w:rsid w:val="00E66550"/>
    <w:rsid w:val="00E6696A"/>
    <w:rsid w:val="00E66CA2"/>
    <w:rsid w:val="00E67BC5"/>
    <w:rsid w:val="00E67C42"/>
    <w:rsid w:val="00E67D78"/>
    <w:rsid w:val="00E7002E"/>
    <w:rsid w:val="00E71151"/>
    <w:rsid w:val="00E71430"/>
    <w:rsid w:val="00E719B6"/>
    <w:rsid w:val="00E72050"/>
    <w:rsid w:val="00E723D2"/>
    <w:rsid w:val="00E72CC1"/>
    <w:rsid w:val="00E732EC"/>
    <w:rsid w:val="00E73D2B"/>
    <w:rsid w:val="00E73E35"/>
    <w:rsid w:val="00E7432A"/>
    <w:rsid w:val="00E74619"/>
    <w:rsid w:val="00E747CF"/>
    <w:rsid w:val="00E747FA"/>
    <w:rsid w:val="00E748A6"/>
    <w:rsid w:val="00E74B93"/>
    <w:rsid w:val="00E74D81"/>
    <w:rsid w:val="00E751CA"/>
    <w:rsid w:val="00E7568A"/>
    <w:rsid w:val="00E759A6"/>
    <w:rsid w:val="00E7617C"/>
    <w:rsid w:val="00E763A3"/>
    <w:rsid w:val="00E76644"/>
    <w:rsid w:val="00E76995"/>
    <w:rsid w:val="00E76C13"/>
    <w:rsid w:val="00E76DE3"/>
    <w:rsid w:val="00E77869"/>
    <w:rsid w:val="00E779D6"/>
    <w:rsid w:val="00E77A2A"/>
    <w:rsid w:val="00E77D03"/>
    <w:rsid w:val="00E77E4E"/>
    <w:rsid w:val="00E77F15"/>
    <w:rsid w:val="00E802EB"/>
    <w:rsid w:val="00E80331"/>
    <w:rsid w:val="00E804F0"/>
    <w:rsid w:val="00E80855"/>
    <w:rsid w:val="00E80A5C"/>
    <w:rsid w:val="00E80E7F"/>
    <w:rsid w:val="00E81233"/>
    <w:rsid w:val="00E81265"/>
    <w:rsid w:val="00E8191E"/>
    <w:rsid w:val="00E8267A"/>
    <w:rsid w:val="00E82C61"/>
    <w:rsid w:val="00E82E7B"/>
    <w:rsid w:val="00E830E9"/>
    <w:rsid w:val="00E832B4"/>
    <w:rsid w:val="00E8389F"/>
    <w:rsid w:val="00E8397F"/>
    <w:rsid w:val="00E83DF1"/>
    <w:rsid w:val="00E83E5B"/>
    <w:rsid w:val="00E848AC"/>
    <w:rsid w:val="00E84AFA"/>
    <w:rsid w:val="00E84B7C"/>
    <w:rsid w:val="00E84C1C"/>
    <w:rsid w:val="00E84D1A"/>
    <w:rsid w:val="00E851F6"/>
    <w:rsid w:val="00E85258"/>
    <w:rsid w:val="00E85CA1"/>
    <w:rsid w:val="00E85CF2"/>
    <w:rsid w:val="00E86034"/>
    <w:rsid w:val="00E86057"/>
    <w:rsid w:val="00E8652B"/>
    <w:rsid w:val="00E8692C"/>
    <w:rsid w:val="00E86C86"/>
    <w:rsid w:val="00E86F65"/>
    <w:rsid w:val="00E87154"/>
    <w:rsid w:val="00E87181"/>
    <w:rsid w:val="00E87A14"/>
    <w:rsid w:val="00E87D73"/>
    <w:rsid w:val="00E9016C"/>
    <w:rsid w:val="00E91114"/>
    <w:rsid w:val="00E9189F"/>
    <w:rsid w:val="00E91A50"/>
    <w:rsid w:val="00E91F81"/>
    <w:rsid w:val="00E924F8"/>
    <w:rsid w:val="00E92C6C"/>
    <w:rsid w:val="00E92FE1"/>
    <w:rsid w:val="00E932D5"/>
    <w:rsid w:val="00E93BC4"/>
    <w:rsid w:val="00E943E9"/>
    <w:rsid w:val="00E944C0"/>
    <w:rsid w:val="00E94850"/>
    <w:rsid w:val="00E949CD"/>
    <w:rsid w:val="00E950BC"/>
    <w:rsid w:val="00E95719"/>
    <w:rsid w:val="00E95E52"/>
    <w:rsid w:val="00E96F16"/>
    <w:rsid w:val="00E9708A"/>
    <w:rsid w:val="00E97243"/>
    <w:rsid w:val="00E979D3"/>
    <w:rsid w:val="00E97D3B"/>
    <w:rsid w:val="00E97F34"/>
    <w:rsid w:val="00EA0012"/>
    <w:rsid w:val="00EA004C"/>
    <w:rsid w:val="00EA03D6"/>
    <w:rsid w:val="00EA043E"/>
    <w:rsid w:val="00EA1230"/>
    <w:rsid w:val="00EA170A"/>
    <w:rsid w:val="00EA1CBD"/>
    <w:rsid w:val="00EA278F"/>
    <w:rsid w:val="00EA28FF"/>
    <w:rsid w:val="00EA2C7C"/>
    <w:rsid w:val="00EA2D10"/>
    <w:rsid w:val="00EA2F76"/>
    <w:rsid w:val="00EA2F98"/>
    <w:rsid w:val="00EA2FF0"/>
    <w:rsid w:val="00EA343A"/>
    <w:rsid w:val="00EA3FC3"/>
    <w:rsid w:val="00EA48BF"/>
    <w:rsid w:val="00EA4A57"/>
    <w:rsid w:val="00EA582D"/>
    <w:rsid w:val="00EA584F"/>
    <w:rsid w:val="00EA59C6"/>
    <w:rsid w:val="00EA6043"/>
    <w:rsid w:val="00EA7963"/>
    <w:rsid w:val="00EA7A96"/>
    <w:rsid w:val="00EB0561"/>
    <w:rsid w:val="00EB05B8"/>
    <w:rsid w:val="00EB13A2"/>
    <w:rsid w:val="00EB159B"/>
    <w:rsid w:val="00EB15E2"/>
    <w:rsid w:val="00EB1B15"/>
    <w:rsid w:val="00EB1FC2"/>
    <w:rsid w:val="00EB2063"/>
    <w:rsid w:val="00EB2E7E"/>
    <w:rsid w:val="00EB33EE"/>
    <w:rsid w:val="00EB3761"/>
    <w:rsid w:val="00EB3955"/>
    <w:rsid w:val="00EB3BC4"/>
    <w:rsid w:val="00EB3BE2"/>
    <w:rsid w:val="00EB3D25"/>
    <w:rsid w:val="00EB3DAC"/>
    <w:rsid w:val="00EB3F97"/>
    <w:rsid w:val="00EB40C0"/>
    <w:rsid w:val="00EB4604"/>
    <w:rsid w:val="00EB46AF"/>
    <w:rsid w:val="00EB5230"/>
    <w:rsid w:val="00EB53E3"/>
    <w:rsid w:val="00EB59BE"/>
    <w:rsid w:val="00EB5A92"/>
    <w:rsid w:val="00EB60A4"/>
    <w:rsid w:val="00EB60EB"/>
    <w:rsid w:val="00EB6299"/>
    <w:rsid w:val="00EB654B"/>
    <w:rsid w:val="00EB678F"/>
    <w:rsid w:val="00EB6C5A"/>
    <w:rsid w:val="00EB6DBE"/>
    <w:rsid w:val="00EB706A"/>
    <w:rsid w:val="00EB70F4"/>
    <w:rsid w:val="00EB7912"/>
    <w:rsid w:val="00EB7ABB"/>
    <w:rsid w:val="00EC0BBC"/>
    <w:rsid w:val="00EC0DC9"/>
    <w:rsid w:val="00EC10C5"/>
    <w:rsid w:val="00EC12A1"/>
    <w:rsid w:val="00EC182C"/>
    <w:rsid w:val="00EC2105"/>
    <w:rsid w:val="00EC2146"/>
    <w:rsid w:val="00EC2B12"/>
    <w:rsid w:val="00EC316B"/>
    <w:rsid w:val="00EC3235"/>
    <w:rsid w:val="00EC32C4"/>
    <w:rsid w:val="00EC3455"/>
    <w:rsid w:val="00EC3D94"/>
    <w:rsid w:val="00EC438E"/>
    <w:rsid w:val="00EC4A04"/>
    <w:rsid w:val="00EC5259"/>
    <w:rsid w:val="00EC5D9D"/>
    <w:rsid w:val="00EC661A"/>
    <w:rsid w:val="00EC6809"/>
    <w:rsid w:val="00EC693F"/>
    <w:rsid w:val="00EC6BA8"/>
    <w:rsid w:val="00EC6D66"/>
    <w:rsid w:val="00EC6D7C"/>
    <w:rsid w:val="00EC720B"/>
    <w:rsid w:val="00EC792E"/>
    <w:rsid w:val="00EC7F32"/>
    <w:rsid w:val="00ED0075"/>
    <w:rsid w:val="00ED0269"/>
    <w:rsid w:val="00ED0305"/>
    <w:rsid w:val="00ED03AB"/>
    <w:rsid w:val="00ED062B"/>
    <w:rsid w:val="00ED0804"/>
    <w:rsid w:val="00ED0A12"/>
    <w:rsid w:val="00ED0C8F"/>
    <w:rsid w:val="00ED0EB8"/>
    <w:rsid w:val="00ED0EFB"/>
    <w:rsid w:val="00ED10BD"/>
    <w:rsid w:val="00ED14D1"/>
    <w:rsid w:val="00ED1FFD"/>
    <w:rsid w:val="00ED2042"/>
    <w:rsid w:val="00ED21FC"/>
    <w:rsid w:val="00ED239C"/>
    <w:rsid w:val="00ED23CE"/>
    <w:rsid w:val="00ED2448"/>
    <w:rsid w:val="00ED2E76"/>
    <w:rsid w:val="00ED330F"/>
    <w:rsid w:val="00ED33CA"/>
    <w:rsid w:val="00ED3909"/>
    <w:rsid w:val="00ED3FE1"/>
    <w:rsid w:val="00ED408D"/>
    <w:rsid w:val="00ED432E"/>
    <w:rsid w:val="00ED47CA"/>
    <w:rsid w:val="00ED48A7"/>
    <w:rsid w:val="00ED4DAD"/>
    <w:rsid w:val="00ED4F49"/>
    <w:rsid w:val="00ED50A6"/>
    <w:rsid w:val="00ED5F8E"/>
    <w:rsid w:val="00ED6221"/>
    <w:rsid w:val="00ED67B3"/>
    <w:rsid w:val="00ED6948"/>
    <w:rsid w:val="00ED69DE"/>
    <w:rsid w:val="00ED6A7C"/>
    <w:rsid w:val="00ED6B3F"/>
    <w:rsid w:val="00ED718D"/>
    <w:rsid w:val="00ED7351"/>
    <w:rsid w:val="00ED768E"/>
    <w:rsid w:val="00ED76C5"/>
    <w:rsid w:val="00ED77AE"/>
    <w:rsid w:val="00EE03B4"/>
    <w:rsid w:val="00EE03BF"/>
    <w:rsid w:val="00EE03ED"/>
    <w:rsid w:val="00EE0580"/>
    <w:rsid w:val="00EE0AFA"/>
    <w:rsid w:val="00EE0F69"/>
    <w:rsid w:val="00EE11AF"/>
    <w:rsid w:val="00EE1712"/>
    <w:rsid w:val="00EE17ED"/>
    <w:rsid w:val="00EE1841"/>
    <w:rsid w:val="00EE1C09"/>
    <w:rsid w:val="00EE1E03"/>
    <w:rsid w:val="00EE224C"/>
    <w:rsid w:val="00EE23C8"/>
    <w:rsid w:val="00EE254E"/>
    <w:rsid w:val="00EE29D4"/>
    <w:rsid w:val="00EE2C00"/>
    <w:rsid w:val="00EE2DA2"/>
    <w:rsid w:val="00EE30A2"/>
    <w:rsid w:val="00EE3A50"/>
    <w:rsid w:val="00EE3A52"/>
    <w:rsid w:val="00EE3DC0"/>
    <w:rsid w:val="00EE42A8"/>
    <w:rsid w:val="00EE4405"/>
    <w:rsid w:val="00EE4463"/>
    <w:rsid w:val="00EE49DF"/>
    <w:rsid w:val="00EE4B09"/>
    <w:rsid w:val="00EE5A29"/>
    <w:rsid w:val="00EE625E"/>
    <w:rsid w:val="00EE6744"/>
    <w:rsid w:val="00EE728E"/>
    <w:rsid w:val="00EE7AE8"/>
    <w:rsid w:val="00EE7B0E"/>
    <w:rsid w:val="00EE7B96"/>
    <w:rsid w:val="00EF050D"/>
    <w:rsid w:val="00EF0678"/>
    <w:rsid w:val="00EF071D"/>
    <w:rsid w:val="00EF09FB"/>
    <w:rsid w:val="00EF0A74"/>
    <w:rsid w:val="00EF0AC4"/>
    <w:rsid w:val="00EF1535"/>
    <w:rsid w:val="00EF2124"/>
    <w:rsid w:val="00EF2546"/>
    <w:rsid w:val="00EF2ACC"/>
    <w:rsid w:val="00EF2E46"/>
    <w:rsid w:val="00EF30ED"/>
    <w:rsid w:val="00EF34CE"/>
    <w:rsid w:val="00EF3924"/>
    <w:rsid w:val="00EF4140"/>
    <w:rsid w:val="00EF47F0"/>
    <w:rsid w:val="00EF4B7C"/>
    <w:rsid w:val="00EF4F0F"/>
    <w:rsid w:val="00EF5306"/>
    <w:rsid w:val="00EF5791"/>
    <w:rsid w:val="00EF57E0"/>
    <w:rsid w:val="00EF58D0"/>
    <w:rsid w:val="00EF59D3"/>
    <w:rsid w:val="00EF5D59"/>
    <w:rsid w:val="00EF5ED4"/>
    <w:rsid w:val="00EF616F"/>
    <w:rsid w:val="00EF7194"/>
    <w:rsid w:val="00EF73D3"/>
    <w:rsid w:val="00EF7A0D"/>
    <w:rsid w:val="00F0034D"/>
    <w:rsid w:val="00F009E2"/>
    <w:rsid w:val="00F00D28"/>
    <w:rsid w:val="00F00D56"/>
    <w:rsid w:val="00F01460"/>
    <w:rsid w:val="00F01A0C"/>
    <w:rsid w:val="00F01CC3"/>
    <w:rsid w:val="00F0228D"/>
    <w:rsid w:val="00F026E2"/>
    <w:rsid w:val="00F02931"/>
    <w:rsid w:val="00F0296D"/>
    <w:rsid w:val="00F02E20"/>
    <w:rsid w:val="00F033D3"/>
    <w:rsid w:val="00F03BA5"/>
    <w:rsid w:val="00F03DBE"/>
    <w:rsid w:val="00F03E51"/>
    <w:rsid w:val="00F04221"/>
    <w:rsid w:val="00F043C5"/>
    <w:rsid w:val="00F04BF7"/>
    <w:rsid w:val="00F050F3"/>
    <w:rsid w:val="00F050F5"/>
    <w:rsid w:val="00F0540B"/>
    <w:rsid w:val="00F059DD"/>
    <w:rsid w:val="00F05AE1"/>
    <w:rsid w:val="00F05B9E"/>
    <w:rsid w:val="00F05D4B"/>
    <w:rsid w:val="00F06492"/>
    <w:rsid w:val="00F06AFB"/>
    <w:rsid w:val="00F06B54"/>
    <w:rsid w:val="00F06B79"/>
    <w:rsid w:val="00F076C1"/>
    <w:rsid w:val="00F0783C"/>
    <w:rsid w:val="00F07FCD"/>
    <w:rsid w:val="00F10238"/>
    <w:rsid w:val="00F1054C"/>
    <w:rsid w:val="00F1054F"/>
    <w:rsid w:val="00F106E9"/>
    <w:rsid w:val="00F106ED"/>
    <w:rsid w:val="00F108A0"/>
    <w:rsid w:val="00F1099A"/>
    <w:rsid w:val="00F110E0"/>
    <w:rsid w:val="00F11444"/>
    <w:rsid w:val="00F1144E"/>
    <w:rsid w:val="00F11725"/>
    <w:rsid w:val="00F11908"/>
    <w:rsid w:val="00F11AC5"/>
    <w:rsid w:val="00F11DFD"/>
    <w:rsid w:val="00F124E9"/>
    <w:rsid w:val="00F12993"/>
    <w:rsid w:val="00F12DA9"/>
    <w:rsid w:val="00F12F19"/>
    <w:rsid w:val="00F13021"/>
    <w:rsid w:val="00F131A3"/>
    <w:rsid w:val="00F133A2"/>
    <w:rsid w:val="00F134AA"/>
    <w:rsid w:val="00F13A91"/>
    <w:rsid w:val="00F14057"/>
    <w:rsid w:val="00F140F9"/>
    <w:rsid w:val="00F145A9"/>
    <w:rsid w:val="00F146F8"/>
    <w:rsid w:val="00F14921"/>
    <w:rsid w:val="00F1514A"/>
    <w:rsid w:val="00F15534"/>
    <w:rsid w:val="00F157B5"/>
    <w:rsid w:val="00F158F4"/>
    <w:rsid w:val="00F15B2C"/>
    <w:rsid w:val="00F15D60"/>
    <w:rsid w:val="00F15F3C"/>
    <w:rsid w:val="00F161A7"/>
    <w:rsid w:val="00F16930"/>
    <w:rsid w:val="00F16BB7"/>
    <w:rsid w:val="00F16D87"/>
    <w:rsid w:val="00F16E23"/>
    <w:rsid w:val="00F20121"/>
    <w:rsid w:val="00F20167"/>
    <w:rsid w:val="00F203AA"/>
    <w:rsid w:val="00F20A42"/>
    <w:rsid w:val="00F20E3D"/>
    <w:rsid w:val="00F21750"/>
    <w:rsid w:val="00F21C20"/>
    <w:rsid w:val="00F22BB4"/>
    <w:rsid w:val="00F22C05"/>
    <w:rsid w:val="00F2318A"/>
    <w:rsid w:val="00F23944"/>
    <w:rsid w:val="00F2397E"/>
    <w:rsid w:val="00F23FE2"/>
    <w:rsid w:val="00F24101"/>
    <w:rsid w:val="00F246D6"/>
    <w:rsid w:val="00F24A5C"/>
    <w:rsid w:val="00F24E8A"/>
    <w:rsid w:val="00F2519D"/>
    <w:rsid w:val="00F25428"/>
    <w:rsid w:val="00F25865"/>
    <w:rsid w:val="00F25D07"/>
    <w:rsid w:val="00F26578"/>
    <w:rsid w:val="00F2670C"/>
    <w:rsid w:val="00F27132"/>
    <w:rsid w:val="00F276AF"/>
    <w:rsid w:val="00F27BE4"/>
    <w:rsid w:val="00F27CE1"/>
    <w:rsid w:val="00F300F6"/>
    <w:rsid w:val="00F30203"/>
    <w:rsid w:val="00F302D5"/>
    <w:rsid w:val="00F30694"/>
    <w:rsid w:val="00F30EC0"/>
    <w:rsid w:val="00F315E8"/>
    <w:rsid w:val="00F31946"/>
    <w:rsid w:val="00F32248"/>
    <w:rsid w:val="00F32570"/>
    <w:rsid w:val="00F32700"/>
    <w:rsid w:val="00F3287D"/>
    <w:rsid w:val="00F32B88"/>
    <w:rsid w:val="00F333AE"/>
    <w:rsid w:val="00F337C2"/>
    <w:rsid w:val="00F33AE9"/>
    <w:rsid w:val="00F33B10"/>
    <w:rsid w:val="00F3462D"/>
    <w:rsid w:val="00F34803"/>
    <w:rsid w:val="00F3484A"/>
    <w:rsid w:val="00F349A5"/>
    <w:rsid w:val="00F3501D"/>
    <w:rsid w:val="00F351BD"/>
    <w:rsid w:val="00F3538F"/>
    <w:rsid w:val="00F35A18"/>
    <w:rsid w:val="00F35B08"/>
    <w:rsid w:val="00F35E59"/>
    <w:rsid w:val="00F367E5"/>
    <w:rsid w:val="00F36E21"/>
    <w:rsid w:val="00F36F7E"/>
    <w:rsid w:val="00F3746B"/>
    <w:rsid w:val="00F375FA"/>
    <w:rsid w:val="00F377A2"/>
    <w:rsid w:val="00F4032A"/>
    <w:rsid w:val="00F4056F"/>
    <w:rsid w:val="00F4099C"/>
    <w:rsid w:val="00F40A99"/>
    <w:rsid w:val="00F41308"/>
    <w:rsid w:val="00F41453"/>
    <w:rsid w:val="00F416A9"/>
    <w:rsid w:val="00F41954"/>
    <w:rsid w:val="00F42115"/>
    <w:rsid w:val="00F42184"/>
    <w:rsid w:val="00F424B1"/>
    <w:rsid w:val="00F426CF"/>
    <w:rsid w:val="00F42DBC"/>
    <w:rsid w:val="00F430A7"/>
    <w:rsid w:val="00F434B8"/>
    <w:rsid w:val="00F4355C"/>
    <w:rsid w:val="00F436CC"/>
    <w:rsid w:val="00F438A5"/>
    <w:rsid w:val="00F43DB4"/>
    <w:rsid w:val="00F43E19"/>
    <w:rsid w:val="00F43EA7"/>
    <w:rsid w:val="00F44053"/>
    <w:rsid w:val="00F453B6"/>
    <w:rsid w:val="00F453F7"/>
    <w:rsid w:val="00F4547B"/>
    <w:rsid w:val="00F4583D"/>
    <w:rsid w:val="00F45EF4"/>
    <w:rsid w:val="00F461B0"/>
    <w:rsid w:val="00F46402"/>
    <w:rsid w:val="00F4663D"/>
    <w:rsid w:val="00F46905"/>
    <w:rsid w:val="00F46931"/>
    <w:rsid w:val="00F46AD5"/>
    <w:rsid w:val="00F46B5E"/>
    <w:rsid w:val="00F46BC5"/>
    <w:rsid w:val="00F4748B"/>
    <w:rsid w:val="00F474F2"/>
    <w:rsid w:val="00F47789"/>
    <w:rsid w:val="00F479F6"/>
    <w:rsid w:val="00F47CE4"/>
    <w:rsid w:val="00F50101"/>
    <w:rsid w:val="00F50523"/>
    <w:rsid w:val="00F507ED"/>
    <w:rsid w:val="00F516DC"/>
    <w:rsid w:val="00F51A55"/>
    <w:rsid w:val="00F51BEB"/>
    <w:rsid w:val="00F51F1B"/>
    <w:rsid w:val="00F51FB3"/>
    <w:rsid w:val="00F522A8"/>
    <w:rsid w:val="00F522AC"/>
    <w:rsid w:val="00F5247D"/>
    <w:rsid w:val="00F525F5"/>
    <w:rsid w:val="00F5264B"/>
    <w:rsid w:val="00F533AB"/>
    <w:rsid w:val="00F53556"/>
    <w:rsid w:val="00F5395D"/>
    <w:rsid w:val="00F53A2B"/>
    <w:rsid w:val="00F53D18"/>
    <w:rsid w:val="00F53F07"/>
    <w:rsid w:val="00F541CF"/>
    <w:rsid w:val="00F54279"/>
    <w:rsid w:val="00F547CB"/>
    <w:rsid w:val="00F54B3F"/>
    <w:rsid w:val="00F5513D"/>
    <w:rsid w:val="00F559BC"/>
    <w:rsid w:val="00F55EA3"/>
    <w:rsid w:val="00F563EE"/>
    <w:rsid w:val="00F57195"/>
    <w:rsid w:val="00F571A8"/>
    <w:rsid w:val="00F571BF"/>
    <w:rsid w:val="00F576BA"/>
    <w:rsid w:val="00F57CC4"/>
    <w:rsid w:val="00F600C2"/>
    <w:rsid w:val="00F60211"/>
    <w:rsid w:val="00F606F6"/>
    <w:rsid w:val="00F6070B"/>
    <w:rsid w:val="00F60B2A"/>
    <w:rsid w:val="00F60CD3"/>
    <w:rsid w:val="00F610F0"/>
    <w:rsid w:val="00F612CA"/>
    <w:rsid w:val="00F614F9"/>
    <w:rsid w:val="00F61705"/>
    <w:rsid w:val="00F61707"/>
    <w:rsid w:val="00F6206D"/>
    <w:rsid w:val="00F621A6"/>
    <w:rsid w:val="00F62445"/>
    <w:rsid w:val="00F625CC"/>
    <w:rsid w:val="00F62630"/>
    <w:rsid w:val="00F6288E"/>
    <w:rsid w:val="00F62B33"/>
    <w:rsid w:val="00F630AB"/>
    <w:rsid w:val="00F631C8"/>
    <w:rsid w:val="00F63348"/>
    <w:rsid w:val="00F63A3C"/>
    <w:rsid w:val="00F63BA2"/>
    <w:rsid w:val="00F63FA2"/>
    <w:rsid w:val="00F641D0"/>
    <w:rsid w:val="00F64632"/>
    <w:rsid w:val="00F64FA1"/>
    <w:rsid w:val="00F65411"/>
    <w:rsid w:val="00F655FF"/>
    <w:rsid w:val="00F65CB4"/>
    <w:rsid w:val="00F65F42"/>
    <w:rsid w:val="00F66636"/>
    <w:rsid w:val="00F666BA"/>
    <w:rsid w:val="00F6717B"/>
    <w:rsid w:val="00F671D4"/>
    <w:rsid w:val="00F6739D"/>
    <w:rsid w:val="00F67874"/>
    <w:rsid w:val="00F67A73"/>
    <w:rsid w:val="00F67DC9"/>
    <w:rsid w:val="00F67EA7"/>
    <w:rsid w:val="00F70179"/>
    <w:rsid w:val="00F70ADE"/>
    <w:rsid w:val="00F70C29"/>
    <w:rsid w:val="00F70DEB"/>
    <w:rsid w:val="00F70F7C"/>
    <w:rsid w:val="00F711FC"/>
    <w:rsid w:val="00F71537"/>
    <w:rsid w:val="00F71595"/>
    <w:rsid w:val="00F715B5"/>
    <w:rsid w:val="00F71988"/>
    <w:rsid w:val="00F71ACF"/>
    <w:rsid w:val="00F71B7E"/>
    <w:rsid w:val="00F71D16"/>
    <w:rsid w:val="00F71E4B"/>
    <w:rsid w:val="00F72E81"/>
    <w:rsid w:val="00F72F65"/>
    <w:rsid w:val="00F73122"/>
    <w:rsid w:val="00F734E6"/>
    <w:rsid w:val="00F73661"/>
    <w:rsid w:val="00F73996"/>
    <w:rsid w:val="00F73A80"/>
    <w:rsid w:val="00F73B9D"/>
    <w:rsid w:val="00F745DB"/>
    <w:rsid w:val="00F74E58"/>
    <w:rsid w:val="00F74E96"/>
    <w:rsid w:val="00F74EB6"/>
    <w:rsid w:val="00F7507E"/>
    <w:rsid w:val="00F751FD"/>
    <w:rsid w:val="00F75299"/>
    <w:rsid w:val="00F75A02"/>
    <w:rsid w:val="00F75F6F"/>
    <w:rsid w:val="00F7612E"/>
    <w:rsid w:val="00F76143"/>
    <w:rsid w:val="00F761A6"/>
    <w:rsid w:val="00F76336"/>
    <w:rsid w:val="00F76AC1"/>
    <w:rsid w:val="00F76CB4"/>
    <w:rsid w:val="00F77372"/>
    <w:rsid w:val="00F77A19"/>
    <w:rsid w:val="00F77A4D"/>
    <w:rsid w:val="00F77BDD"/>
    <w:rsid w:val="00F808C1"/>
    <w:rsid w:val="00F809D6"/>
    <w:rsid w:val="00F809F1"/>
    <w:rsid w:val="00F81305"/>
    <w:rsid w:val="00F81477"/>
    <w:rsid w:val="00F81972"/>
    <w:rsid w:val="00F819AC"/>
    <w:rsid w:val="00F81B16"/>
    <w:rsid w:val="00F81BFE"/>
    <w:rsid w:val="00F81CC1"/>
    <w:rsid w:val="00F8281A"/>
    <w:rsid w:val="00F82D9F"/>
    <w:rsid w:val="00F8308B"/>
    <w:rsid w:val="00F83587"/>
    <w:rsid w:val="00F8358C"/>
    <w:rsid w:val="00F84525"/>
    <w:rsid w:val="00F846E4"/>
    <w:rsid w:val="00F847E4"/>
    <w:rsid w:val="00F84A32"/>
    <w:rsid w:val="00F84B4A"/>
    <w:rsid w:val="00F84CC6"/>
    <w:rsid w:val="00F84CE8"/>
    <w:rsid w:val="00F84F99"/>
    <w:rsid w:val="00F856BD"/>
    <w:rsid w:val="00F857B6"/>
    <w:rsid w:val="00F85839"/>
    <w:rsid w:val="00F85BE3"/>
    <w:rsid w:val="00F86455"/>
    <w:rsid w:val="00F868B8"/>
    <w:rsid w:val="00F86C02"/>
    <w:rsid w:val="00F87B7B"/>
    <w:rsid w:val="00F87DCA"/>
    <w:rsid w:val="00F900A0"/>
    <w:rsid w:val="00F901BC"/>
    <w:rsid w:val="00F9022F"/>
    <w:rsid w:val="00F9067B"/>
    <w:rsid w:val="00F906FD"/>
    <w:rsid w:val="00F90DCC"/>
    <w:rsid w:val="00F90F8B"/>
    <w:rsid w:val="00F90FB9"/>
    <w:rsid w:val="00F91399"/>
    <w:rsid w:val="00F91B33"/>
    <w:rsid w:val="00F91E4C"/>
    <w:rsid w:val="00F9269F"/>
    <w:rsid w:val="00F92994"/>
    <w:rsid w:val="00F929FD"/>
    <w:rsid w:val="00F92A85"/>
    <w:rsid w:val="00F92C94"/>
    <w:rsid w:val="00F93149"/>
    <w:rsid w:val="00F93376"/>
    <w:rsid w:val="00F93429"/>
    <w:rsid w:val="00F937EE"/>
    <w:rsid w:val="00F93893"/>
    <w:rsid w:val="00F93A70"/>
    <w:rsid w:val="00F93E52"/>
    <w:rsid w:val="00F9434C"/>
    <w:rsid w:val="00F947C4"/>
    <w:rsid w:val="00F9525B"/>
    <w:rsid w:val="00F955C7"/>
    <w:rsid w:val="00F955DE"/>
    <w:rsid w:val="00F95889"/>
    <w:rsid w:val="00F958A6"/>
    <w:rsid w:val="00F95DF1"/>
    <w:rsid w:val="00F9603F"/>
    <w:rsid w:val="00F960E4"/>
    <w:rsid w:val="00F96233"/>
    <w:rsid w:val="00F96389"/>
    <w:rsid w:val="00F964DA"/>
    <w:rsid w:val="00F96878"/>
    <w:rsid w:val="00F96B8F"/>
    <w:rsid w:val="00F9730A"/>
    <w:rsid w:val="00F97AFB"/>
    <w:rsid w:val="00F97B47"/>
    <w:rsid w:val="00F97BC4"/>
    <w:rsid w:val="00F97C9D"/>
    <w:rsid w:val="00F97EE1"/>
    <w:rsid w:val="00FA02F7"/>
    <w:rsid w:val="00FA0492"/>
    <w:rsid w:val="00FA0A34"/>
    <w:rsid w:val="00FA0B7A"/>
    <w:rsid w:val="00FA112D"/>
    <w:rsid w:val="00FA149B"/>
    <w:rsid w:val="00FA189E"/>
    <w:rsid w:val="00FA189F"/>
    <w:rsid w:val="00FA18BA"/>
    <w:rsid w:val="00FA2100"/>
    <w:rsid w:val="00FA2707"/>
    <w:rsid w:val="00FA2A15"/>
    <w:rsid w:val="00FA3117"/>
    <w:rsid w:val="00FA3419"/>
    <w:rsid w:val="00FA3492"/>
    <w:rsid w:val="00FA3556"/>
    <w:rsid w:val="00FA3574"/>
    <w:rsid w:val="00FA40AA"/>
    <w:rsid w:val="00FA45BD"/>
    <w:rsid w:val="00FA47F3"/>
    <w:rsid w:val="00FA528B"/>
    <w:rsid w:val="00FA55CC"/>
    <w:rsid w:val="00FA5BF2"/>
    <w:rsid w:val="00FA5DA8"/>
    <w:rsid w:val="00FA5F95"/>
    <w:rsid w:val="00FA607E"/>
    <w:rsid w:val="00FA608F"/>
    <w:rsid w:val="00FA65DA"/>
    <w:rsid w:val="00FA667A"/>
    <w:rsid w:val="00FA703B"/>
    <w:rsid w:val="00FA7544"/>
    <w:rsid w:val="00FA7B85"/>
    <w:rsid w:val="00FA7D40"/>
    <w:rsid w:val="00FA7E35"/>
    <w:rsid w:val="00FB09C3"/>
    <w:rsid w:val="00FB134E"/>
    <w:rsid w:val="00FB16FB"/>
    <w:rsid w:val="00FB1CCD"/>
    <w:rsid w:val="00FB213B"/>
    <w:rsid w:val="00FB273E"/>
    <w:rsid w:val="00FB2CDA"/>
    <w:rsid w:val="00FB3036"/>
    <w:rsid w:val="00FB3103"/>
    <w:rsid w:val="00FB3141"/>
    <w:rsid w:val="00FB31C9"/>
    <w:rsid w:val="00FB3318"/>
    <w:rsid w:val="00FB38D7"/>
    <w:rsid w:val="00FB3C5F"/>
    <w:rsid w:val="00FB3FB3"/>
    <w:rsid w:val="00FB4474"/>
    <w:rsid w:val="00FB44B4"/>
    <w:rsid w:val="00FB4531"/>
    <w:rsid w:val="00FB4548"/>
    <w:rsid w:val="00FB4580"/>
    <w:rsid w:val="00FB48C5"/>
    <w:rsid w:val="00FB4C83"/>
    <w:rsid w:val="00FB5296"/>
    <w:rsid w:val="00FB5766"/>
    <w:rsid w:val="00FB5C5D"/>
    <w:rsid w:val="00FB5EC7"/>
    <w:rsid w:val="00FB6304"/>
    <w:rsid w:val="00FB6AA2"/>
    <w:rsid w:val="00FB6AF7"/>
    <w:rsid w:val="00FB6EE0"/>
    <w:rsid w:val="00FB71EE"/>
    <w:rsid w:val="00FB7347"/>
    <w:rsid w:val="00FB73C8"/>
    <w:rsid w:val="00FB78CD"/>
    <w:rsid w:val="00FB7B13"/>
    <w:rsid w:val="00FB7D2F"/>
    <w:rsid w:val="00FC009A"/>
    <w:rsid w:val="00FC0129"/>
    <w:rsid w:val="00FC028F"/>
    <w:rsid w:val="00FC0542"/>
    <w:rsid w:val="00FC0636"/>
    <w:rsid w:val="00FC0A7E"/>
    <w:rsid w:val="00FC0DF1"/>
    <w:rsid w:val="00FC0E37"/>
    <w:rsid w:val="00FC1034"/>
    <w:rsid w:val="00FC115E"/>
    <w:rsid w:val="00FC150E"/>
    <w:rsid w:val="00FC1A88"/>
    <w:rsid w:val="00FC1AB1"/>
    <w:rsid w:val="00FC1FAE"/>
    <w:rsid w:val="00FC2126"/>
    <w:rsid w:val="00FC22E1"/>
    <w:rsid w:val="00FC247F"/>
    <w:rsid w:val="00FC2D36"/>
    <w:rsid w:val="00FC37A4"/>
    <w:rsid w:val="00FC3B19"/>
    <w:rsid w:val="00FC3D75"/>
    <w:rsid w:val="00FC421A"/>
    <w:rsid w:val="00FC49FE"/>
    <w:rsid w:val="00FC4A63"/>
    <w:rsid w:val="00FC530B"/>
    <w:rsid w:val="00FC54C7"/>
    <w:rsid w:val="00FC6492"/>
    <w:rsid w:val="00FC64D0"/>
    <w:rsid w:val="00FC660A"/>
    <w:rsid w:val="00FC69BB"/>
    <w:rsid w:val="00FC6B9B"/>
    <w:rsid w:val="00FC6C64"/>
    <w:rsid w:val="00FC6F41"/>
    <w:rsid w:val="00FC756B"/>
    <w:rsid w:val="00FC75DA"/>
    <w:rsid w:val="00FC7C96"/>
    <w:rsid w:val="00FD07EF"/>
    <w:rsid w:val="00FD0A15"/>
    <w:rsid w:val="00FD0A2B"/>
    <w:rsid w:val="00FD0F09"/>
    <w:rsid w:val="00FD19A0"/>
    <w:rsid w:val="00FD19A1"/>
    <w:rsid w:val="00FD19DF"/>
    <w:rsid w:val="00FD2184"/>
    <w:rsid w:val="00FD2348"/>
    <w:rsid w:val="00FD26D2"/>
    <w:rsid w:val="00FD286C"/>
    <w:rsid w:val="00FD2D16"/>
    <w:rsid w:val="00FD2D6E"/>
    <w:rsid w:val="00FD326D"/>
    <w:rsid w:val="00FD3811"/>
    <w:rsid w:val="00FD3905"/>
    <w:rsid w:val="00FD3EEC"/>
    <w:rsid w:val="00FD415E"/>
    <w:rsid w:val="00FD4304"/>
    <w:rsid w:val="00FD4418"/>
    <w:rsid w:val="00FD447E"/>
    <w:rsid w:val="00FD490E"/>
    <w:rsid w:val="00FD4D82"/>
    <w:rsid w:val="00FD4EC2"/>
    <w:rsid w:val="00FD5327"/>
    <w:rsid w:val="00FD54D4"/>
    <w:rsid w:val="00FD595E"/>
    <w:rsid w:val="00FD5B7E"/>
    <w:rsid w:val="00FD5E46"/>
    <w:rsid w:val="00FD64F1"/>
    <w:rsid w:val="00FD6673"/>
    <w:rsid w:val="00FD675F"/>
    <w:rsid w:val="00FD68EC"/>
    <w:rsid w:val="00FD6B36"/>
    <w:rsid w:val="00FD6D72"/>
    <w:rsid w:val="00FD7417"/>
    <w:rsid w:val="00FD7642"/>
    <w:rsid w:val="00FD7799"/>
    <w:rsid w:val="00FD793A"/>
    <w:rsid w:val="00FE056B"/>
    <w:rsid w:val="00FE1291"/>
    <w:rsid w:val="00FE1447"/>
    <w:rsid w:val="00FE1A27"/>
    <w:rsid w:val="00FE1D18"/>
    <w:rsid w:val="00FE226D"/>
    <w:rsid w:val="00FE24AD"/>
    <w:rsid w:val="00FE297C"/>
    <w:rsid w:val="00FE29E9"/>
    <w:rsid w:val="00FE2A14"/>
    <w:rsid w:val="00FE2AA5"/>
    <w:rsid w:val="00FE2B97"/>
    <w:rsid w:val="00FE35D4"/>
    <w:rsid w:val="00FE41A6"/>
    <w:rsid w:val="00FE4364"/>
    <w:rsid w:val="00FE43D0"/>
    <w:rsid w:val="00FE45E2"/>
    <w:rsid w:val="00FE58B9"/>
    <w:rsid w:val="00FE6120"/>
    <w:rsid w:val="00FE66C1"/>
    <w:rsid w:val="00FE6ABA"/>
    <w:rsid w:val="00FE6F6C"/>
    <w:rsid w:val="00FE76A8"/>
    <w:rsid w:val="00FE7FF4"/>
    <w:rsid w:val="00FF011A"/>
    <w:rsid w:val="00FF06CD"/>
    <w:rsid w:val="00FF07A4"/>
    <w:rsid w:val="00FF0997"/>
    <w:rsid w:val="00FF0B36"/>
    <w:rsid w:val="00FF0C0F"/>
    <w:rsid w:val="00FF14AA"/>
    <w:rsid w:val="00FF14B6"/>
    <w:rsid w:val="00FF14D8"/>
    <w:rsid w:val="00FF22CD"/>
    <w:rsid w:val="00FF2A6B"/>
    <w:rsid w:val="00FF2E5A"/>
    <w:rsid w:val="00FF34CD"/>
    <w:rsid w:val="00FF36B7"/>
    <w:rsid w:val="00FF37D2"/>
    <w:rsid w:val="00FF3917"/>
    <w:rsid w:val="00FF3DD2"/>
    <w:rsid w:val="00FF3F85"/>
    <w:rsid w:val="00FF4267"/>
    <w:rsid w:val="00FF43BF"/>
    <w:rsid w:val="00FF4F67"/>
    <w:rsid w:val="00FF4FCC"/>
    <w:rsid w:val="00FF51BA"/>
    <w:rsid w:val="00FF544C"/>
    <w:rsid w:val="00FF5585"/>
    <w:rsid w:val="00FF5603"/>
    <w:rsid w:val="00FF5704"/>
    <w:rsid w:val="00FF597F"/>
    <w:rsid w:val="00FF5A8F"/>
    <w:rsid w:val="00FF5B32"/>
    <w:rsid w:val="00FF6082"/>
    <w:rsid w:val="00FF653F"/>
    <w:rsid w:val="00FF6618"/>
    <w:rsid w:val="00FF6680"/>
    <w:rsid w:val="00FF68EC"/>
    <w:rsid w:val="00FF6D78"/>
    <w:rsid w:val="00FF717B"/>
    <w:rsid w:val="00FF75DF"/>
    <w:rsid w:val="00FF75E0"/>
    <w:rsid w:val="00FF7719"/>
    <w:rsid w:val="00FF773F"/>
    <w:rsid w:val="00FF776A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9B609"/>
  <w15:docId w15:val="{9B39B213-AC4F-44AD-93F4-3FE5B339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365"/>
  </w:style>
  <w:style w:type="paragraph" w:styleId="Nagwek1">
    <w:name w:val="heading 1"/>
    <w:basedOn w:val="Normalny"/>
    <w:next w:val="Normalny"/>
    <w:link w:val="Nagwek1Znak"/>
    <w:uiPriority w:val="99"/>
    <w:qFormat/>
    <w:rsid w:val="00067FD0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7FD0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7FD0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67FD0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67FD0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7FD0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7FD0"/>
    <w:pPr>
      <w:spacing w:after="0"/>
      <w:outlineLvl w:val="6"/>
    </w:pPr>
    <w:rPr>
      <w:rFonts w:ascii="Cambria" w:eastAsia="Times New Roman" w:hAnsi="Cambria" w:cs="Times New Roman"/>
      <w:i/>
      <w:iCs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7FD0"/>
    <w:pPr>
      <w:spacing w:after="0"/>
      <w:outlineLvl w:val="7"/>
    </w:pPr>
    <w:rPr>
      <w:rFonts w:ascii="Cambria" w:eastAsia="Times New Roman" w:hAnsi="Cambria" w:cs="Times New Roman"/>
      <w:sz w:val="20"/>
      <w:szCs w:val="20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67FD0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67FD0"/>
    <w:rPr>
      <w:rFonts w:ascii="Cambria" w:eastAsia="Times New Roman" w:hAnsi="Cambria" w:cs="Times New Roman"/>
      <w:b/>
      <w:bCs/>
      <w:sz w:val="28"/>
      <w:szCs w:val="28"/>
      <w:lang w:val="en-US"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67FD0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067FD0"/>
    <w:rPr>
      <w:rFonts w:ascii="Cambria" w:eastAsia="Times New Roman" w:hAnsi="Cambria" w:cs="Times New Roman"/>
      <w:b/>
      <w:bCs/>
      <w:lang w:val="en-US" w:eastAsia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rsid w:val="00067FD0"/>
    <w:rPr>
      <w:rFonts w:ascii="Cambria" w:eastAsia="Times New Roman" w:hAnsi="Cambria" w:cs="Times New Roman"/>
      <w:b/>
      <w:bCs/>
      <w:i/>
      <w:iCs/>
      <w:lang w:val="en-US" w:eastAsia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067FD0"/>
    <w:rPr>
      <w:rFonts w:ascii="Cambria" w:eastAsia="Times New Roman" w:hAnsi="Cambria" w:cs="Times New Roman"/>
      <w:b/>
      <w:bCs/>
      <w:color w:val="7F7F7F"/>
      <w:lang w:val="en-US" w:eastAsia="en-US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7FD0"/>
    <w:rPr>
      <w:rFonts w:ascii="Cambria" w:eastAsia="Times New Roman" w:hAnsi="Cambria" w:cs="Times New Roman"/>
      <w:b/>
      <w:bCs/>
      <w:i/>
      <w:iCs/>
      <w:color w:val="7F7F7F"/>
      <w:lang w:val="en-US" w:eastAsia="en-US" w:bidi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7FD0"/>
    <w:rPr>
      <w:rFonts w:ascii="Cambria" w:eastAsia="Times New Roman" w:hAnsi="Cambria" w:cs="Times New Roman"/>
      <w:i/>
      <w:iCs/>
      <w:lang w:val="en-US" w:eastAsia="en-US" w:bidi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7FD0"/>
    <w:rPr>
      <w:rFonts w:ascii="Cambria" w:eastAsia="Times New Roman" w:hAnsi="Cambria" w:cs="Times New Roman"/>
      <w:sz w:val="20"/>
      <w:szCs w:val="20"/>
      <w:lang w:val="en-US" w:eastAsia="en-US" w:bidi="en-US"/>
    </w:rPr>
  </w:style>
  <w:style w:type="character" w:customStyle="1" w:styleId="Nagwek9Znak">
    <w:name w:val="Nagłówek 9 Znak"/>
    <w:basedOn w:val="Domylnaczcionkaakapitu"/>
    <w:link w:val="Nagwek9"/>
    <w:uiPriority w:val="9"/>
    <w:rsid w:val="00067FD0"/>
    <w:rPr>
      <w:rFonts w:ascii="Cambria" w:eastAsia="Times New Roman" w:hAnsi="Cambria" w:cs="Times New Roman"/>
      <w:i/>
      <w:iCs/>
      <w:spacing w:val="5"/>
      <w:sz w:val="20"/>
      <w:szCs w:val="20"/>
      <w:lang w:val="en-US" w:eastAsia="en-US" w:bidi="en-US"/>
    </w:rPr>
  </w:style>
  <w:style w:type="paragraph" w:styleId="Tekstpodstawowy">
    <w:name w:val="Body Text"/>
    <w:basedOn w:val="Normalny"/>
    <w:link w:val="TekstpodstawowyZnak"/>
    <w:rsid w:val="00067FD0"/>
    <w:pPr>
      <w:numPr>
        <w:numId w:val="1"/>
      </w:numPr>
      <w:jc w:val="both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067FD0"/>
    <w:rPr>
      <w:rFonts w:ascii="Calibri" w:eastAsia="Times New Roman" w:hAnsi="Calibri" w:cs="Times New Roman"/>
      <w:lang w:val="en-US" w:eastAsia="en-US" w:bidi="en-US"/>
    </w:rPr>
  </w:style>
  <w:style w:type="paragraph" w:styleId="Tekstpodstawowywcity">
    <w:name w:val="Body Text Indent"/>
    <w:basedOn w:val="Normalny"/>
    <w:link w:val="TekstpodstawowywcityZnak"/>
    <w:rsid w:val="00067FD0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pacing w:val="20"/>
      <w:lang w:val="en-US" w:eastAsia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7FD0"/>
    <w:rPr>
      <w:rFonts w:ascii="Times New Roman" w:eastAsia="Times New Roman" w:hAnsi="Times New Roman" w:cs="Times New Roman"/>
      <w:spacing w:val="20"/>
      <w:lang w:val="en-US" w:eastAsia="en-US" w:bidi="en-US"/>
    </w:rPr>
  </w:style>
  <w:style w:type="paragraph" w:styleId="Tekstpodstawowy2">
    <w:name w:val="Body Text 2"/>
    <w:basedOn w:val="Normalny"/>
    <w:link w:val="Tekstpodstawowy2Znak"/>
    <w:rsid w:val="00067FD0"/>
    <w:pPr>
      <w:spacing w:line="360" w:lineRule="auto"/>
      <w:jc w:val="center"/>
    </w:pPr>
    <w:rPr>
      <w:rFonts w:ascii="Times New Roman" w:eastAsia="Times New Roman" w:hAnsi="Times New Roman" w:cs="Times New Roman"/>
      <w:b/>
      <w:spacing w:val="20"/>
      <w:lang w:val="en-US" w:eastAsia="en-US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067FD0"/>
    <w:rPr>
      <w:rFonts w:ascii="Times New Roman" w:eastAsia="Times New Roman" w:hAnsi="Times New Roman" w:cs="Times New Roman"/>
      <w:b/>
      <w:spacing w:val="20"/>
      <w:lang w:val="en-US" w:eastAsia="en-US" w:bidi="en-US"/>
    </w:rPr>
  </w:style>
  <w:style w:type="paragraph" w:styleId="Tekstpodstawowy3">
    <w:name w:val="Body Text 3"/>
    <w:basedOn w:val="Normalny"/>
    <w:link w:val="Tekstpodstawowy3Znak"/>
    <w:rsid w:val="00067FD0"/>
    <w:pPr>
      <w:spacing w:line="360" w:lineRule="auto"/>
      <w:jc w:val="both"/>
    </w:pPr>
    <w:rPr>
      <w:rFonts w:ascii="Times New Roman" w:eastAsia="Times New Roman" w:hAnsi="Times New Roman" w:cs="Times New Roman"/>
      <w:spacing w:val="20"/>
      <w:lang w:val="en-US" w:eastAsia="en-US"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067FD0"/>
    <w:rPr>
      <w:rFonts w:ascii="Times New Roman" w:eastAsia="Times New Roman" w:hAnsi="Times New Roman" w:cs="Times New Roman"/>
      <w:spacing w:val="20"/>
      <w:lang w:val="en-US" w:eastAsia="en-US" w:bidi="en-US"/>
    </w:rPr>
  </w:style>
  <w:style w:type="character" w:styleId="Odwoaniedokomentarza">
    <w:name w:val="annotation reference"/>
    <w:basedOn w:val="Domylnaczcionkaakapitu"/>
    <w:semiHidden/>
    <w:rsid w:val="00067FD0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067FD0"/>
    <w:rPr>
      <w:rFonts w:ascii="Calibri" w:eastAsia="Times New Roman" w:hAnsi="Calibri" w:cs="Times New Roman"/>
      <w:sz w:val="20"/>
      <w:lang w:val="en-US" w:eastAsia="en-US" w:bidi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7FD0"/>
    <w:rPr>
      <w:rFonts w:ascii="Calibri" w:eastAsia="Times New Roman" w:hAnsi="Calibri" w:cs="Times New Roman"/>
      <w:sz w:val="20"/>
      <w:lang w:val="en-US" w:eastAsia="en-US" w:bidi="en-US"/>
    </w:rPr>
  </w:style>
  <w:style w:type="paragraph" w:styleId="Nagwek">
    <w:name w:val="header"/>
    <w:basedOn w:val="Normalny"/>
    <w:link w:val="NagwekZnak"/>
    <w:rsid w:val="00067FD0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NagwekZnak">
    <w:name w:val="Nagłówek Znak"/>
    <w:basedOn w:val="Domylnaczcionkaakapitu"/>
    <w:link w:val="Nagwek"/>
    <w:rsid w:val="00067FD0"/>
    <w:rPr>
      <w:rFonts w:ascii="Calibri" w:eastAsia="Times New Roman" w:hAnsi="Calibri" w:cs="Times New Roman"/>
      <w:lang w:val="en-US" w:eastAsia="en-US" w:bidi="en-US"/>
    </w:rPr>
  </w:style>
  <w:style w:type="character" w:styleId="Numerstrony">
    <w:name w:val="page number"/>
    <w:basedOn w:val="Domylnaczcionkaakapitu"/>
    <w:rsid w:val="00067FD0"/>
  </w:style>
  <w:style w:type="paragraph" w:styleId="Stopka">
    <w:name w:val="footer"/>
    <w:basedOn w:val="Normalny"/>
    <w:link w:val="StopkaZnak"/>
    <w:uiPriority w:val="99"/>
    <w:rsid w:val="00067FD0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067FD0"/>
    <w:rPr>
      <w:rFonts w:ascii="Calibri" w:eastAsia="Times New Roman" w:hAnsi="Calibri" w:cs="Times New Roman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semiHidden/>
    <w:rsid w:val="00067FD0"/>
    <w:rPr>
      <w:rFonts w:ascii="Calibri" w:eastAsia="Times New Roman" w:hAnsi="Calibri" w:cs="Times New Roman"/>
      <w:sz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7FD0"/>
    <w:rPr>
      <w:rFonts w:ascii="Calibri" w:eastAsia="Times New Roman" w:hAnsi="Calibri" w:cs="Times New Roman"/>
      <w:sz w:val="20"/>
      <w:lang w:val="en-US" w:eastAsia="en-US" w:bidi="en-US"/>
    </w:rPr>
  </w:style>
  <w:style w:type="character" w:styleId="Odwoanieprzypisudolnego">
    <w:name w:val="footnote reference"/>
    <w:basedOn w:val="Domylnaczcionkaakapitu"/>
    <w:semiHidden/>
    <w:rsid w:val="00067FD0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067FD0"/>
    <w:pPr>
      <w:spacing w:after="120"/>
      <w:ind w:left="283"/>
    </w:pPr>
    <w:rPr>
      <w:rFonts w:ascii="Calibri" w:eastAsia="Times New Roman" w:hAnsi="Calibri" w:cs="Times New Roman"/>
      <w:sz w:val="16"/>
      <w:szCs w:val="16"/>
      <w:lang w:val="en-US" w:eastAsia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67FD0"/>
    <w:rPr>
      <w:rFonts w:ascii="Calibri" w:eastAsia="Times New Roman" w:hAnsi="Calibri" w:cs="Times New Roman"/>
      <w:sz w:val="16"/>
      <w:szCs w:val="16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7F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7FD0"/>
    <w:rPr>
      <w:rFonts w:ascii="Calibri" w:eastAsia="Times New Roman" w:hAnsi="Calibri" w:cs="Times New Roman"/>
      <w:b/>
      <w:bCs/>
      <w:sz w:val="20"/>
      <w:lang w:val="en-US" w:eastAsia="en-US" w:bidi="en-US"/>
    </w:rPr>
  </w:style>
  <w:style w:type="paragraph" w:styleId="Tekstdymka">
    <w:name w:val="Balloon Text"/>
    <w:basedOn w:val="Normalny"/>
    <w:link w:val="TekstdymkaZnak"/>
    <w:semiHidden/>
    <w:rsid w:val="00067FD0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TekstdymkaZnak">
    <w:name w:val="Tekst dymka Znak"/>
    <w:basedOn w:val="Domylnaczcionkaakapitu"/>
    <w:link w:val="Tekstdymka"/>
    <w:semiHidden/>
    <w:rsid w:val="00067FD0"/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styleId="Tytu">
    <w:name w:val="Title"/>
    <w:basedOn w:val="Normalny"/>
    <w:next w:val="Normalny"/>
    <w:link w:val="TytuZnak"/>
    <w:qFormat/>
    <w:rsid w:val="00067FD0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rsid w:val="00067FD0"/>
    <w:rPr>
      <w:rFonts w:ascii="Cambria" w:eastAsia="Times New Roman" w:hAnsi="Cambria" w:cs="Times New Roman"/>
      <w:spacing w:val="5"/>
      <w:sz w:val="52"/>
      <w:szCs w:val="52"/>
      <w:lang w:val="en-US" w:eastAsia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7FD0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067FD0"/>
    <w:rPr>
      <w:rFonts w:ascii="Cambria" w:eastAsia="Times New Roman" w:hAnsi="Cambria" w:cs="Times New Roman"/>
      <w:i/>
      <w:iCs/>
      <w:spacing w:val="13"/>
      <w:sz w:val="24"/>
      <w:szCs w:val="24"/>
      <w:lang w:val="en-US" w:eastAsia="en-US" w:bidi="en-US"/>
    </w:rPr>
  </w:style>
  <w:style w:type="character" w:styleId="Pogrubienie">
    <w:name w:val="Strong"/>
    <w:uiPriority w:val="22"/>
    <w:qFormat/>
    <w:rsid w:val="00067FD0"/>
    <w:rPr>
      <w:b/>
      <w:bCs/>
    </w:rPr>
  </w:style>
  <w:style w:type="character" w:styleId="Uwydatnienie">
    <w:name w:val="Emphasis"/>
    <w:uiPriority w:val="20"/>
    <w:qFormat/>
    <w:rsid w:val="00067FD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67FD0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067FD0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067FD0"/>
    <w:pPr>
      <w:spacing w:before="200" w:after="0"/>
      <w:ind w:left="360" w:right="360"/>
    </w:pPr>
    <w:rPr>
      <w:rFonts w:ascii="Calibri" w:eastAsia="Times New Roman" w:hAnsi="Calibri" w:cs="Times New Roman"/>
      <w:i/>
      <w:iCs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067FD0"/>
    <w:rPr>
      <w:rFonts w:ascii="Calibri" w:eastAsia="Times New Roman" w:hAnsi="Calibri" w:cs="Times New Roman"/>
      <w:i/>
      <w:iCs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7FD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7FD0"/>
    <w:rPr>
      <w:rFonts w:ascii="Calibri" w:eastAsia="Times New Roman" w:hAnsi="Calibri" w:cs="Times New Roman"/>
      <w:b/>
      <w:bCs/>
      <w:i/>
      <w:iCs/>
      <w:lang w:val="en-US" w:eastAsia="en-US" w:bidi="en-US"/>
    </w:rPr>
  </w:style>
  <w:style w:type="character" w:styleId="Wyrnieniedelikatne">
    <w:name w:val="Subtle Emphasis"/>
    <w:uiPriority w:val="19"/>
    <w:qFormat/>
    <w:rsid w:val="00067FD0"/>
    <w:rPr>
      <w:i/>
      <w:iCs/>
    </w:rPr>
  </w:style>
  <w:style w:type="character" w:styleId="Wyrnienieintensywne">
    <w:name w:val="Intense Emphasis"/>
    <w:uiPriority w:val="21"/>
    <w:qFormat/>
    <w:rsid w:val="00067FD0"/>
    <w:rPr>
      <w:b/>
      <w:bCs/>
    </w:rPr>
  </w:style>
  <w:style w:type="character" w:styleId="Odwoaniedelikatne">
    <w:name w:val="Subtle Reference"/>
    <w:uiPriority w:val="31"/>
    <w:qFormat/>
    <w:rsid w:val="00067FD0"/>
    <w:rPr>
      <w:smallCaps/>
    </w:rPr>
  </w:style>
  <w:style w:type="character" w:styleId="Odwoanieintensywne">
    <w:name w:val="Intense Reference"/>
    <w:uiPriority w:val="32"/>
    <w:qFormat/>
    <w:rsid w:val="00067FD0"/>
    <w:rPr>
      <w:smallCaps/>
      <w:spacing w:val="5"/>
      <w:u w:val="single"/>
    </w:rPr>
  </w:style>
  <w:style w:type="character" w:styleId="Tytuksiki">
    <w:name w:val="Book Title"/>
    <w:uiPriority w:val="33"/>
    <w:qFormat/>
    <w:rsid w:val="00067FD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7FD0"/>
    <w:pPr>
      <w:outlineLvl w:val="9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954B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954B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D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D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D93"/>
    <w:rPr>
      <w:vertAlign w:val="superscript"/>
    </w:rPr>
  </w:style>
  <w:style w:type="paragraph" w:styleId="Lista">
    <w:name w:val="List"/>
    <w:basedOn w:val="Normalny"/>
    <w:uiPriority w:val="99"/>
    <w:unhideWhenUsed/>
    <w:rsid w:val="003C77C6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3C77C6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3C77C6"/>
    <w:pPr>
      <w:spacing w:after="120"/>
      <w:ind w:left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C77C6"/>
    <w:pPr>
      <w:numPr>
        <w:numId w:val="0"/>
      </w:numPr>
      <w:ind w:firstLine="360"/>
      <w:jc w:val="left"/>
    </w:pPr>
    <w:rPr>
      <w:rFonts w:asciiTheme="minorHAnsi" w:eastAsiaTheme="minorEastAsia" w:hAnsiTheme="minorHAnsi" w:cstheme="minorBidi"/>
      <w:lang w:val="pl-PL" w:eastAsia="pl-PL" w:bidi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C77C6"/>
    <w:rPr>
      <w:rFonts w:ascii="Calibri" w:eastAsia="Times New Roman" w:hAnsi="Calibri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1F523-869B-4CB8-93A5-4E6004EB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42545</TotalTime>
  <Pages>38</Pages>
  <Words>14333</Words>
  <Characters>85999</Characters>
  <Application>Microsoft Office Word</Application>
  <DocSecurity>0</DocSecurity>
  <Lines>716</Lines>
  <Paragraphs>200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MAR_GRO_PC</cp:lastModifiedBy>
  <cp:revision>4491</cp:revision>
  <cp:lastPrinted>2021-08-27T08:30:00Z</cp:lastPrinted>
  <dcterms:created xsi:type="dcterms:W3CDTF">2008-08-09T21:07:00Z</dcterms:created>
  <dcterms:modified xsi:type="dcterms:W3CDTF">2021-08-30T10:06:00Z</dcterms:modified>
</cp:coreProperties>
</file>