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9F4E" w14:textId="4C142D6A" w:rsidR="00593597" w:rsidRPr="00471EA3" w:rsidRDefault="007B67C6" w:rsidP="00593597">
      <w:pPr>
        <w:tabs>
          <w:tab w:val="left" w:pos="7665"/>
        </w:tabs>
        <w:spacing w:after="0"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="00593597"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U C H W A Ł A  Nr </w:t>
      </w:r>
      <w:r w:rsidR="00393F20">
        <w:rPr>
          <w:rFonts w:ascii="Times New Roman" w:hAnsi="Times New Roman" w:cs="Times New Roman"/>
          <w:b/>
          <w:bCs/>
          <w:sz w:val="24"/>
          <w:szCs w:val="24"/>
        </w:rPr>
        <w:t xml:space="preserve"> 233/</w:t>
      </w:r>
      <w:r w:rsidR="00593597" w:rsidRPr="00192ED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A510F" w:rsidRPr="00192ED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BB47CC" w:rsidRPr="00192ED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A9069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93597" w:rsidRPr="00192ED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C7A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93597"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80B5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93597"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71EA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93597"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50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A067B3" w14:textId="776817E5" w:rsidR="00593597" w:rsidRPr="00192EDF" w:rsidRDefault="00593597" w:rsidP="00593597">
      <w:pPr>
        <w:spacing w:after="0" w:line="360" w:lineRule="auto"/>
        <w:jc w:val="center"/>
      </w:pP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Rady </w:t>
      </w:r>
      <w:r w:rsidRPr="00192EDF">
        <w:rPr>
          <w:rFonts w:ascii="Times New Roman" w:hAnsi="Times New Roman" w:cs="Times New Roman"/>
          <w:b/>
          <w:sz w:val="24"/>
          <w:szCs w:val="24"/>
        </w:rPr>
        <w:t>Gminy Bielsk</w:t>
      </w:r>
      <w:r w:rsidRPr="00192EDF">
        <w:rPr>
          <w:rFonts w:ascii="Times New Roman" w:hAnsi="Times New Roman" w:cs="Times New Roman"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6C7AFD">
        <w:rPr>
          <w:rFonts w:ascii="Times New Roman" w:hAnsi="Times New Roman" w:cs="Times New Roman"/>
          <w:b/>
          <w:bCs/>
          <w:sz w:val="24"/>
          <w:szCs w:val="24"/>
        </w:rPr>
        <w:t>14 stycznia</w:t>
      </w:r>
      <w:r w:rsidR="00BB47CC"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C7A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2B71B3D" w14:textId="425E0394" w:rsidR="00593597" w:rsidRPr="00192ED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zmieniająca Uchwałę Budżetową</w:t>
      </w:r>
      <w:r w:rsidRPr="00192EDF">
        <w:rPr>
          <w:rFonts w:ascii="Times New Roman" w:hAnsi="Times New Roman" w:cs="Times New Roman"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sz w:val="24"/>
          <w:szCs w:val="24"/>
        </w:rPr>
        <w:t>Gminy Bielsk</w:t>
      </w:r>
      <w:r w:rsidRPr="00192EDF">
        <w:rPr>
          <w:rFonts w:ascii="Times New Roman" w:hAnsi="Times New Roman" w:cs="Times New Roman"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na rok 202</w:t>
      </w:r>
      <w:r w:rsidR="006C7A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9CCB80" w14:textId="77777777" w:rsidR="00593597" w:rsidRPr="00192EDF" w:rsidRDefault="00593597" w:rsidP="00593597">
      <w:pPr>
        <w:pStyle w:val="Tekstpodstawowy"/>
        <w:spacing w:line="360" w:lineRule="auto"/>
        <w:ind w:firstLine="708"/>
      </w:pPr>
    </w:p>
    <w:p w14:paraId="662AE103" w14:textId="36263627" w:rsidR="00EC4B74" w:rsidRDefault="00593597" w:rsidP="00EC4B74">
      <w:pPr>
        <w:pStyle w:val="Tekstpodstawowy"/>
        <w:spacing w:line="360" w:lineRule="auto"/>
        <w:ind w:firstLine="708"/>
      </w:pPr>
      <w:r w:rsidRPr="00EC4B74">
        <w:t>Na podstawie art. 18 ust. 2 pkt 4 ustawy z dnia 8 marca 1990r. o samorządzie gminnym     ( t. j. Dz. U. z 202</w:t>
      </w:r>
      <w:r w:rsidR="00471EA3">
        <w:t>1</w:t>
      </w:r>
      <w:r w:rsidRPr="00EC4B74">
        <w:t xml:space="preserve">r., poz. </w:t>
      </w:r>
      <w:r w:rsidR="00471EA3">
        <w:t>1372</w:t>
      </w:r>
      <w:r w:rsidRPr="00EC4B74">
        <w:t xml:space="preserve"> </w:t>
      </w:r>
      <w:r w:rsidR="00F05FCD">
        <w:t>z późn. zm.</w:t>
      </w:r>
      <w:r w:rsidRPr="00EC4B74">
        <w:t>) oraz art. 211, art. 212, art. 235,  art. 236 ustawy</w:t>
      </w:r>
      <w:r w:rsidR="00BD0299">
        <w:t xml:space="preserve">                        </w:t>
      </w:r>
      <w:r w:rsidRPr="00EC4B74">
        <w:t xml:space="preserve"> z dnia 27 sierpnia 2009r. o finansach publicznych (  t. j. Dz. U. z 20</w:t>
      </w:r>
      <w:r w:rsidR="008F53F7">
        <w:t>21</w:t>
      </w:r>
      <w:r w:rsidRPr="00EC4B74">
        <w:t xml:space="preserve">r., poz. </w:t>
      </w:r>
      <w:r w:rsidR="008F53F7">
        <w:t>305</w:t>
      </w:r>
      <w:r w:rsidR="00112D7F">
        <w:t xml:space="preserve"> z późn. zm.</w:t>
      </w:r>
      <w:r w:rsidRPr="00EC4B74">
        <w:t xml:space="preserve"> )</w:t>
      </w:r>
    </w:p>
    <w:p w14:paraId="1A8B914D" w14:textId="77777777" w:rsidR="00083BE1" w:rsidRPr="00EC4B74" w:rsidRDefault="00083BE1" w:rsidP="00EC4B74">
      <w:pPr>
        <w:pStyle w:val="Tekstpodstawowy"/>
        <w:spacing w:line="360" w:lineRule="auto"/>
        <w:ind w:firstLine="708"/>
      </w:pPr>
    </w:p>
    <w:p w14:paraId="176EF88C" w14:textId="77777777" w:rsidR="00593597" w:rsidRPr="00D30BB0" w:rsidRDefault="00593597" w:rsidP="00593597">
      <w:pPr>
        <w:pStyle w:val="Tekstpodstawowy"/>
        <w:spacing w:line="360" w:lineRule="auto"/>
        <w:rPr>
          <w:b/>
        </w:rPr>
      </w:pPr>
      <w:r w:rsidRPr="00D30BB0">
        <w:rPr>
          <w:b/>
        </w:rPr>
        <w:t>Rada Gminy Bielsk uchwala, co następuje:</w:t>
      </w:r>
    </w:p>
    <w:p w14:paraId="1741D852" w14:textId="77777777" w:rsidR="00593597" w:rsidRPr="009028D5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8D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41483E0" w14:textId="206FBE90" w:rsidR="00593597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D5">
        <w:rPr>
          <w:rFonts w:ascii="Times New Roman" w:hAnsi="Times New Roman" w:cs="Times New Roman"/>
          <w:sz w:val="24"/>
          <w:szCs w:val="24"/>
        </w:rPr>
        <w:t xml:space="preserve">            W Uchwale Budżetowej Gminy Bielsk na rok 202</w:t>
      </w:r>
      <w:r w:rsidR="006C7AFD">
        <w:rPr>
          <w:rFonts w:ascii="Times New Roman" w:hAnsi="Times New Roman" w:cs="Times New Roman"/>
          <w:sz w:val="24"/>
          <w:szCs w:val="24"/>
        </w:rPr>
        <w:t>2</w:t>
      </w:r>
      <w:r w:rsidRPr="009028D5">
        <w:rPr>
          <w:rFonts w:ascii="Times New Roman" w:hAnsi="Times New Roman" w:cs="Times New Roman"/>
          <w:sz w:val="24"/>
          <w:szCs w:val="24"/>
        </w:rPr>
        <w:t xml:space="preserve"> Nr </w:t>
      </w:r>
      <w:r w:rsidR="006C7AFD">
        <w:rPr>
          <w:rFonts w:ascii="Times New Roman" w:hAnsi="Times New Roman" w:cs="Times New Roman"/>
          <w:sz w:val="24"/>
          <w:szCs w:val="24"/>
        </w:rPr>
        <w:t>223</w:t>
      </w:r>
      <w:r w:rsidRPr="009028D5">
        <w:rPr>
          <w:rFonts w:ascii="Times New Roman" w:hAnsi="Times New Roman" w:cs="Times New Roman"/>
          <w:sz w:val="24"/>
          <w:szCs w:val="24"/>
        </w:rPr>
        <w:t>/</w:t>
      </w:r>
      <w:r w:rsidR="006C7AFD">
        <w:rPr>
          <w:rFonts w:ascii="Times New Roman" w:hAnsi="Times New Roman" w:cs="Times New Roman"/>
          <w:sz w:val="24"/>
          <w:szCs w:val="24"/>
        </w:rPr>
        <w:t>X</w:t>
      </w:r>
      <w:r w:rsidR="00A4780A" w:rsidRPr="009028D5">
        <w:rPr>
          <w:rFonts w:ascii="Times New Roman" w:hAnsi="Times New Roman" w:cs="Times New Roman"/>
          <w:sz w:val="24"/>
          <w:szCs w:val="24"/>
        </w:rPr>
        <w:t>X</w:t>
      </w:r>
      <w:r w:rsidRPr="009028D5">
        <w:rPr>
          <w:rFonts w:ascii="Times New Roman" w:hAnsi="Times New Roman" w:cs="Times New Roman"/>
          <w:sz w:val="24"/>
          <w:szCs w:val="24"/>
        </w:rPr>
        <w:t>X</w:t>
      </w:r>
      <w:r w:rsidR="006C7AFD">
        <w:rPr>
          <w:rFonts w:ascii="Times New Roman" w:hAnsi="Times New Roman" w:cs="Times New Roman"/>
          <w:sz w:val="24"/>
          <w:szCs w:val="24"/>
        </w:rPr>
        <w:t>I</w:t>
      </w:r>
      <w:r w:rsidRPr="009028D5">
        <w:rPr>
          <w:rFonts w:ascii="Times New Roman" w:hAnsi="Times New Roman" w:cs="Times New Roman"/>
          <w:sz w:val="24"/>
          <w:szCs w:val="24"/>
        </w:rPr>
        <w:t>V/20</w:t>
      </w:r>
      <w:r w:rsidR="00A4780A" w:rsidRPr="009028D5">
        <w:rPr>
          <w:rFonts w:ascii="Times New Roman" w:hAnsi="Times New Roman" w:cs="Times New Roman"/>
          <w:sz w:val="24"/>
          <w:szCs w:val="24"/>
        </w:rPr>
        <w:t>2</w:t>
      </w:r>
      <w:r w:rsidR="006C7AFD">
        <w:rPr>
          <w:rFonts w:ascii="Times New Roman" w:hAnsi="Times New Roman" w:cs="Times New Roman"/>
          <w:sz w:val="24"/>
          <w:szCs w:val="24"/>
        </w:rPr>
        <w:t>1</w:t>
      </w:r>
      <w:r w:rsidRPr="009028D5">
        <w:rPr>
          <w:rFonts w:ascii="Times New Roman" w:hAnsi="Times New Roman" w:cs="Times New Roman"/>
          <w:sz w:val="24"/>
          <w:szCs w:val="24"/>
        </w:rPr>
        <w:t xml:space="preserve"> Rady Gminy                    </w:t>
      </w:r>
      <w:r w:rsidRPr="008627B8">
        <w:rPr>
          <w:rFonts w:ascii="Times New Roman" w:hAnsi="Times New Roman" w:cs="Times New Roman"/>
          <w:sz w:val="24"/>
          <w:szCs w:val="24"/>
        </w:rPr>
        <w:t xml:space="preserve">Bielsk z dnia </w:t>
      </w:r>
      <w:r w:rsidR="00A4780A" w:rsidRPr="008627B8">
        <w:rPr>
          <w:rFonts w:ascii="Times New Roman" w:hAnsi="Times New Roman" w:cs="Times New Roman"/>
          <w:sz w:val="24"/>
          <w:szCs w:val="24"/>
        </w:rPr>
        <w:t>29</w:t>
      </w:r>
      <w:r w:rsidRPr="008627B8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A4780A" w:rsidRPr="008627B8">
        <w:rPr>
          <w:rFonts w:ascii="Times New Roman" w:hAnsi="Times New Roman" w:cs="Times New Roman"/>
          <w:sz w:val="24"/>
          <w:szCs w:val="24"/>
        </w:rPr>
        <w:t>2</w:t>
      </w:r>
      <w:r w:rsidR="006C7AFD">
        <w:rPr>
          <w:rFonts w:ascii="Times New Roman" w:hAnsi="Times New Roman" w:cs="Times New Roman"/>
          <w:sz w:val="24"/>
          <w:szCs w:val="24"/>
        </w:rPr>
        <w:t>1</w:t>
      </w:r>
      <w:r w:rsidRPr="008627B8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5314B795" w14:textId="0EC64434" w:rsidR="00593597" w:rsidRPr="007059CD" w:rsidRDefault="006C7AFD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CD">
        <w:rPr>
          <w:rFonts w:ascii="Times New Roman" w:hAnsi="Times New Roman" w:cs="Times New Roman"/>
          <w:sz w:val="24"/>
          <w:szCs w:val="24"/>
        </w:rPr>
        <w:t>1.</w:t>
      </w:r>
      <w:r w:rsidR="00593597" w:rsidRPr="007059CD">
        <w:rPr>
          <w:rFonts w:ascii="Times New Roman" w:hAnsi="Times New Roman" w:cs="Times New Roman"/>
          <w:sz w:val="24"/>
          <w:szCs w:val="24"/>
        </w:rPr>
        <w:t xml:space="preserve"> Zwiększa się wydatki budżetu o  kwotę</w:t>
      </w:r>
      <w:r w:rsidR="00132E9E" w:rsidRPr="007059CD">
        <w:rPr>
          <w:rFonts w:ascii="Times New Roman" w:hAnsi="Times New Roman" w:cs="Times New Roman"/>
          <w:sz w:val="24"/>
          <w:szCs w:val="24"/>
        </w:rPr>
        <w:t xml:space="preserve"> </w:t>
      </w:r>
      <w:r w:rsidR="00D31211" w:rsidRPr="007059CD">
        <w:rPr>
          <w:rFonts w:ascii="Times New Roman" w:hAnsi="Times New Roman" w:cs="Times New Roman"/>
          <w:sz w:val="24"/>
          <w:szCs w:val="24"/>
        </w:rPr>
        <w:t>1</w:t>
      </w:r>
      <w:r w:rsidR="007059CD" w:rsidRPr="007059CD">
        <w:rPr>
          <w:rFonts w:ascii="Times New Roman" w:hAnsi="Times New Roman" w:cs="Times New Roman"/>
          <w:sz w:val="24"/>
          <w:szCs w:val="24"/>
        </w:rPr>
        <w:t>12 227,00</w:t>
      </w:r>
      <w:r w:rsidR="00593597" w:rsidRPr="007059CD">
        <w:rPr>
          <w:rFonts w:ascii="Times New Roman" w:hAnsi="Times New Roman" w:cs="Times New Roman"/>
          <w:sz w:val="24"/>
          <w:szCs w:val="24"/>
        </w:rPr>
        <w:t xml:space="preserve"> zł oraz </w:t>
      </w:r>
      <w:bookmarkStart w:id="0" w:name="__DdeLink__365_1897309538"/>
      <w:bookmarkEnd w:id="0"/>
      <w:r w:rsidR="00593597" w:rsidRPr="007059CD">
        <w:rPr>
          <w:rFonts w:ascii="Times New Roman" w:hAnsi="Times New Roman" w:cs="Times New Roman"/>
          <w:sz w:val="24"/>
          <w:szCs w:val="24"/>
        </w:rPr>
        <w:t xml:space="preserve">zmniejsza się wydatki budżetu                     o  kwotę </w:t>
      </w:r>
      <w:r w:rsidR="00D31211" w:rsidRPr="007059CD">
        <w:rPr>
          <w:rFonts w:ascii="Times New Roman" w:hAnsi="Times New Roman" w:cs="Times New Roman"/>
          <w:sz w:val="24"/>
          <w:szCs w:val="24"/>
        </w:rPr>
        <w:t>1</w:t>
      </w:r>
      <w:r w:rsidR="007059CD" w:rsidRPr="007059CD">
        <w:rPr>
          <w:rFonts w:ascii="Times New Roman" w:hAnsi="Times New Roman" w:cs="Times New Roman"/>
          <w:sz w:val="24"/>
          <w:szCs w:val="24"/>
        </w:rPr>
        <w:t>12 227,00</w:t>
      </w:r>
      <w:r w:rsidR="00593597" w:rsidRPr="007059CD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5CD3BBEC" w14:textId="0D806AF1" w:rsidR="00593597" w:rsidRPr="007059CD" w:rsidRDefault="00593597" w:rsidP="00593597">
      <w:pPr>
        <w:spacing w:after="0" w:line="360" w:lineRule="auto"/>
        <w:jc w:val="both"/>
        <w:rPr>
          <w:sz w:val="24"/>
          <w:szCs w:val="24"/>
        </w:rPr>
      </w:pPr>
      <w:r w:rsidRPr="007059CD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 </w:t>
      </w:r>
      <w:r w:rsidR="007059CD" w:rsidRPr="007059CD">
        <w:rPr>
          <w:rFonts w:ascii="Times New Roman" w:hAnsi="Times New Roman" w:cs="Times New Roman"/>
          <w:b/>
          <w:sz w:val="24"/>
          <w:szCs w:val="24"/>
        </w:rPr>
        <w:t>46 511 588,00</w:t>
      </w:r>
      <w:r w:rsidRPr="007059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059CD">
        <w:rPr>
          <w:rFonts w:ascii="Times New Roman" w:hAnsi="Times New Roman" w:cs="Times New Roman"/>
          <w:b/>
          <w:sz w:val="24"/>
          <w:szCs w:val="24"/>
        </w:rPr>
        <w:t>z</w:t>
      </w:r>
      <w:r w:rsidR="00A72FF3" w:rsidRPr="007059CD">
        <w:rPr>
          <w:rFonts w:ascii="Times New Roman" w:hAnsi="Times New Roman" w:cs="Times New Roman"/>
          <w:b/>
          <w:sz w:val="24"/>
          <w:szCs w:val="24"/>
        </w:rPr>
        <w:t>ł</w:t>
      </w:r>
      <w:r w:rsidRPr="007059CD">
        <w:rPr>
          <w:rFonts w:ascii="Times New Roman" w:hAnsi="Times New Roman" w:cs="Times New Roman"/>
          <w:b/>
          <w:sz w:val="24"/>
          <w:szCs w:val="24"/>
        </w:rPr>
        <w:t>, w tym :</w:t>
      </w:r>
    </w:p>
    <w:p w14:paraId="41DD430C" w14:textId="3C58D55D" w:rsidR="00593597" w:rsidRPr="007059CD" w:rsidRDefault="006C7AFD" w:rsidP="006C7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C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3597" w:rsidRPr="007059CD">
        <w:rPr>
          <w:rFonts w:ascii="Times New Roman" w:hAnsi="Times New Roman" w:cs="Times New Roman"/>
          <w:sz w:val="24"/>
          <w:szCs w:val="24"/>
        </w:rPr>
        <w:t xml:space="preserve">  wydatki bieżące:</w:t>
      </w:r>
    </w:p>
    <w:p w14:paraId="6061F5EE" w14:textId="2D028331" w:rsidR="00593597" w:rsidRPr="007059CD" w:rsidRDefault="00593597" w:rsidP="00593597">
      <w:pPr>
        <w:spacing w:after="0" w:line="360" w:lineRule="auto"/>
        <w:jc w:val="both"/>
      </w:pPr>
      <w:r w:rsidRPr="007059CD">
        <w:rPr>
          <w:rFonts w:ascii="Times New Roman" w:hAnsi="Times New Roman" w:cs="Times New Roman"/>
          <w:sz w:val="24"/>
          <w:szCs w:val="24"/>
        </w:rPr>
        <w:t xml:space="preserve">            zwiększa się o kwotę   </w:t>
      </w:r>
      <w:r w:rsidR="0055094F" w:rsidRPr="007059CD">
        <w:rPr>
          <w:rFonts w:ascii="Times New Roman" w:hAnsi="Times New Roman" w:cs="Times New Roman"/>
          <w:sz w:val="24"/>
          <w:szCs w:val="24"/>
        </w:rPr>
        <w:t xml:space="preserve"> </w:t>
      </w:r>
      <w:r w:rsidR="003613CD" w:rsidRPr="007059CD">
        <w:rPr>
          <w:rFonts w:ascii="Times New Roman" w:hAnsi="Times New Roman" w:cs="Times New Roman"/>
          <w:sz w:val="24"/>
          <w:szCs w:val="24"/>
        </w:rPr>
        <w:t xml:space="preserve">  </w:t>
      </w:r>
      <w:r w:rsidR="007027A9" w:rsidRPr="007059CD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7059CD">
        <w:rPr>
          <w:rFonts w:ascii="Times New Roman" w:hAnsi="Times New Roman" w:cs="Times New Roman"/>
          <w:sz w:val="24"/>
          <w:szCs w:val="24"/>
        </w:rPr>
        <w:t xml:space="preserve"> </w:t>
      </w:r>
      <w:r w:rsidRPr="007059CD">
        <w:rPr>
          <w:rFonts w:ascii="Times New Roman" w:hAnsi="Times New Roman" w:cs="Times New Roman"/>
          <w:sz w:val="24"/>
          <w:szCs w:val="24"/>
        </w:rPr>
        <w:t xml:space="preserve">  </w:t>
      </w:r>
      <w:r w:rsidR="00014F70" w:rsidRPr="007059CD">
        <w:rPr>
          <w:rFonts w:ascii="Times New Roman" w:hAnsi="Times New Roman" w:cs="Times New Roman"/>
          <w:sz w:val="24"/>
          <w:szCs w:val="24"/>
        </w:rPr>
        <w:t xml:space="preserve"> </w:t>
      </w:r>
      <w:r w:rsidRPr="007059CD">
        <w:rPr>
          <w:rFonts w:ascii="Times New Roman" w:hAnsi="Times New Roman" w:cs="Times New Roman"/>
          <w:sz w:val="24"/>
          <w:szCs w:val="24"/>
        </w:rPr>
        <w:t xml:space="preserve"> </w:t>
      </w:r>
      <w:r w:rsidR="00DA6422" w:rsidRPr="007059CD">
        <w:rPr>
          <w:rFonts w:ascii="Times New Roman" w:hAnsi="Times New Roman" w:cs="Times New Roman"/>
          <w:sz w:val="24"/>
          <w:szCs w:val="24"/>
        </w:rPr>
        <w:t xml:space="preserve"> </w:t>
      </w:r>
      <w:r w:rsidRPr="007059CD">
        <w:rPr>
          <w:rFonts w:ascii="Times New Roman" w:hAnsi="Times New Roman" w:cs="Times New Roman"/>
          <w:sz w:val="24"/>
          <w:szCs w:val="24"/>
        </w:rPr>
        <w:t xml:space="preserve"> </w:t>
      </w:r>
      <w:r w:rsidR="00D31211" w:rsidRPr="007059CD">
        <w:rPr>
          <w:rFonts w:ascii="Times New Roman" w:hAnsi="Times New Roman" w:cs="Times New Roman"/>
          <w:sz w:val="24"/>
          <w:szCs w:val="24"/>
        </w:rPr>
        <w:t>1</w:t>
      </w:r>
      <w:r w:rsidR="007059CD" w:rsidRPr="007059CD">
        <w:rPr>
          <w:rFonts w:ascii="Times New Roman" w:hAnsi="Times New Roman" w:cs="Times New Roman"/>
          <w:sz w:val="24"/>
          <w:szCs w:val="24"/>
        </w:rPr>
        <w:t>12 227,00</w:t>
      </w:r>
      <w:r w:rsidRPr="007059CD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29248BBF" w14:textId="0FD5548A" w:rsidR="00593597" w:rsidRPr="007059CD" w:rsidRDefault="00593597" w:rsidP="00593597">
      <w:pPr>
        <w:spacing w:after="0" w:line="360" w:lineRule="auto"/>
        <w:jc w:val="both"/>
        <w:rPr>
          <w:sz w:val="24"/>
          <w:szCs w:val="24"/>
        </w:rPr>
      </w:pPr>
      <w:r w:rsidRPr="007059CD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1" w:name="_Hlk43815098"/>
      <w:r w:rsidRPr="007059CD">
        <w:rPr>
          <w:rFonts w:ascii="Times New Roman" w:hAnsi="Times New Roman" w:cs="Times New Roman"/>
          <w:sz w:val="24"/>
          <w:szCs w:val="24"/>
        </w:rPr>
        <w:t xml:space="preserve">zmniejsza się o kwotę  </w:t>
      </w:r>
      <w:r w:rsidR="00132E9E" w:rsidRPr="007059CD">
        <w:rPr>
          <w:rFonts w:ascii="Times New Roman" w:hAnsi="Times New Roman" w:cs="Times New Roman"/>
          <w:sz w:val="24"/>
          <w:szCs w:val="24"/>
        </w:rPr>
        <w:t xml:space="preserve"> </w:t>
      </w:r>
      <w:r w:rsidRPr="007059CD">
        <w:rPr>
          <w:rFonts w:ascii="Times New Roman" w:hAnsi="Times New Roman" w:cs="Times New Roman"/>
          <w:sz w:val="24"/>
          <w:szCs w:val="24"/>
        </w:rPr>
        <w:t xml:space="preserve"> </w:t>
      </w:r>
      <w:r w:rsidR="00FA57CB" w:rsidRPr="007059CD">
        <w:rPr>
          <w:rFonts w:ascii="Times New Roman" w:hAnsi="Times New Roman" w:cs="Times New Roman"/>
          <w:sz w:val="24"/>
          <w:szCs w:val="24"/>
        </w:rPr>
        <w:t xml:space="preserve"> </w:t>
      </w:r>
      <w:r w:rsidRPr="007059CD">
        <w:rPr>
          <w:rFonts w:ascii="Times New Roman" w:hAnsi="Times New Roman" w:cs="Times New Roman"/>
          <w:sz w:val="24"/>
          <w:szCs w:val="24"/>
        </w:rPr>
        <w:t xml:space="preserve"> </w:t>
      </w:r>
      <w:r w:rsidR="00132E9E" w:rsidRPr="007059CD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7059CD">
        <w:rPr>
          <w:rFonts w:ascii="Times New Roman" w:hAnsi="Times New Roman" w:cs="Times New Roman"/>
          <w:sz w:val="24"/>
          <w:szCs w:val="24"/>
        </w:rPr>
        <w:t xml:space="preserve"> </w:t>
      </w:r>
      <w:r w:rsidR="00127C2C" w:rsidRPr="007059CD">
        <w:rPr>
          <w:rFonts w:ascii="Times New Roman" w:hAnsi="Times New Roman" w:cs="Times New Roman"/>
          <w:sz w:val="24"/>
          <w:szCs w:val="24"/>
        </w:rPr>
        <w:t xml:space="preserve"> </w:t>
      </w:r>
      <w:r w:rsidR="00014F70" w:rsidRPr="007059CD">
        <w:rPr>
          <w:rFonts w:ascii="Times New Roman" w:hAnsi="Times New Roman" w:cs="Times New Roman"/>
          <w:sz w:val="24"/>
          <w:szCs w:val="24"/>
        </w:rPr>
        <w:t xml:space="preserve"> </w:t>
      </w:r>
      <w:r w:rsidR="00DA6422" w:rsidRPr="007059CD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7059CD">
        <w:rPr>
          <w:rFonts w:ascii="Times New Roman" w:hAnsi="Times New Roman" w:cs="Times New Roman"/>
          <w:sz w:val="24"/>
          <w:szCs w:val="24"/>
        </w:rPr>
        <w:t xml:space="preserve"> </w:t>
      </w:r>
      <w:r w:rsidR="003613CD" w:rsidRPr="007059CD">
        <w:rPr>
          <w:rFonts w:ascii="Times New Roman" w:hAnsi="Times New Roman" w:cs="Times New Roman"/>
          <w:sz w:val="24"/>
          <w:szCs w:val="24"/>
        </w:rPr>
        <w:t xml:space="preserve"> </w:t>
      </w:r>
      <w:r w:rsidR="00EF6B90" w:rsidRPr="007059CD">
        <w:rPr>
          <w:rFonts w:ascii="Times New Roman" w:hAnsi="Times New Roman" w:cs="Times New Roman"/>
          <w:sz w:val="24"/>
          <w:szCs w:val="24"/>
        </w:rPr>
        <w:t>1</w:t>
      </w:r>
      <w:r w:rsidR="007059CD" w:rsidRPr="007059CD">
        <w:rPr>
          <w:rFonts w:ascii="Times New Roman" w:hAnsi="Times New Roman" w:cs="Times New Roman"/>
          <w:sz w:val="24"/>
          <w:szCs w:val="24"/>
        </w:rPr>
        <w:t>12 227,00</w:t>
      </w:r>
      <w:r w:rsidRPr="007059CD">
        <w:rPr>
          <w:rFonts w:ascii="Times New Roman" w:hAnsi="Times New Roman" w:cs="Times New Roman"/>
          <w:sz w:val="24"/>
          <w:szCs w:val="24"/>
        </w:rPr>
        <w:t xml:space="preserve"> zł,  </w:t>
      </w:r>
      <w:bookmarkEnd w:id="1"/>
      <w:r w:rsidRPr="007059CD">
        <w:rPr>
          <w:rFonts w:ascii="Times New Roman" w:hAnsi="Times New Roman" w:cs="Times New Roman"/>
          <w:sz w:val="24"/>
          <w:szCs w:val="24"/>
        </w:rPr>
        <w:t xml:space="preserve">tj. do kwoty  </w:t>
      </w:r>
      <w:r w:rsidR="007059CD" w:rsidRPr="007059CD">
        <w:rPr>
          <w:rFonts w:ascii="Times New Roman" w:hAnsi="Times New Roman" w:cs="Times New Roman"/>
          <w:sz w:val="24"/>
          <w:szCs w:val="24"/>
        </w:rPr>
        <w:t>39 101 446,16</w:t>
      </w:r>
      <w:r w:rsidR="003613CD" w:rsidRPr="007059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9CD">
        <w:rPr>
          <w:rFonts w:ascii="Times New Roman" w:hAnsi="Times New Roman" w:cs="Times New Roman"/>
          <w:sz w:val="24"/>
          <w:szCs w:val="24"/>
        </w:rPr>
        <w:t>zł,</w:t>
      </w:r>
    </w:p>
    <w:p w14:paraId="4221EF9E" w14:textId="65428754" w:rsidR="00593597" w:rsidRPr="007059CD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CD">
        <w:rPr>
          <w:rFonts w:ascii="Times New Roman" w:hAnsi="Times New Roman" w:cs="Times New Roman"/>
          <w:sz w:val="24"/>
          <w:szCs w:val="24"/>
        </w:rPr>
        <w:t xml:space="preserve">            zgodnie z Załącznikiem nr </w:t>
      </w:r>
      <w:r w:rsidR="005E0E02">
        <w:rPr>
          <w:rFonts w:ascii="Times New Roman" w:hAnsi="Times New Roman" w:cs="Times New Roman"/>
          <w:sz w:val="24"/>
          <w:szCs w:val="24"/>
        </w:rPr>
        <w:t>1</w:t>
      </w:r>
      <w:r w:rsidRPr="007059CD">
        <w:rPr>
          <w:rFonts w:ascii="Times New Roman" w:hAnsi="Times New Roman" w:cs="Times New Roman"/>
          <w:sz w:val="24"/>
          <w:szCs w:val="24"/>
        </w:rPr>
        <w:t xml:space="preserve"> do niniejszej uchwały, zmieniającym Załącznik nr 2    </w:t>
      </w:r>
    </w:p>
    <w:p w14:paraId="2AF2572B" w14:textId="2F5E7B5F" w:rsidR="00593597" w:rsidRPr="007059CD" w:rsidRDefault="00593597" w:rsidP="00593597">
      <w:pPr>
        <w:pStyle w:val="Tekstpodstawowywcity"/>
        <w:ind w:left="0"/>
      </w:pPr>
      <w:r w:rsidRPr="007059CD">
        <w:t xml:space="preserve">            do Uchwały Budżetowej  pn. Wydatki.</w:t>
      </w:r>
    </w:p>
    <w:p w14:paraId="4E36208E" w14:textId="2CC2D304" w:rsidR="006C7AFD" w:rsidRPr="001C5559" w:rsidRDefault="006C7AFD" w:rsidP="006C7AFD">
      <w:pPr>
        <w:spacing w:after="0" w:line="360" w:lineRule="auto"/>
        <w:ind w:left="-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668B6">
        <w:rPr>
          <w:rFonts w:ascii="Times New Roman" w:hAnsi="Times New Roman" w:cs="Times New Roman"/>
          <w:sz w:val="24"/>
          <w:szCs w:val="24"/>
        </w:rPr>
        <w:t xml:space="preserve"> Wprowadza się zmiany </w:t>
      </w:r>
      <w:r w:rsidRPr="00642CB8">
        <w:rPr>
          <w:rFonts w:ascii="Times New Roman" w:hAnsi="Times New Roman" w:cs="Times New Roman"/>
          <w:sz w:val="24"/>
          <w:szCs w:val="24"/>
        </w:rPr>
        <w:t xml:space="preserve">kwot dotacji celowych budżetu dla podmiotów zaliczanych do sektora finansów publicznych, zgodnie z Załącznikiem nr </w:t>
      </w:r>
      <w:r w:rsidR="00EA2CDA">
        <w:rPr>
          <w:rFonts w:ascii="Times New Roman" w:hAnsi="Times New Roman" w:cs="Times New Roman"/>
          <w:sz w:val="24"/>
          <w:szCs w:val="24"/>
        </w:rPr>
        <w:t>1</w:t>
      </w:r>
      <w:r w:rsidRPr="00642CB8">
        <w:rPr>
          <w:rFonts w:ascii="Times New Roman" w:hAnsi="Times New Roman" w:cs="Times New Roman"/>
          <w:sz w:val="24"/>
          <w:szCs w:val="24"/>
        </w:rPr>
        <w:t xml:space="preserve"> do niniejszej uchwały, zmieniającym Załącznik nr 6 do Uchwały Budżetowej pn. Dotacje celowe dla podmiotów zaliczanych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42CB8">
        <w:rPr>
          <w:rFonts w:ascii="Times New Roman" w:hAnsi="Times New Roman" w:cs="Times New Roman"/>
          <w:sz w:val="24"/>
          <w:szCs w:val="24"/>
        </w:rPr>
        <w:t xml:space="preserve">  i niezaliczanych  do sektora finansów publicznych w 202</w:t>
      </w:r>
      <w:r w:rsidR="00154CBB">
        <w:rPr>
          <w:rFonts w:ascii="Times New Roman" w:hAnsi="Times New Roman" w:cs="Times New Roman"/>
          <w:sz w:val="24"/>
          <w:szCs w:val="24"/>
        </w:rPr>
        <w:t>2</w:t>
      </w:r>
      <w:r w:rsidRPr="00642CB8">
        <w:rPr>
          <w:rFonts w:ascii="Times New Roman" w:hAnsi="Times New Roman" w:cs="Times New Roman"/>
          <w:sz w:val="24"/>
          <w:szCs w:val="24"/>
        </w:rPr>
        <w:t>r</w:t>
      </w:r>
      <w:r w:rsidRPr="00642CB8">
        <w:rPr>
          <w:sz w:val="24"/>
          <w:szCs w:val="24"/>
        </w:rPr>
        <w:t>.</w:t>
      </w:r>
    </w:p>
    <w:p w14:paraId="0E2DA1E0" w14:textId="748C97A9" w:rsidR="00593597" w:rsidRPr="00E96AEE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AEE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7A7B591" w14:textId="77777777" w:rsidR="00593597" w:rsidRPr="00E96AEE" w:rsidRDefault="00593597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AEE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47ED2F14" w14:textId="77777777" w:rsidR="00593597" w:rsidRPr="00246F9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9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7133DCF7" w14:textId="6E537F29" w:rsidR="00593597" w:rsidRPr="00246F9F" w:rsidRDefault="00593597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6F9F">
        <w:rPr>
          <w:rFonts w:ascii="Times New Roman" w:hAnsi="Times New Roman" w:cs="Times New Roman"/>
          <w:sz w:val="24"/>
          <w:szCs w:val="24"/>
        </w:rPr>
        <w:t>Uchwała wchodzi w życie z dniem podjęcia i obowiązuje w roku budżetowym 202</w:t>
      </w:r>
      <w:r w:rsidR="00154CBB">
        <w:rPr>
          <w:rFonts w:ascii="Times New Roman" w:hAnsi="Times New Roman" w:cs="Times New Roman"/>
          <w:sz w:val="24"/>
          <w:szCs w:val="24"/>
        </w:rPr>
        <w:t>2</w:t>
      </w:r>
      <w:r w:rsidRPr="00246F9F">
        <w:rPr>
          <w:rFonts w:ascii="Times New Roman" w:hAnsi="Times New Roman" w:cs="Times New Roman"/>
          <w:sz w:val="24"/>
          <w:szCs w:val="24"/>
        </w:rPr>
        <w:t>.</w:t>
      </w:r>
    </w:p>
    <w:p w14:paraId="6B6ACE52" w14:textId="7B7A1340" w:rsidR="007A1F25" w:rsidRPr="00246F9F" w:rsidRDefault="007A1F25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417B02" w14:textId="0C18BFD7" w:rsidR="007A1F25" w:rsidRPr="00B94B58" w:rsidRDefault="007A1F25" w:rsidP="0059359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C8452DB" w14:textId="6B6B546D" w:rsidR="007A1F25" w:rsidRDefault="007A1F25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A1F25" w:rsidSect="00B34592">
      <w:footerReference w:type="default" r:id="rId8"/>
      <w:pgSz w:w="11906" w:h="16838"/>
      <w:pgMar w:top="1134" w:right="1418" w:bottom="1418" w:left="113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74764" w14:textId="77777777" w:rsidR="00CB0EB8" w:rsidRDefault="00CB0EB8">
      <w:pPr>
        <w:spacing w:after="0" w:line="240" w:lineRule="auto"/>
      </w:pPr>
      <w:r>
        <w:separator/>
      </w:r>
    </w:p>
  </w:endnote>
  <w:endnote w:type="continuationSeparator" w:id="0">
    <w:p w14:paraId="4AC51CCE" w14:textId="77777777" w:rsidR="00CB0EB8" w:rsidRDefault="00CB0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498440"/>
      <w:docPartObj>
        <w:docPartGallery w:val="Page Numbers (Bottom of Page)"/>
        <w:docPartUnique/>
      </w:docPartObj>
    </w:sdtPr>
    <w:sdtEndPr/>
    <w:sdtContent>
      <w:p w14:paraId="2D4D0156" w14:textId="77777777" w:rsidR="00B34592" w:rsidRDefault="00117F28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E38FE48" w14:textId="77777777" w:rsidR="00B34592" w:rsidRDefault="00CB0EB8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D1044" w14:textId="77777777" w:rsidR="00CB0EB8" w:rsidRDefault="00CB0EB8">
      <w:pPr>
        <w:spacing w:after="0" w:line="240" w:lineRule="auto"/>
      </w:pPr>
      <w:r>
        <w:separator/>
      </w:r>
    </w:p>
  </w:footnote>
  <w:footnote w:type="continuationSeparator" w:id="0">
    <w:p w14:paraId="7FA28E98" w14:textId="77777777" w:rsidR="00CB0EB8" w:rsidRDefault="00CB0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2D99"/>
    <w:multiLevelType w:val="multilevel"/>
    <w:tmpl w:val="2228B1F2"/>
    <w:lvl w:ilvl="0">
      <w:start w:val="1"/>
      <w:numFmt w:val="lowerLetter"/>
      <w:lvlText w:val="%1)"/>
      <w:lvlJc w:val="left"/>
      <w:pPr>
        <w:ind w:left="3272" w:hanging="360"/>
      </w:pPr>
    </w:lvl>
    <w:lvl w:ilvl="1">
      <w:start w:val="1"/>
      <w:numFmt w:val="lowerLetter"/>
      <w:lvlText w:val="%2."/>
      <w:lvlJc w:val="left"/>
      <w:pPr>
        <w:ind w:left="3992" w:hanging="360"/>
      </w:pPr>
    </w:lvl>
    <w:lvl w:ilvl="2">
      <w:start w:val="1"/>
      <w:numFmt w:val="lowerRoman"/>
      <w:lvlText w:val="%3."/>
      <w:lvlJc w:val="right"/>
      <w:pPr>
        <w:ind w:left="4712" w:hanging="180"/>
      </w:pPr>
    </w:lvl>
    <w:lvl w:ilvl="3">
      <w:start w:val="1"/>
      <w:numFmt w:val="decimal"/>
      <w:lvlText w:val="%4."/>
      <w:lvlJc w:val="left"/>
      <w:pPr>
        <w:ind w:left="5432" w:hanging="360"/>
      </w:pPr>
    </w:lvl>
    <w:lvl w:ilvl="4">
      <w:start w:val="1"/>
      <w:numFmt w:val="lowerLetter"/>
      <w:lvlText w:val="%5."/>
      <w:lvlJc w:val="left"/>
      <w:pPr>
        <w:ind w:left="6152" w:hanging="360"/>
      </w:pPr>
    </w:lvl>
    <w:lvl w:ilvl="5">
      <w:start w:val="1"/>
      <w:numFmt w:val="lowerRoman"/>
      <w:lvlText w:val="%6."/>
      <w:lvlJc w:val="right"/>
      <w:pPr>
        <w:ind w:left="6872" w:hanging="180"/>
      </w:pPr>
    </w:lvl>
    <w:lvl w:ilvl="6">
      <w:start w:val="1"/>
      <w:numFmt w:val="decimal"/>
      <w:lvlText w:val="%7."/>
      <w:lvlJc w:val="left"/>
      <w:pPr>
        <w:ind w:left="7592" w:hanging="360"/>
      </w:pPr>
    </w:lvl>
    <w:lvl w:ilvl="7">
      <w:start w:val="1"/>
      <w:numFmt w:val="lowerLetter"/>
      <w:lvlText w:val="%8."/>
      <w:lvlJc w:val="left"/>
      <w:pPr>
        <w:ind w:left="8312" w:hanging="360"/>
      </w:pPr>
    </w:lvl>
    <w:lvl w:ilvl="8">
      <w:start w:val="1"/>
      <w:numFmt w:val="lowerRoman"/>
      <w:lvlText w:val="%9."/>
      <w:lvlJc w:val="right"/>
      <w:pPr>
        <w:ind w:left="9032" w:hanging="180"/>
      </w:pPr>
    </w:lvl>
  </w:abstractNum>
  <w:abstractNum w:abstractNumId="1" w15:restartNumberingAfterBreak="0">
    <w:nsid w:val="17CD3FA3"/>
    <w:multiLevelType w:val="hybridMultilevel"/>
    <w:tmpl w:val="B38A4F2E"/>
    <w:lvl w:ilvl="0" w:tplc="E918F776">
      <w:start w:val="1"/>
      <w:numFmt w:val="lowerLetter"/>
      <w:lvlText w:val="%1."/>
      <w:lvlJc w:val="left"/>
      <w:pPr>
        <w:ind w:left="104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2BB701F"/>
    <w:multiLevelType w:val="multilevel"/>
    <w:tmpl w:val="77323632"/>
    <w:lvl w:ilvl="0">
      <w:start w:val="1"/>
      <w:numFmt w:val="decimal"/>
      <w:lvlText w:val="%1)"/>
      <w:lvlJc w:val="left"/>
      <w:pPr>
        <w:tabs>
          <w:tab w:val="num" w:pos="658"/>
        </w:tabs>
        <w:ind w:left="658" w:hanging="3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A6413"/>
    <w:multiLevelType w:val="hybridMultilevel"/>
    <w:tmpl w:val="37287C40"/>
    <w:lvl w:ilvl="0" w:tplc="1CEE4C0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D10CB3"/>
    <w:multiLevelType w:val="hybridMultilevel"/>
    <w:tmpl w:val="E14CD656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4CD00A1C"/>
    <w:multiLevelType w:val="hybridMultilevel"/>
    <w:tmpl w:val="F588EF30"/>
    <w:lvl w:ilvl="0" w:tplc="1A0C91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027D"/>
    <w:multiLevelType w:val="hybridMultilevel"/>
    <w:tmpl w:val="15EE9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957A2"/>
    <w:multiLevelType w:val="hybridMultilevel"/>
    <w:tmpl w:val="98B4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10EE4"/>
    <w:multiLevelType w:val="hybridMultilevel"/>
    <w:tmpl w:val="5E1EF8B0"/>
    <w:lvl w:ilvl="0" w:tplc="18E4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B41B43"/>
    <w:multiLevelType w:val="hybridMultilevel"/>
    <w:tmpl w:val="7188F2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E666F"/>
    <w:multiLevelType w:val="hybridMultilevel"/>
    <w:tmpl w:val="DFEE5694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67"/>
    <w:rsid w:val="00002143"/>
    <w:rsid w:val="00014F70"/>
    <w:rsid w:val="00016008"/>
    <w:rsid w:val="000252C2"/>
    <w:rsid w:val="00027003"/>
    <w:rsid w:val="00053091"/>
    <w:rsid w:val="00061F1F"/>
    <w:rsid w:val="00063005"/>
    <w:rsid w:val="00066589"/>
    <w:rsid w:val="00077426"/>
    <w:rsid w:val="00083BE1"/>
    <w:rsid w:val="00084A45"/>
    <w:rsid w:val="000B30B1"/>
    <w:rsid w:val="000B6415"/>
    <w:rsid w:val="000C044F"/>
    <w:rsid w:val="000C68F9"/>
    <w:rsid w:val="000E476E"/>
    <w:rsid w:val="000F5CC2"/>
    <w:rsid w:val="00102EED"/>
    <w:rsid w:val="001065D9"/>
    <w:rsid w:val="00112D7F"/>
    <w:rsid w:val="00113957"/>
    <w:rsid w:val="00117F28"/>
    <w:rsid w:val="001221B7"/>
    <w:rsid w:val="0012475B"/>
    <w:rsid w:val="00127C2C"/>
    <w:rsid w:val="00127DE0"/>
    <w:rsid w:val="00130F4B"/>
    <w:rsid w:val="00132E9E"/>
    <w:rsid w:val="001340A6"/>
    <w:rsid w:val="00137E71"/>
    <w:rsid w:val="00146EB4"/>
    <w:rsid w:val="001514FC"/>
    <w:rsid w:val="00154CBB"/>
    <w:rsid w:val="00161ACA"/>
    <w:rsid w:val="00162267"/>
    <w:rsid w:val="001676D8"/>
    <w:rsid w:val="00184D35"/>
    <w:rsid w:val="00192EDF"/>
    <w:rsid w:val="00194AA6"/>
    <w:rsid w:val="00196293"/>
    <w:rsid w:val="001A3D0C"/>
    <w:rsid w:val="001A6028"/>
    <w:rsid w:val="001A702A"/>
    <w:rsid w:val="001B1151"/>
    <w:rsid w:val="001B5C0E"/>
    <w:rsid w:val="001B7384"/>
    <w:rsid w:val="001C2DB7"/>
    <w:rsid w:val="001C7CDC"/>
    <w:rsid w:val="001E4258"/>
    <w:rsid w:val="001E7DFF"/>
    <w:rsid w:val="002106BB"/>
    <w:rsid w:val="002150B3"/>
    <w:rsid w:val="00216DC5"/>
    <w:rsid w:val="00223C0D"/>
    <w:rsid w:val="0022691D"/>
    <w:rsid w:val="00232349"/>
    <w:rsid w:val="00246ABD"/>
    <w:rsid w:val="00246F9F"/>
    <w:rsid w:val="002515F8"/>
    <w:rsid w:val="00254F75"/>
    <w:rsid w:val="00255055"/>
    <w:rsid w:val="00256FFE"/>
    <w:rsid w:val="002643B9"/>
    <w:rsid w:val="00267E32"/>
    <w:rsid w:val="00271B5E"/>
    <w:rsid w:val="0027242E"/>
    <w:rsid w:val="00277776"/>
    <w:rsid w:val="00296E02"/>
    <w:rsid w:val="002A3B1D"/>
    <w:rsid w:val="002B282B"/>
    <w:rsid w:val="002B7182"/>
    <w:rsid w:val="002E2179"/>
    <w:rsid w:val="002E50B5"/>
    <w:rsid w:val="002F01DB"/>
    <w:rsid w:val="002F75ED"/>
    <w:rsid w:val="002F7BE9"/>
    <w:rsid w:val="00306947"/>
    <w:rsid w:val="00307AB7"/>
    <w:rsid w:val="0031253B"/>
    <w:rsid w:val="00326279"/>
    <w:rsid w:val="003276FA"/>
    <w:rsid w:val="0034000A"/>
    <w:rsid w:val="003603D6"/>
    <w:rsid w:val="003613CD"/>
    <w:rsid w:val="00367865"/>
    <w:rsid w:val="00393F20"/>
    <w:rsid w:val="0039474B"/>
    <w:rsid w:val="00396D14"/>
    <w:rsid w:val="003A4D82"/>
    <w:rsid w:val="003B2DC5"/>
    <w:rsid w:val="003C0A65"/>
    <w:rsid w:val="003C0DD4"/>
    <w:rsid w:val="003C1BA0"/>
    <w:rsid w:val="003C775D"/>
    <w:rsid w:val="003D05BD"/>
    <w:rsid w:val="003D0BC7"/>
    <w:rsid w:val="003E6714"/>
    <w:rsid w:val="003F1444"/>
    <w:rsid w:val="003F6EDF"/>
    <w:rsid w:val="00411161"/>
    <w:rsid w:val="004116BC"/>
    <w:rsid w:val="00414E64"/>
    <w:rsid w:val="00417A77"/>
    <w:rsid w:val="0044080E"/>
    <w:rsid w:val="0046070B"/>
    <w:rsid w:val="00460E8F"/>
    <w:rsid w:val="0046448F"/>
    <w:rsid w:val="00471EA3"/>
    <w:rsid w:val="00481668"/>
    <w:rsid w:val="0048506D"/>
    <w:rsid w:val="0049109E"/>
    <w:rsid w:val="00492F33"/>
    <w:rsid w:val="00493282"/>
    <w:rsid w:val="00493A71"/>
    <w:rsid w:val="004B16F8"/>
    <w:rsid w:val="004B7D25"/>
    <w:rsid w:val="004C2EB4"/>
    <w:rsid w:val="004E0FE1"/>
    <w:rsid w:val="004F6A47"/>
    <w:rsid w:val="00511EDF"/>
    <w:rsid w:val="005159F6"/>
    <w:rsid w:val="00520593"/>
    <w:rsid w:val="00523AA5"/>
    <w:rsid w:val="0054046F"/>
    <w:rsid w:val="0054115D"/>
    <w:rsid w:val="0054729E"/>
    <w:rsid w:val="0055094F"/>
    <w:rsid w:val="00550B96"/>
    <w:rsid w:val="005600F9"/>
    <w:rsid w:val="0056214F"/>
    <w:rsid w:val="00576796"/>
    <w:rsid w:val="00592A68"/>
    <w:rsid w:val="00593597"/>
    <w:rsid w:val="00593AD7"/>
    <w:rsid w:val="005C7B2B"/>
    <w:rsid w:val="005D7CC4"/>
    <w:rsid w:val="005E0E02"/>
    <w:rsid w:val="005F2B13"/>
    <w:rsid w:val="0060428D"/>
    <w:rsid w:val="00614D3E"/>
    <w:rsid w:val="006269A5"/>
    <w:rsid w:val="00626B3B"/>
    <w:rsid w:val="006328C9"/>
    <w:rsid w:val="00641C02"/>
    <w:rsid w:val="006516B0"/>
    <w:rsid w:val="00661C77"/>
    <w:rsid w:val="00663873"/>
    <w:rsid w:val="00670DB2"/>
    <w:rsid w:val="0067236E"/>
    <w:rsid w:val="00681FAF"/>
    <w:rsid w:val="00682EBF"/>
    <w:rsid w:val="0069028D"/>
    <w:rsid w:val="00690701"/>
    <w:rsid w:val="006A130D"/>
    <w:rsid w:val="006A1C74"/>
    <w:rsid w:val="006A1FB6"/>
    <w:rsid w:val="006B18C0"/>
    <w:rsid w:val="006C3D15"/>
    <w:rsid w:val="006C41DE"/>
    <w:rsid w:val="006C7AFD"/>
    <w:rsid w:val="006F0B0A"/>
    <w:rsid w:val="007027A9"/>
    <w:rsid w:val="007059CD"/>
    <w:rsid w:val="007168AF"/>
    <w:rsid w:val="00716D96"/>
    <w:rsid w:val="00720805"/>
    <w:rsid w:val="007467EE"/>
    <w:rsid w:val="0076613C"/>
    <w:rsid w:val="00777AF7"/>
    <w:rsid w:val="007835FC"/>
    <w:rsid w:val="00787A37"/>
    <w:rsid w:val="00787FAC"/>
    <w:rsid w:val="007A1F25"/>
    <w:rsid w:val="007A4D66"/>
    <w:rsid w:val="007A6F84"/>
    <w:rsid w:val="007B034C"/>
    <w:rsid w:val="007B67C6"/>
    <w:rsid w:val="007C08C7"/>
    <w:rsid w:val="007C4E86"/>
    <w:rsid w:val="007C7E73"/>
    <w:rsid w:val="007C7F76"/>
    <w:rsid w:val="00810BE7"/>
    <w:rsid w:val="00821957"/>
    <w:rsid w:val="008250BB"/>
    <w:rsid w:val="00827557"/>
    <w:rsid w:val="00832EAE"/>
    <w:rsid w:val="00835232"/>
    <w:rsid w:val="008404BB"/>
    <w:rsid w:val="00846B31"/>
    <w:rsid w:val="00847C90"/>
    <w:rsid w:val="00847F3B"/>
    <w:rsid w:val="0085151E"/>
    <w:rsid w:val="00857DF8"/>
    <w:rsid w:val="008627B8"/>
    <w:rsid w:val="00872B3D"/>
    <w:rsid w:val="0087576B"/>
    <w:rsid w:val="008813E8"/>
    <w:rsid w:val="00883663"/>
    <w:rsid w:val="0088404C"/>
    <w:rsid w:val="00886C1A"/>
    <w:rsid w:val="00887370"/>
    <w:rsid w:val="00887AF5"/>
    <w:rsid w:val="0089095C"/>
    <w:rsid w:val="008A0FAF"/>
    <w:rsid w:val="008B6E7D"/>
    <w:rsid w:val="008C3042"/>
    <w:rsid w:val="008F1CD6"/>
    <w:rsid w:val="008F53F7"/>
    <w:rsid w:val="009028D5"/>
    <w:rsid w:val="00902A61"/>
    <w:rsid w:val="0091316B"/>
    <w:rsid w:val="00930D52"/>
    <w:rsid w:val="00934F9D"/>
    <w:rsid w:val="009419FE"/>
    <w:rsid w:val="00945A08"/>
    <w:rsid w:val="00950CE0"/>
    <w:rsid w:val="009512F9"/>
    <w:rsid w:val="00955544"/>
    <w:rsid w:val="00957A52"/>
    <w:rsid w:val="00963802"/>
    <w:rsid w:val="0096395C"/>
    <w:rsid w:val="009905DF"/>
    <w:rsid w:val="00995D6E"/>
    <w:rsid w:val="009A1DDB"/>
    <w:rsid w:val="009B6866"/>
    <w:rsid w:val="009C18A4"/>
    <w:rsid w:val="009D13E3"/>
    <w:rsid w:val="009E7518"/>
    <w:rsid w:val="009F20A6"/>
    <w:rsid w:val="009F49A7"/>
    <w:rsid w:val="00A07B6D"/>
    <w:rsid w:val="00A178D1"/>
    <w:rsid w:val="00A30E64"/>
    <w:rsid w:val="00A357CD"/>
    <w:rsid w:val="00A4230D"/>
    <w:rsid w:val="00A45262"/>
    <w:rsid w:val="00A477B6"/>
    <w:rsid w:val="00A4780A"/>
    <w:rsid w:val="00A56AD2"/>
    <w:rsid w:val="00A65F1B"/>
    <w:rsid w:val="00A70D12"/>
    <w:rsid w:val="00A728ED"/>
    <w:rsid w:val="00A72FF3"/>
    <w:rsid w:val="00A80B5A"/>
    <w:rsid w:val="00A81369"/>
    <w:rsid w:val="00A90692"/>
    <w:rsid w:val="00A9766F"/>
    <w:rsid w:val="00AA51FF"/>
    <w:rsid w:val="00AB79B3"/>
    <w:rsid w:val="00AC6906"/>
    <w:rsid w:val="00AD3A39"/>
    <w:rsid w:val="00AF02E2"/>
    <w:rsid w:val="00AF2C68"/>
    <w:rsid w:val="00B26085"/>
    <w:rsid w:val="00B26E5A"/>
    <w:rsid w:val="00B32F3B"/>
    <w:rsid w:val="00B5292D"/>
    <w:rsid w:val="00B668B6"/>
    <w:rsid w:val="00B70A58"/>
    <w:rsid w:val="00B70D4A"/>
    <w:rsid w:val="00B9075D"/>
    <w:rsid w:val="00B90DA6"/>
    <w:rsid w:val="00B94212"/>
    <w:rsid w:val="00B94B58"/>
    <w:rsid w:val="00BA54CC"/>
    <w:rsid w:val="00BB47CC"/>
    <w:rsid w:val="00BD0299"/>
    <w:rsid w:val="00BE0D18"/>
    <w:rsid w:val="00C0565E"/>
    <w:rsid w:val="00C063DD"/>
    <w:rsid w:val="00C24D3C"/>
    <w:rsid w:val="00C40359"/>
    <w:rsid w:val="00C45B7F"/>
    <w:rsid w:val="00C51C61"/>
    <w:rsid w:val="00C52A71"/>
    <w:rsid w:val="00C622C2"/>
    <w:rsid w:val="00C66415"/>
    <w:rsid w:val="00C70F22"/>
    <w:rsid w:val="00C745AF"/>
    <w:rsid w:val="00C92054"/>
    <w:rsid w:val="00C944C5"/>
    <w:rsid w:val="00CA0EEC"/>
    <w:rsid w:val="00CA41A5"/>
    <w:rsid w:val="00CB0EB8"/>
    <w:rsid w:val="00CB659D"/>
    <w:rsid w:val="00CC6F26"/>
    <w:rsid w:val="00CC72E2"/>
    <w:rsid w:val="00CE030E"/>
    <w:rsid w:val="00CF1DDF"/>
    <w:rsid w:val="00D102FE"/>
    <w:rsid w:val="00D23A94"/>
    <w:rsid w:val="00D30BB0"/>
    <w:rsid w:val="00D31211"/>
    <w:rsid w:val="00D37F9C"/>
    <w:rsid w:val="00D407D9"/>
    <w:rsid w:val="00D54EC6"/>
    <w:rsid w:val="00D73D51"/>
    <w:rsid w:val="00D95B6A"/>
    <w:rsid w:val="00D95E1A"/>
    <w:rsid w:val="00DA6422"/>
    <w:rsid w:val="00DB05BC"/>
    <w:rsid w:val="00DC5116"/>
    <w:rsid w:val="00DD61F2"/>
    <w:rsid w:val="00DE36BF"/>
    <w:rsid w:val="00DE4690"/>
    <w:rsid w:val="00DF2B5A"/>
    <w:rsid w:val="00E12A90"/>
    <w:rsid w:val="00E16D31"/>
    <w:rsid w:val="00E2604F"/>
    <w:rsid w:val="00E3090C"/>
    <w:rsid w:val="00E32211"/>
    <w:rsid w:val="00E541A4"/>
    <w:rsid w:val="00E75734"/>
    <w:rsid w:val="00E96AEE"/>
    <w:rsid w:val="00EA2CDA"/>
    <w:rsid w:val="00EA510F"/>
    <w:rsid w:val="00EC4B74"/>
    <w:rsid w:val="00EC651D"/>
    <w:rsid w:val="00ED59D6"/>
    <w:rsid w:val="00ED63EB"/>
    <w:rsid w:val="00EE1F90"/>
    <w:rsid w:val="00EF1A97"/>
    <w:rsid w:val="00EF6B90"/>
    <w:rsid w:val="00F004E5"/>
    <w:rsid w:val="00F03E91"/>
    <w:rsid w:val="00F05FCD"/>
    <w:rsid w:val="00F12B0D"/>
    <w:rsid w:val="00F202E9"/>
    <w:rsid w:val="00F204BC"/>
    <w:rsid w:val="00F20852"/>
    <w:rsid w:val="00F22590"/>
    <w:rsid w:val="00F32725"/>
    <w:rsid w:val="00F3499E"/>
    <w:rsid w:val="00F372DF"/>
    <w:rsid w:val="00F56AA6"/>
    <w:rsid w:val="00F57299"/>
    <w:rsid w:val="00F61546"/>
    <w:rsid w:val="00F87593"/>
    <w:rsid w:val="00F91A30"/>
    <w:rsid w:val="00F9327A"/>
    <w:rsid w:val="00F94614"/>
    <w:rsid w:val="00FA395E"/>
    <w:rsid w:val="00FA57CB"/>
    <w:rsid w:val="00FB4960"/>
    <w:rsid w:val="00FC30CF"/>
    <w:rsid w:val="00FE2974"/>
    <w:rsid w:val="00F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1301"/>
  <w15:chartTrackingRefBased/>
  <w15:docId w15:val="{EB95737A-73EB-4850-86EB-362EEC3A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59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93597"/>
  </w:style>
  <w:style w:type="character" w:customStyle="1" w:styleId="StopkaZnak">
    <w:name w:val="Stopka Znak"/>
    <w:basedOn w:val="Domylnaczcionkaakapitu"/>
    <w:link w:val="Stopka1"/>
    <w:uiPriority w:val="99"/>
    <w:qFormat/>
    <w:rsid w:val="00593597"/>
  </w:style>
  <w:style w:type="paragraph" w:styleId="Tekstpodstawowy">
    <w:name w:val="Body Text"/>
    <w:basedOn w:val="Normalny"/>
    <w:link w:val="TekstpodstawowyZnak"/>
    <w:semiHidden/>
    <w:unhideWhenUsed/>
    <w:rsid w:val="005935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93597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59359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593597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rsid w:val="0059359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qFormat/>
    <w:rsid w:val="0059359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90A21-D49F-487F-95C3-369E0C06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5140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MAR_GRO_PC</cp:lastModifiedBy>
  <cp:revision>193</cp:revision>
  <cp:lastPrinted>2021-12-08T11:55:00Z</cp:lastPrinted>
  <dcterms:created xsi:type="dcterms:W3CDTF">2020-05-04T11:03:00Z</dcterms:created>
  <dcterms:modified xsi:type="dcterms:W3CDTF">2022-01-17T07:26:00Z</dcterms:modified>
</cp:coreProperties>
</file>