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032765BC" w:rsidR="006941CA" w:rsidRDefault="007B67C6" w:rsidP="006941CA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14:paraId="5F449F4E" w14:textId="5AB8A786" w:rsidR="00593597" w:rsidRPr="00425A0D" w:rsidRDefault="00593597" w:rsidP="006941CA">
      <w:pPr>
        <w:tabs>
          <w:tab w:val="left" w:pos="7665"/>
        </w:tabs>
        <w:spacing w:after="0" w:line="360" w:lineRule="auto"/>
        <w:jc w:val="center"/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D00E4"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618" w:rsidRPr="00425A0D">
        <w:rPr>
          <w:rFonts w:ascii="Times New Roman" w:hAnsi="Times New Roman" w:cs="Times New Roman"/>
          <w:b/>
          <w:bCs/>
          <w:sz w:val="24"/>
          <w:szCs w:val="24"/>
        </w:rPr>
        <w:t>318</w:t>
      </w:r>
      <w:r w:rsidR="0083090E" w:rsidRPr="00425A0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425A0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A3618" w:rsidRPr="00425A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425A0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216E293F" w:rsidR="00593597" w:rsidRPr="00425A0D" w:rsidRDefault="00593597" w:rsidP="00593597">
      <w:pPr>
        <w:spacing w:after="0" w:line="360" w:lineRule="auto"/>
        <w:jc w:val="center"/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425A0D">
        <w:rPr>
          <w:rFonts w:ascii="Times New Roman" w:hAnsi="Times New Roman" w:cs="Times New Roman"/>
          <w:b/>
          <w:sz w:val="24"/>
          <w:szCs w:val="24"/>
        </w:rPr>
        <w:t>Gminy Bielsk</w:t>
      </w:r>
      <w:r w:rsidRPr="00425A0D">
        <w:rPr>
          <w:rFonts w:ascii="Times New Roman" w:hAnsi="Times New Roman" w:cs="Times New Roman"/>
          <w:sz w:val="24"/>
          <w:szCs w:val="24"/>
        </w:rPr>
        <w:t xml:space="preserve"> 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A3618"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27 marca 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425A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425A0D">
        <w:rPr>
          <w:rFonts w:ascii="Times New Roman" w:hAnsi="Times New Roman" w:cs="Times New Roman"/>
          <w:sz w:val="24"/>
          <w:szCs w:val="24"/>
        </w:rPr>
        <w:t xml:space="preserve"> </w:t>
      </w:r>
      <w:r w:rsidRPr="00425A0D">
        <w:rPr>
          <w:rFonts w:ascii="Times New Roman" w:hAnsi="Times New Roman" w:cs="Times New Roman"/>
          <w:b/>
          <w:sz w:val="24"/>
          <w:szCs w:val="24"/>
        </w:rPr>
        <w:t>Gminy Bielsk</w:t>
      </w:r>
      <w:r w:rsidRPr="00425A0D">
        <w:rPr>
          <w:rFonts w:ascii="Times New Roman" w:hAnsi="Times New Roman" w:cs="Times New Roman"/>
          <w:sz w:val="24"/>
          <w:szCs w:val="24"/>
        </w:rPr>
        <w:t xml:space="preserve"> 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425A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5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6171BFF8" w:rsidR="00EC4B74" w:rsidRPr="00425A0D" w:rsidRDefault="00593597" w:rsidP="00EC4B74">
      <w:pPr>
        <w:pStyle w:val="Tekstpodstawowy"/>
        <w:spacing w:line="360" w:lineRule="auto"/>
        <w:ind w:firstLine="708"/>
      </w:pPr>
      <w:r w:rsidRPr="00425A0D">
        <w:t>Na podstawie art. 18 ust. 2 pkt 4 ustawy z dnia 8 marca 1990r. o samorządzie gminnym     ( t. j. Dz. U. z 202</w:t>
      </w:r>
      <w:r w:rsidR="00972618" w:rsidRPr="00425A0D">
        <w:t>3</w:t>
      </w:r>
      <w:r w:rsidRPr="00425A0D">
        <w:t>r., poz.</w:t>
      </w:r>
      <w:r w:rsidR="00723A4D" w:rsidRPr="00425A0D">
        <w:t xml:space="preserve"> </w:t>
      </w:r>
      <w:r w:rsidR="00972618" w:rsidRPr="00425A0D">
        <w:t>40</w:t>
      </w:r>
      <w:r w:rsidR="00723A4D" w:rsidRPr="00425A0D">
        <w:t xml:space="preserve"> </w:t>
      </w:r>
      <w:r w:rsidRPr="00425A0D">
        <w:t>) oraz art. 211, art. 212, art. 235,  art. 236 ustawy</w:t>
      </w:r>
      <w:r w:rsidR="00BD0299" w:rsidRPr="00425A0D">
        <w:t xml:space="preserve"> </w:t>
      </w:r>
      <w:r w:rsidRPr="00425A0D">
        <w:t>z dnia 27 sierpnia 2009r. o finansach publicznych (  t. j. Dz. U. z 20</w:t>
      </w:r>
      <w:r w:rsidR="008F53F7" w:rsidRPr="00425A0D">
        <w:t>2</w:t>
      </w:r>
      <w:r w:rsidR="00F16EA7" w:rsidRPr="00425A0D">
        <w:t>2</w:t>
      </w:r>
      <w:r w:rsidRPr="00425A0D">
        <w:t xml:space="preserve">r., poz. </w:t>
      </w:r>
      <w:r w:rsidR="00F16EA7" w:rsidRPr="00425A0D">
        <w:t>1634</w:t>
      </w:r>
      <w:r w:rsidR="00112D7F" w:rsidRPr="00425A0D">
        <w:t xml:space="preserve"> z </w:t>
      </w:r>
      <w:proofErr w:type="spellStart"/>
      <w:r w:rsidR="00112D7F" w:rsidRPr="00425A0D">
        <w:t>późn</w:t>
      </w:r>
      <w:proofErr w:type="spellEnd"/>
      <w:r w:rsidR="00112D7F" w:rsidRPr="00425A0D">
        <w:t>. zm.</w:t>
      </w:r>
      <w:r w:rsidRPr="00425A0D">
        <w:t xml:space="preserve"> )</w:t>
      </w:r>
    </w:p>
    <w:p w14:paraId="1A8B914D" w14:textId="77777777" w:rsidR="00083BE1" w:rsidRPr="00425A0D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425A0D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8</w:t>
      </w:r>
      <w:r w:rsidRPr="00425A0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61D8814C" w:rsidR="00A43976" w:rsidRPr="0028714C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425A0D" w:rsidRPr="00425A0D">
        <w:rPr>
          <w:rFonts w:ascii="Times New Roman" w:hAnsi="Times New Roman" w:cs="Times New Roman"/>
          <w:sz w:val="24"/>
          <w:szCs w:val="24"/>
        </w:rPr>
        <w:t xml:space="preserve"> 1 470 643,47 </w:t>
      </w:r>
      <w:r w:rsidRPr="00425A0D">
        <w:rPr>
          <w:rFonts w:ascii="Times New Roman" w:hAnsi="Times New Roman" w:cs="Times New Roman"/>
          <w:sz w:val="24"/>
          <w:szCs w:val="24"/>
        </w:rPr>
        <w:t>zł</w:t>
      </w:r>
      <w:r w:rsidR="0083090E" w:rsidRPr="00425A0D">
        <w:rPr>
          <w:rFonts w:ascii="Times New Roman" w:hAnsi="Times New Roman" w:cs="Times New Roman"/>
          <w:sz w:val="24"/>
          <w:szCs w:val="24"/>
        </w:rPr>
        <w:t xml:space="preserve"> oraz zmniejsza się doc</w:t>
      </w:r>
      <w:r w:rsidR="00C2032A" w:rsidRPr="00425A0D">
        <w:rPr>
          <w:rFonts w:ascii="Times New Roman" w:hAnsi="Times New Roman" w:cs="Times New Roman"/>
          <w:sz w:val="24"/>
          <w:szCs w:val="24"/>
        </w:rPr>
        <w:t xml:space="preserve">hody budżetu o </w:t>
      </w:r>
      <w:r w:rsidR="00C2032A">
        <w:rPr>
          <w:rFonts w:ascii="Times New Roman" w:hAnsi="Times New Roman" w:cs="Times New Roman"/>
          <w:sz w:val="24"/>
          <w:szCs w:val="24"/>
        </w:rPr>
        <w:t xml:space="preserve">kwotę 1 371 210,00 </w:t>
      </w:r>
      <w:r w:rsidR="0083090E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6A0737D7" w:rsidR="000009DC" w:rsidRPr="0028714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4C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871A82" w:rsidRPr="0028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A0D">
        <w:rPr>
          <w:rFonts w:ascii="Times New Roman" w:hAnsi="Times New Roman" w:cs="Times New Roman"/>
          <w:b/>
          <w:sz w:val="24"/>
          <w:szCs w:val="24"/>
        </w:rPr>
        <w:t xml:space="preserve">53 932 590,17 </w:t>
      </w:r>
      <w:r w:rsidRPr="0028714C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2A077A11" w:rsidR="000009DC" w:rsidRPr="00C2032A" w:rsidRDefault="00C2032A" w:rsidP="00C20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9DC" w:rsidRPr="00C2032A">
        <w:rPr>
          <w:rFonts w:ascii="Times New Roman" w:hAnsi="Times New Roman" w:cs="Times New Roman"/>
          <w:sz w:val="24"/>
          <w:szCs w:val="24"/>
        </w:rPr>
        <w:t>dochody  bieżące:</w:t>
      </w:r>
    </w:p>
    <w:p w14:paraId="20BA89F5" w14:textId="36E4CDB9" w:rsidR="0083090E" w:rsidRDefault="000009DC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425A0D">
        <w:rPr>
          <w:rFonts w:ascii="Times New Roman" w:hAnsi="Times New Roman" w:cs="Times New Roman"/>
          <w:sz w:val="24"/>
          <w:szCs w:val="24"/>
        </w:rPr>
        <w:t xml:space="preserve">1 470 643,47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F10" w14:textId="05C01352" w:rsidR="000009DC" w:rsidRDefault="0083090E" w:rsidP="00AC0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zmniejsza s</w:t>
      </w:r>
      <w:r w:rsidR="00C2032A">
        <w:rPr>
          <w:rFonts w:ascii="Times New Roman" w:hAnsi="Times New Roman" w:cs="Times New Roman"/>
          <w:sz w:val="24"/>
          <w:szCs w:val="24"/>
        </w:rPr>
        <w:t xml:space="preserve">ię o kwotę           1 371 210,00 </w:t>
      </w:r>
      <w:r>
        <w:rPr>
          <w:rFonts w:ascii="Times New Roman" w:hAnsi="Times New Roman" w:cs="Times New Roman"/>
          <w:sz w:val="24"/>
          <w:szCs w:val="24"/>
        </w:rPr>
        <w:t xml:space="preserve">zł,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425A0D">
        <w:rPr>
          <w:rFonts w:ascii="Times New Roman" w:hAnsi="Times New Roman" w:cs="Times New Roman"/>
          <w:sz w:val="24"/>
          <w:szCs w:val="24"/>
        </w:rPr>
        <w:t xml:space="preserve"> 41 786 400,94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  <w:r w:rsidR="008F0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A6775" w14:textId="77777777" w:rsidR="008F02BF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8F02BF">
        <w:rPr>
          <w:rFonts w:ascii="Times New Roman" w:hAnsi="Times New Roman" w:cs="Times New Roman"/>
          <w:sz w:val="24"/>
          <w:szCs w:val="24"/>
        </w:rPr>
        <w:t xml:space="preserve">zgodnie </w:t>
      </w:r>
      <w:r w:rsidRPr="000009DC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6043047B" w14:textId="51E64387" w:rsidR="000009DC" w:rsidRPr="000009DC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000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0009DC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1838732C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920EF1">
        <w:rPr>
          <w:rFonts w:ascii="Times New Roman" w:hAnsi="Times New Roman" w:cs="Times New Roman"/>
          <w:sz w:val="24"/>
          <w:szCs w:val="24"/>
        </w:rPr>
        <w:t xml:space="preserve"> 2 182 595,26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920EF1">
        <w:rPr>
          <w:rFonts w:ascii="Times New Roman" w:hAnsi="Times New Roman" w:cs="Times New Roman"/>
          <w:sz w:val="24"/>
          <w:szCs w:val="24"/>
        </w:rPr>
        <w:t xml:space="preserve"> 2 083 161,79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0E835428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920EF1">
        <w:rPr>
          <w:rFonts w:ascii="Times New Roman" w:hAnsi="Times New Roman" w:cs="Times New Roman"/>
          <w:b/>
          <w:sz w:val="24"/>
          <w:szCs w:val="24"/>
        </w:rPr>
        <w:t xml:space="preserve">57 914 782,00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53FA51A0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3433">
        <w:rPr>
          <w:rFonts w:ascii="Times New Roman" w:hAnsi="Times New Roman" w:cs="Times New Roman"/>
          <w:sz w:val="24"/>
          <w:szCs w:val="24"/>
        </w:rPr>
        <w:t xml:space="preserve"> </w:t>
      </w:r>
      <w:r w:rsidR="006A59DC">
        <w:rPr>
          <w:rFonts w:ascii="Times New Roman" w:hAnsi="Times New Roman" w:cs="Times New Roman"/>
          <w:sz w:val="24"/>
          <w:szCs w:val="24"/>
        </w:rPr>
        <w:t>a)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wydatki bieżące:</w:t>
      </w:r>
    </w:p>
    <w:p w14:paraId="6061F5EE" w14:textId="4F57D4A7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920EF1">
        <w:rPr>
          <w:rFonts w:ascii="Times New Roman" w:hAnsi="Times New Roman" w:cs="Times New Roman"/>
          <w:sz w:val="24"/>
          <w:szCs w:val="24"/>
        </w:rPr>
        <w:t xml:space="preserve">2 172 595,26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0D672A22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2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67F94">
        <w:rPr>
          <w:rFonts w:ascii="Times New Roman" w:hAnsi="Times New Roman" w:cs="Times New Roman"/>
          <w:sz w:val="24"/>
          <w:szCs w:val="24"/>
        </w:rPr>
        <w:t xml:space="preserve"> </w:t>
      </w:r>
      <w:r w:rsidR="00920EF1">
        <w:rPr>
          <w:rFonts w:ascii="Times New Roman" w:hAnsi="Times New Roman" w:cs="Times New Roman"/>
          <w:sz w:val="24"/>
          <w:szCs w:val="24"/>
        </w:rPr>
        <w:t xml:space="preserve">2 083 161,79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A951CB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920EF1">
        <w:rPr>
          <w:rFonts w:ascii="Times New Roman" w:hAnsi="Times New Roman" w:cs="Times New Roman"/>
          <w:sz w:val="24"/>
          <w:szCs w:val="24"/>
        </w:rPr>
        <w:t xml:space="preserve">41 952 817,41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3C50ECD" w14:textId="30DCEB93" w:rsid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9DC">
        <w:rPr>
          <w:rFonts w:ascii="Times New Roman" w:hAnsi="Times New Roman" w:cs="Times New Roman"/>
          <w:sz w:val="24"/>
          <w:szCs w:val="24"/>
        </w:rPr>
        <w:t>b ) wydatki majątkowe :</w:t>
      </w:r>
    </w:p>
    <w:p w14:paraId="59D58744" w14:textId="5C7C2DA2" w:rsidR="000009DC" w:rsidRPr="00A951CB" w:rsidRDefault="000009DC" w:rsidP="000009DC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1275">
        <w:rPr>
          <w:rFonts w:ascii="Times New Roman" w:hAnsi="Times New Roman" w:cs="Times New Roman"/>
          <w:sz w:val="24"/>
          <w:szCs w:val="24"/>
        </w:rPr>
        <w:t xml:space="preserve">zwiększa się o kwotę           </w:t>
      </w:r>
      <w:r w:rsidR="001A2253">
        <w:rPr>
          <w:rFonts w:ascii="Times New Roman" w:hAnsi="Times New Roman" w:cs="Times New Roman"/>
          <w:sz w:val="24"/>
          <w:szCs w:val="24"/>
        </w:rPr>
        <w:t xml:space="preserve">   </w:t>
      </w:r>
      <w:r w:rsidR="009F4C21">
        <w:rPr>
          <w:rFonts w:ascii="Times New Roman" w:hAnsi="Times New Roman" w:cs="Times New Roman"/>
          <w:sz w:val="24"/>
          <w:szCs w:val="24"/>
        </w:rPr>
        <w:t xml:space="preserve"> </w:t>
      </w:r>
      <w:r w:rsidR="001638D4">
        <w:rPr>
          <w:rFonts w:ascii="Times New Roman" w:hAnsi="Times New Roman" w:cs="Times New Roman"/>
          <w:sz w:val="24"/>
          <w:szCs w:val="24"/>
        </w:rPr>
        <w:t xml:space="preserve">  </w:t>
      </w:r>
      <w:r w:rsidR="00C2032A">
        <w:rPr>
          <w:rFonts w:ascii="Times New Roman" w:hAnsi="Times New Roman" w:cs="Times New Roman"/>
          <w:sz w:val="24"/>
          <w:szCs w:val="24"/>
        </w:rPr>
        <w:t xml:space="preserve">10 000,00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  <w:r w:rsidR="00A951CB">
        <w:t xml:space="preserve"> </w:t>
      </w:r>
      <w:r w:rsidR="001638D4">
        <w:rPr>
          <w:rFonts w:ascii="Times New Roman" w:hAnsi="Times New Roman" w:cs="Times New Roman"/>
          <w:sz w:val="24"/>
          <w:szCs w:val="24"/>
        </w:rPr>
        <w:t xml:space="preserve">tj.  do kwoty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C2032A">
        <w:rPr>
          <w:rFonts w:ascii="Times New Roman" w:hAnsi="Times New Roman" w:cs="Times New Roman"/>
          <w:sz w:val="24"/>
          <w:szCs w:val="24"/>
        </w:rPr>
        <w:t>5 96</w:t>
      </w:r>
      <w:r w:rsidR="009F7EA0">
        <w:rPr>
          <w:rFonts w:ascii="Times New Roman" w:hAnsi="Times New Roman" w:cs="Times New Roman"/>
          <w:sz w:val="24"/>
          <w:szCs w:val="24"/>
        </w:rPr>
        <w:t xml:space="preserve">1 964,59 </w:t>
      </w:r>
      <w:r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0DCF8A75" w14:textId="6F5A9341" w:rsidR="00AE2CA6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20BB9EE3" w14:textId="77777777" w:rsidR="009F7EC5" w:rsidRPr="00C77DD3" w:rsidRDefault="009F7EC5" w:rsidP="009F7EC5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5D20B12A" w14:textId="77777777" w:rsidR="00A35274" w:rsidRPr="001F28F3" w:rsidRDefault="009F7EC5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1.Różnica między dochodami a wydatkami stanowi deficy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t budżetu w kwocie 3 982 191,83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02E0FCE2" w14:textId="1D644682" w:rsidR="009F7EC5" w:rsidRPr="001F28F3" w:rsidRDefault="00A35274" w:rsidP="00A3527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0C521809" w14:textId="77777777" w:rsidR="009F7EC5" w:rsidRPr="0044226C" w:rsidRDefault="009F7EC5" w:rsidP="009F7EC5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przychodów z niewykorzystanych środków pieniężnych na rachunku bieżącym budżetu, </w:t>
      </w:r>
    </w:p>
    <w:p w14:paraId="4470D203" w14:textId="04251BA5" w:rsidR="009F7EC5" w:rsidRPr="0044226C" w:rsidRDefault="009F7EC5" w:rsidP="009F7EC5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 w:rsidR="00923E99" w:rsidRPr="0044226C">
        <w:rPr>
          <w:rFonts w:ascii="Times New Roman" w:eastAsia="Times New Roman" w:hAnsi="Times New Roman" w:cs="Times New Roman"/>
          <w:sz w:val="24"/>
          <w:szCs w:val="24"/>
        </w:rPr>
        <w:t xml:space="preserve">          w kwocie 1 936 658,88 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420A474" w14:textId="77777777" w:rsidR="00EE699F" w:rsidRPr="0044226C" w:rsidRDefault="00923E99" w:rsidP="00923E99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76E6FB5D" w14:textId="7351A8CA" w:rsidR="00923E99" w:rsidRPr="0044226C" w:rsidRDefault="00923E99" w:rsidP="00EE699F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i dotacji na realizacj</w:t>
      </w:r>
      <w:r w:rsidR="00417A76" w:rsidRPr="0044226C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 programu, projektu lub zadania finansowanego z udziałem tych środków </w:t>
      </w:r>
    </w:p>
    <w:p w14:paraId="1EA23C1F" w14:textId="1A99DD76" w:rsidR="00923E99" w:rsidRPr="0044226C" w:rsidRDefault="00923E99" w:rsidP="00923E99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3735852A" w14:textId="1AD14B70" w:rsidR="009F7EC5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przychodów z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tytułu wolnych środków na rachunku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bankowym w kwocie 1 803 787,69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 zł,</w:t>
      </w:r>
    </w:p>
    <w:p w14:paraId="6A47D8FC" w14:textId="1B574429" w:rsidR="00A35274" w:rsidRPr="001F28F3" w:rsidRDefault="00A35274" w:rsidP="009F7EC5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1B425CC6" w14:textId="3198A405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udżetu w wysokości 5 955 941,83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Pr="001F28F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niewykorzystanych środków pieniężnych na rachunku bieżącym budżetu, </w:t>
      </w:r>
    </w:p>
    <w:p w14:paraId="5BEDDA77" w14:textId="6EED97E7" w:rsidR="009F7EC5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</w:t>
      </w:r>
    </w:p>
    <w:p w14:paraId="4EE2EC75" w14:textId="2BE96F02" w:rsidR="009F7EC5" w:rsidRPr="001F28F3" w:rsidRDefault="00C247F4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ze szczególnymi zasadami wykonywania budżetu określonymi w odrębnych ustawach</w:t>
      </w:r>
    </w:p>
    <w:p w14:paraId="10A019A1" w14:textId="35545D65" w:rsidR="00A35274" w:rsidRPr="001F28F3" w:rsidRDefault="009F7EC5" w:rsidP="009F7E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47F4"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w  kwocie 1 936 658,88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3AB85D6" w14:textId="41402A35" w:rsidR="00C247F4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2) przychody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z wynikających z rozliczenia środków określonych w art. 5 ust.1 pkt 2 ustawy </w:t>
      </w:r>
    </w:p>
    <w:p w14:paraId="2CD61569" w14:textId="55BE9310" w:rsidR="0028119E" w:rsidRPr="001F28F3" w:rsidRDefault="00C247F4" w:rsidP="00C247F4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="00F6157F"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 xml:space="preserve">dotacji na realizację programu, projektu lub zadania finansowanego z udziałem tych środków </w:t>
      </w:r>
    </w:p>
    <w:p w14:paraId="39969B8A" w14:textId="25260B13" w:rsidR="0028119E" w:rsidRPr="001F28F3" w:rsidRDefault="0028119E" w:rsidP="00C247F4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6F974FD8" w14:textId="6B5FE3D4" w:rsidR="009F7EC5" w:rsidRPr="001F28F3" w:rsidRDefault="0028119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przychody z tytułu wolnych środków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na rachunku 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bankowym w kwocie 1 803 787,69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EA65D25" w14:textId="12830408" w:rsidR="00A35274" w:rsidRPr="001F28F3" w:rsidRDefault="00B535AE" w:rsidP="009F7EC5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19E" w:rsidRPr="001F28F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5274" w:rsidRPr="001F28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przychody z tytułu przelewów z rachunków lokat w kwocie 2 111 317,49 zł.</w:t>
      </w:r>
    </w:p>
    <w:p w14:paraId="24AD01BE" w14:textId="77777777" w:rsidR="00F64FF7" w:rsidRPr="001F28F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3. Przychody b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udżetu w wysokości 5 955 941,83 zł,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 xml:space="preserve">rozchody budżetu w wysokości </w:t>
      </w:r>
    </w:p>
    <w:p w14:paraId="1DDBE119" w14:textId="200D05B7" w:rsidR="000301B3" w:rsidRDefault="00F64FF7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35AE" w:rsidRPr="001F28F3">
        <w:rPr>
          <w:rFonts w:ascii="Times New Roman" w:eastAsia="Times New Roman" w:hAnsi="Times New Roman" w:cs="Times New Roman"/>
          <w:sz w:val="24"/>
          <w:szCs w:val="24"/>
        </w:rPr>
        <w:t xml:space="preserve">1 973 750,00 </w:t>
      </w:r>
      <w:r w:rsidR="009F7EC5" w:rsidRPr="001F28F3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7768F22F" w14:textId="4EFCDBCC" w:rsidR="00C535BE" w:rsidRPr="001F28F3" w:rsidRDefault="001C798E" w:rsidP="001C798E">
      <w:pPr>
        <w:pStyle w:val="Standard"/>
        <w:tabs>
          <w:tab w:val="left" w:pos="3934"/>
        </w:tabs>
        <w:spacing w:line="360" w:lineRule="auto"/>
        <w:jc w:val="both"/>
        <w:rPr>
          <w:sz w:val="24"/>
          <w:szCs w:val="24"/>
        </w:rPr>
      </w:pPr>
      <w:r w:rsidRPr="00AB51B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005A8">
        <w:rPr>
          <w:sz w:val="24"/>
          <w:szCs w:val="24"/>
        </w:rPr>
        <w:t xml:space="preserve">Wprowadza się zmiany w zadaniach jednostek pomocniczych gminy, w tym realizowanych                          w ramach funduszu sołeckiego, zgodnie z Załącznikiem nr </w:t>
      </w:r>
      <w:r>
        <w:rPr>
          <w:sz w:val="24"/>
          <w:szCs w:val="24"/>
        </w:rPr>
        <w:t>4</w:t>
      </w:r>
      <w:r w:rsidRPr="007005A8">
        <w:rPr>
          <w:sz w:val="24"/>
          <w:szCs w:val="24"/>
        </w:rPr>
        <w:t xml:space="preserve"> do niniejszej uchwały, zmieniającym Załącznik nr 7 do Uchwały Budżetowej  pn. Wydatki budżetu na 202</w:t>
      </w:r>
      <w:r>
        <w:rPr>
          <w:sz w:val="24"/>
          <w:szCs w:val="24"/>
        </w:rPr>
        <w:t>3</w:t>
      </w:r>
      <w:r w:rsidRPr="007005A8">
        <w:rPr>
          <w:sz w:val="24"/>
          <w:szCs w:val="24"/>
        </w:rPr>
        <w:t xml:space="preserve"> rok obejmujące zadania jednostek pomocniczych gminy, w tym  realizowane w ramach funduszu sołeckiego.</w:t>
      </w:r>
    </w:p>
    <w:p w14:paraId="537FE2C9" w14:textId="6E585D36" w:rsidR="006511FB" w:rsidRPr="00CA793F" w:rsidRDefault="00C535BE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798E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9D59D3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B852" w14:textId="77777777" w:rsidR="006D121A" w:rsidRDefault="006D121A">
      <w:pPr>
        <w:spacing w:after="0" w:line="240" w:lineRule="auto"/>
      </w:pPr>
      <w:r>
        <w:separator/>
      </w:r>
    </w:p>
  </w:endnote>
  <w:endnote w:type="continuationSeparator" w:id="0">
    <w:p w14:paraId="7ED481AD" w14:textId="77777777" w:rsidR="006D121A" w:rsidRDefault="006D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627FE">
          <w:rPr>
            <w:noProof/>
          </w:rPr>
          <w:t>2</w:t>
        </w:r>
        <w:r>
          <w:fldChar w:fldCharType="end"/>
        </w:r>
      </w:p>
    </w:sdtContent>
  </w:sdt>
  <w:p w14:paraId="7E38FE48" w14:textId="77777777" w:rsidR="00B34592" w:rsidRDefault="006D121A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7CDF7" w14:textId="77777777" w:rsidR="006D121A" w:rsidRDefault="006D121A">
      <w:pPr>
        <w:spacing w:after="0" w:line="240" w:lineRule="auto"/>
      </w:pPr>
      <w:r>
        <w:separator/>
      </w:r>
    </w:p>
  </w:footnote>
  <w:footnote w:type="continuationSeparator" w:id="0">
    <w:p w14:paraId="3F011C2A" w14:textId="77777777" w:rsidR="006D121A" w:rsidRDefault="006D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973B3A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7"/>
  </w:num>
  <w:num w:numId="7">
    <w:abstractNumId w:val="15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18"/>
  </w:num>
  <w:num w:numId="13">
    <w:abstractNumId w:val="9"/>
  </w:num>
  <w:num w:numId="14">
    <w:abstractNumId w:val="16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10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2143"/>
    <w:rsid w:val="00014F70"/>
    <w:rsid w:val="00016008"/>
    <w:rsid w:val="00021985"/>
    <w:rsid w:val="000252C2"/>
    <w:rsid w:val="00027003"/>
    <w:rsid w:val="000301B3"/>
    <w:rsid w:val="00053091"/>
    <w:rsid w:val="00055DD3"/>
    <w:rsid w:val="00061F1F"/>
    <w:rsid w:val="00063005"/>
    <w:rsid w:val="00066589"/>
    <w:rsid w:val="00077426"/>
    <w:rsid w:val="00083BE1"/>
    <w:rsid w:val="00084A45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2EED"/>
    <w:rsid w:val="0010547B"/>
    <w:rsid w:val="0010640C"/>
    <w:rsid w:val="001065D9"/>
    <w:rsid w:val="00107566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61ACA"/>
    <w:rsid w:val="00162267"/>
    <w:rsid w:val="001638D4"/>
    <w:rsid w:val="001676D8"/>
    <w:rsid w:val="00184D35"/>
    <w:rsid w:val="00192EDF"/>
    <w:rsid w:val="00194AA6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2DB7"/>
    <w:rsid w:val="001C64DF"/>
    <w:rsid w:val="001C798E"/>
    <w:rsid w:val="001C7CDC"/>
    <w:rsid w:val="001E4258"/>
    <w:rsid w:val="001E7DFF"/>
    <w:rsid w:val="001F28F3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EF3"/>
    <w:rsid w:val="00223C0D"/>
    <w:rsid w:val="0022691D"/>
    <w:rsid w:val="00227CEA"/>
    <w:rsid w:val="00232349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7E32"/>
    <w:rsid w:val="00271B5E"/>
    <w:rsid w:val="0027242E"/>
    <w:rsid w:val="0027696E"/>
    <w:rsid w:val="00277776"/>
    <w:rsid w:val="0028119E"/>
    <w:rsid w:val="0028714C"/>
    <w:rsid w:val="00296E02"/>
    <w:rsid w:val="002A3B1D"/>
    <w:rsid w:val="002B282B"/>
    <w:rsid w:val="002B7182"/>
    <w:rsid w:val="002D0478"/>
    <w:rsid w:val="002D41D3"/>
    <w:rsid w:val="002E2179"/>
    <w:rsid w:val="002E50B5"/>
    <w:rsid w:val="002E7FC4"/>
    <w:rsid w:val="002F01DB"/>
    <w:rsid w:val="002F4F93"/>
    <w:rsid w:val="002F75ED"/>
    <w:rsid w:val="002F7BE9"/>
    <w:rsid w:val="003002D8"/>
    <w:rsid w:val="00303D8C"/>
    <w:rsid w:val="00306947"/>
    <w:rsid w:val="00307AB7"/>
    <w:rsid w:val="0031253B"/>
    <w:rsid w:val="00321C60"/>
    <w:rsid w:val="00326279"/>
    <w:rsid w:val="003265CB"/>
    <w:rsid w:val="003276FA"/>
    <w:rsid w:val="00330214"/>
    <w:rsid w:val="003371EE"/>
    <w:rsid w:val="0034000A"/>
    <w:rsid w:val="003439DD"/>
    <w:rsid w:val="003508B3"/>
    <w:rsid w:val="003603D6"/>
    <w:rsid w:val="003613CD"/>
    <w:rsid w:val="0036555D"/>
    <w:rsid w:val="00365965"/>
    <w:rsid w:val="00367865"/>
    <w:rsid w:val="003741EF"/>
    <w:rsid w:val="00393F20"/>
    <w:rsid w:val="0039474B"/>
    <w:rsid w:val="00396D14"/>
    <w:rsid w:val="003A4D82"/>
    <w:rsid w:val="003B2DC5"/>
    <w:rsid w:val="003C0A65"/>
    <w:rsid w:val="003C0DD4"/>
    <w:rsid w:val="003C1BA0"/>
    <w:rsid w:val="003C35D0"/>
    <w:rsid w:val="003C775D"/>
    <w:rsid w:val="003D05BD"/>
    <w:rsid w:val="003D0BC7"/>
    <w:rsid w:val="003E1A5F"/>
    <w:rsid w:val="003E6714"/>
    <w:rsid w:val="003F1444"/>
    <w:rsid w:val="003F252C"/>
    <w:rsid w:val="003F67C6"/>
    <w:rsid w:val="003F6EDF"/>
    <w:rsid w:val="004024B5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6070B"/>
    <w:rsid w:val="00460E8F"/>
    <w:rsid w:val="0046448F"/>
    <w:rsid w:val="0046491B"/>
    <w:rsid w:val="00471EA3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7097"/>
    <w:rsid w:val="004D1332"/>
    <w:rsid w:val="004D196F"/>
    <w:rsid w:val="004E0FE1"/>
    <w:rsid w:val="004E37E4"/>
    <w:rsid w:val="004F2276"/>
    <w:rsid w:val="004F6A47"/>
    <w:rsid w:val="00511EDF"/>
    <w:rsid w:val="00511F44"/>
    <w:rsid w:val="005159F6"/>
    <w:rsid w:val="00520593"/>
    <w:rsid w:val="005217E3"/>
    <w:rsid w:val="00523AA5"/>
    <w:rsid w:val="00525914"/>
    <w:rsid w:val="00527030"/>
    <w:rsid w:val="005323E7"/>
    <w:rsid w:val="00532F8D"/>
    <w:rsid w:val="005362EA"/>
    <w:rsid w:val="0054046F"/>
    <w:rsid w:val="0054115D"/>
    <w:rsid w:val="0054729E"/>
    <w:rsid w:val="0055094F"/>
    <w:rsid w:val="00550B96"/>
    <w:rsid w:val="00553433"/>
    <w:rsid w:val="00556F15"/>
    <w:rsid w:val="005600F9"/>
    <w:rsid w:val="0056214F"/>
    <w:rsid w:val="00576796"/>
    <w:rsid w:val="00592A68"/>
    <w:rsid w:val="00593597"/>
    <w:rsid w:val="00593AD7"/>
    <w:rsid w:val="005A3906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F2B13"/>
    <w:rsid w:val="005F6AF4"/>
    <w:rsid w:val="0060428D"/>
    <w:rsid w:val="00614D3E"/>
    <w:rsid w:val="00617298"/>
    <w:rsid w:val="0062134B"/>
    <w:rsid w:val="00622AE2"/>
    <w:rsid w:val="00623102"/>
    <w:rsid w:val="006269A5"/>
    <w:rsid w:val="00626B3B"/>
    <w:rsid w:val="006328C9"/>
    <w:rsid w:val="00635232"/>
    <w:rsid w:val="00635B8A"/>
    <w:rsid w:val="00641207"/>
    <w:rsid w:val="006419B4"/>
    <w:rsid w:val="00641C02"/>
    <w:rsid w:val="006511FB"/>
    <w:rsid w:val="006516B0"/>
    <w:rsid w:val="00651EE5"/>
    <w:rsid w:val="00661C77"/>
    <w:rsid w:val="00663873"/>
    <w:rsid w:val="00670DB2"/>
    <w:rsid w:val="0067236E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9517C"/>
    <w:rsid w:val="006A130D"/>
    <w:rsid w:val="006A1C74"/>
    <w:rsid w:val="006A1FB6"/>
    <w:rsid w:val="006A59DC"/>
    <w:rsid w:val="006B18C0"/>
    <w:rsid w:val="006C3D15"/>
    <w:rsid w:val="006C41DE"/>
    <w:rsid w:val="006C7AFD"/>
    <w:rsid w:val="006D121A"/>
    <w:rsid w:val="006D677C"/>
    <w:rsid w:val="006E4396"/>
    <w:rsid w:val="006E7540"/>
    <w:rsid w:val="006F0B0A"/>
    <w:rsid w:val="007005A8"/>
    <w:rsid w:val="007025FB"/>
    <w:rsid w:val="007027A9"/>
    <w:rsid w:val="007059CD"/>
    <w:rsid w:val="007168AF"/>
    <w:rsid w:val="00716D96"/>
    <w:rsid w:val="00720805"/>
    <w:rsid w:val="00720CB9"/>
    <w:rsid w:val="00723A4D"/>
    <w:rsid w:val="007467EE"/>
    <w:rsid w:val="0075349D"/>
    <w:rsid w:val="0076613C"/>
    <w:rsid w:val="0077298D"/>
    <w:rsid w:val="00777AF7"/>
    <w:rsid w:val="0078082E"/>
    <w:rsid w:val="007835FC"/>
    <w:rsid w:val="00787A37"/>
    <w:rsid w:val="00787FAC"/>
    <w:rsid w:val="00793B57"/>
    <w:rsid w:val="00796560"/>
    <w:rsid w:val="007A1F25"/>
    <w:rsid w:val="007A4D66"/>
    <w:rsid w:val="007A6F84"/>
    <w:rsid w:val="007B034C"/>
    <w:rsid w:val="007B4B9E"/>
    <w:rsid w:val="007B5662"/>
    <w:rsid w:val="007B67C6"/>
    <w:rsid w:val="007C08C7"/>
    <w:rsid w:val="007C4E86"/>
    <w:rsid w:val="007C696A"/>
    <w:rsid w:val="007C7E73"/>
    <w:rsid w:val="007C7F76"/>
    <w:rsid w:val="007E6896"/>
    <w:rsid w:val="007F51BC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404BB"/>
    <w:rsid w:val="00846B31"/>
    <w:rsid w:val="00847C90"/>
    <w:rsid w:val="00847F3B"/>
    <w:rsid w:val="0085151E"/>
    <w:rsid w:val="00856F9C"/>
    <w:rsid w:val="00857DF8"/>
    <w:rsid w:val="008627B8"/>
    <w:rsid w:val="00871A82"/>
    <w:rsid w:val="00871BA7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D4315"/>
    <w:rsid w:val="008E7DCD"/>
    <w:rsid w:val="008F02BF"/>
    <w:rsid w:val="008F1C2C"/>
    <w:rsid w:val="008F1CD6"/>
    <w:rsid w:val="008F53F7"/>
    <w:rsid w:val="009028D5"/>
    <w:rsid w:val="00902A61"/>
    <w:rsid w:val="0091316B"/>
    <w:rsid w:val="0091476E"/>
    <w:rsid w:val="00920EF1"/>
    <w:rsid w:val="00923E99"/>
    <w:rsid w:val="009267AF"/>
    <w:rsid w:val="00930D52"/>
    <w:rsid w:val="00933D09"/>
    <w:rsid w:val="00934F9D"/>
    <w:rsid w:val="009419FE"/>
    <w:rsid w:val="00945A08"/>
    <w:rsid w:val="009509DE"/>
    <w:rsid w:val="00950CE0"/>
    <w:rsid w:val="009512F9"/>
    <w:rsid w:val="00955544"/>
    <w:rsid w:val="00957A52"/>
    <w:rsid w:val="009627FE"/>
    <w:rsid w:val="00963802"/>
    <w:rsid w:val="0096395C"/>
    <w:rsid w:val="00972618"/>
    <w:rsid w:val="00974857"/>
    <w:rsid w:val="00974DC2"/>
    <w:rsid w:val="009770E6"/>
    <w:rsid w:val="0098344E"/>
    <w:rsid w:val="009851D1"/>
    <w:rsid w:val="009905DF"/>
    <w:rsid w:val="00995D6E"/>
    <w:rsid w:val="009A1DDB"/>
    <w:rsid w:val="009B6866"/>
    <w:rsid w:val="009C18A4"/>
    <w:rsid w:val="009D13E3"/>
    <w:rsid w:val="009D59D3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52BF"/>
    <w:rsid w:val="00A07B6D"/>
    <w:rsid w:val="00A178D1"/>
    <w:rsid w:val="00A262F7"/>
    <w:rsid w:val="00A30E64"/>
    <w:rsid w:val="00A3527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B51B1"/>
    <w:rsid w:val="00AB54EA"/>
    <w:rsid w:val="00AB79B3"/>
    <w:rsid w:val="00AC0B8D"/>
    <w:rsid w:val="00AC6906"/>
    <w:rsid w:val="00AD3A39"/>
    <w:rsid w:val="00AE2CA6"/>
    <w:rsid w:val="00AE390B"/>
    <w:rsid w:val="00AE6C2D"/>
    <w:rsid w:val="00AF02E2"/>
    <w:rsid w:val="00AF2B3E"/>
    <w:rsid w:val="00AF2C68"/>
    <w:rsid w:val="00AF6A14"/>
    <w:rsid w:val="00B040D1"/>
    <w:rsid w:val="00B13AF0"/>
    <w:rsid w:val="00B26085"/>
    <w:rsid w:val="00B26E5A"/>
    <w:rsid w:val="00B32F3B"/>
    <w:rsid w:val="00B42969"/>
    <w:rsid w:val="00B5292D"/>
    <w:rsid w:val="00B535AE"/>
    <w:rsid w:val="00B668B6"/>
    <w:rsid w:val="00B66B6A"/>
    <w:rsid w:val="00B67A96"/>
    <w:rsid w:val="00B70A58"/>
    <w:rsid w:val="00B70D4A"/>
    <w:rsid w:val="00B71275"/>
    <w:rsid w:val="00B723A7"/>
    <w:rsid w:val="00B72D1B"/>
    <w:rsid w:val="00B81570"/>
    <w:rsid w:val="00B9075D"/>
    <w:rsid w:val="00B90DA6"/>
    <w:rsid w:val="00B9360E"/>
    <w:rsid w:val="00B94212"/>
    <w:rsid w:val="00B94B58"/>
    <w:rsid w:val="00B96CFE"/>
    <w:rsid w:val="00BA54CC"/>
    <w:rsid w:val="00BB47CC"/>
    <w:rsid w:val="00BD0299"/>
    <w:rsid w:val="00BD04B3"/>
    <w:rsid w:val="00BD0B0F"/>
    <w:rsid w:val="00BD6A35"/>
    <w:rsid w:val="00BE0D18"/>
    <w:rsid w:val="00C034EF"/>
    <w:rsid w:val="00C0565E"/>
    <w:rsid w:val="00C063DD"/>
    <w:rsid w:val="00C14B37"/>
    <w:rsid w:val="00C178EE"/>
    <w:rsid w:val="00C2032A"/>
    <w:rsid w:val="00C247F4"/>
    <w:rsid w:val="00C24D3C"/>
    <w:rsid w:val="00C40359"/>
    <w:rsid w:val="00C459BA"/>
    <w:rsid w:val="00C45B19"/>
    <w:rsid w:val="00C45B7F"/>
    <w:rsid w:val="00C51C61"/>
    <w:rsid w:val="00C52A71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92054"/>
    <w:rsid w:val="00C944C5"/>
    <w:rsid w:val="00CA0EEC"/>
    <w:rsid w:val="00CA41A5"/>
    <w:rsid w:val="00CA4904"/>
    <w:rsid w:val="00CA7215"/>
    <w:rsid w:val="00CA793F"/>
    <w:rsid w:val="00CB0EB8"/>
    <w:rsid w:val="00CB659D"/>
    <w:rsid w:val="00CC6F26"/>
    <w:rsid w:val="00CC72E2"/>
    <w:rsid w:val="00CD1E33"/>
    <w:rsid w:val="00CD7326"/>
    <w:rsid w:val="00CE030E"/>
    <w:rsid w:val="00CE45F7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5298"/>
    <w:rsid w:val="00DA6422"/>
    <w:rsid w:val="00DB05BC"/>
    <w:rsid w:val="00DC159C"/>
    <w:rsid w:val="00DC5116"/>
    <w:rsid w:val="00DD55BA"/>
    <w:rsid w:val="00DD61F2"/>
    <w:rsid w:val="00DD666E"/>
    <w:rsid w:val="00DE36BF"/>
    <w:rsid w:val="00DE4690"/>
    <w:rsid w:val="00DF28B3"/>
    <w:rsid w:val="00DF2B5A"/>
    <w:rsid w:val="00E00EC9"/>
    <w:rsid w:val="00E10392"/>
    <w:rsid w:val="00E12A90"/>
    <w:rsid w:val="00E16D31"/>
    <w:rsid w:val="00E2604F"/>
    <w:rsid w:val="00E3090C"/>
    <w:rsid w:val="00E32211"/>
    <w:rsid w:val="00E32A12"/>
    <w:rsid w:val="00E34C73"/>
    <w:rsid w:val="00E44CD3"/>
    <w:rsid w:val="00E45356"/>
    <w:rsid w:val="00E541A4"/>
    <w:rsid w:val="00E615A0"/>
    <w:rsid w:val="00E75734"/>
    <w:rsid w:val="00E90371"/>
    <w:rsid w:val="00E96AEE"/>
    <w:rsid w:val="00EA2CDA"/>
    <w:rsid w:val="00EA510F"/>
    <w:rsid w:val="00EA5D56"/>
    <w:rsid w:val="00EA7456"/>
    <w:rsid w:val="00EB2B3B"/>
    <w:rsid w:val="00EC4B74"/>
    <w:rsid w:val="00EC651D"/>
    <w:rsid w:val="00ED59D6"/>
    <w:rsid w:val="00ED63EB"/>
    <w:rsid w:val="00EE1F90"/>
    <w:rsid w:val="00EE699F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71153"/>
    <w:rsid w:val="00F76742"/>
    <w:rsid w:val="00F87593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B4960"/>
    <w:rsid w:val="00FC30CF"/>
    <w:rsid w:val="00FD00E4"/>
    <w:rsid w:val="00FE2974"/>
    <w:rsid w:val="00FE3AF7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4FB6-3EDC-4797-9195-3DC9BE4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29</cp:revision>
  <cp:lastPrinted>2023-03-24T06:36:00Z</cp:lastPrinted>
  <dcterms:created xsi:type="dcterms:W3CDTF">2023-03-11T13:33:00Z</dcterms:created>
  <dcterms:modified xsi:type="dcterms:W3CDTF">2023-03-24T07:05:00Z</dcterms:modified>
</cp:coreProperties>
</file>