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0959F6E7" w:rsidR="00D801BF" w:rsidRPr="00E31090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1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E31090" w:rsidRPr="00E31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Pr="00E31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F0428" w:rsidRPr="00E31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FE083F1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E8667A">
        <w:rPr>
          <w:rFonts w:ascii="Times New Roman" w:eastAsiaTheme="majorEastAsia" w:hAnsi="Times New Roman" w:cs="Times New Roman"/>
          <w:sz w:val="24"/>
          <w:szCs w:val="24"/>
        </w:rPr>
        <w:t xml:space="preserve"> 27 czerwca 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02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72D5FAEE" w:rsidR="00D801BF" w:rsidRPr="00D801BF" w:rsidRDefault="006D4A30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wprowadzenia zmian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Funduszu Przeciwdziałania COVID-19 dla zadania pn.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63236">
        <w:rPr>
          <w:rFonts w:ascii="Times New Roman" w:eastAsia="Calibri" w:hAnsi="Times New Roman" w:cs="Times New Roman"/>
          <w:b/>
          <w:sz w:val="24"/>
          <w:szCs w:val="24"/>
        </w:rPr>
        <w:t>Dodatek dla gospodarstw domowych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474A993F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j. Dz. U. z 202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40</w:t>
      </w:r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>. zm.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61B71C0" w:rsidR="00D801BF" w:rsidRPr="00D801BF" w:rsidRDefault="008A5BB3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63236">
        <w:rPr>
          <w:rFonts w:ascii="Times New Roman" w:eastAsia="Calibri" w:hAnsi="Times New Roman" w:cs="Times New Roman"/>
          <w:b/>
          <w:sz w:val="24"/>
          <w:szCs w:val="24"/>
        </w:rPr>
        <w:t>Dodatek dla gospodarstw domowych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</w:t>
      </w:r>
      <w:r w:rsidR="00863236">
        <w:rPr>
          <w:rFonts w:ascii="Times New Roman" w:eastAsia="Calibri" w:hAnsi="Times New Roman" w:cs="Times New Roman"/>
          <w:sz w:val="24"/>
          <w:szCs w:val="24"/>
        </w:rPr>
        <w:t>ałącznikiem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6F634039" w:rsidR="00D801BF" w:rsidRPr="00D801BF" w:rsidRDefault="008A5BB3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węglow</w:t>
      </w:r>
      <w:r w:rsidR="000D12A5">
        <w:rPr>
          <w:rFonts w:ascii="Times New Roman" w:eastAsia="Calibri" w:hAnsi="Times New Roman" w:cs="Times New Roman"/>
          <w:sz w:val="24"/>
          <w:szCs w:val="24"/>
        </w:rPr>
        <w:t>ego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0FFB6419" w:rsidR="00D801BF" w:rsidRPr="00E31090" w:rsidRDefault="00E31090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05 9011 0005 2310 0190 2000 011</w:t>
      </w:r>
      <w:r w:rsidR="00490D46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C969659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D01FE" w14:textId="3471D1D6" w:rsidR="00D801BF" w:rsidRPr="00D801BF" w:rsidRDefault="00D801BF" w:rsidP="00F11CAB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0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D8BC6C0" w14:textId="77777777" w:rsidR="00F11CAB" w:rsidRPr="00D801BF" w:rsidRDefault="00F11CAB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3EED47AB" w14:textId="046098AA" w:rsidR="00C86636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E31090">
        <w:rPr>
          <w:rFonts w:ascii="Calibri" w:eastAsia="Calibri" w:hAnsi="Calibri" w:cs="Times New Roman"/>
        </w:rPr>
        <w:t xml:space="preserve"> </w:t>
      </w: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63236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gospodarstw domowych</w:t>
      </w:r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przysługuje osobie w gospodarstwie domowym w przypadku, gdy głównym źródłem ogrzewania gospodarstwa domowego jest kocioł na paliwo stałe, kominek, koza, ogrzewacz powietrza, trzon kuchenny, </w:t>
      </w:r>
      <w:proofErr w:type="spellStart"/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pieco</w:t>
      </w:r>
      <w:proofErr w:type="spellEnd"/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-kuchnia, kuchnia węglowa lub piec kaflowy na paliwo stałe, zasilane paliwami stałymi, wpisane lub zgłoszone do centralnej ewidencji emisyjności budynków, o której mowa w art. 27a ust. 1 ustawy z dnia 21 listopada 2008 r. o wspieraniu termomodernizacji i remontów oraz o centralnej ewidencji emisyjności budynków (Dz. U. z 2022 r. poz. 438, 1561 i 1576), do dnia 11 sierpnia 2022 r., albo po tym dniu - w przypadku głównych źródeł ogrzewania wpisanych l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ub zgłoszonych po raz pierwszy do centralnej ewidencji emisyjności budynków, o których mowa w art. 27g ust. 1 tej ustawy.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 węglowego uwzględnia się koszty wypłacania odbiorcom dodatku węglowego, w wysokości 2% łącznej kwoty dotacji wypłaconych w gminie.</w:t>
      </w:r>
    </w:p>
    <w:p w14:paraId="32AD3CD4" w14:textId="7C243DBF" w:rsidR="00664C3E" w:rsidRPr="00D801BF" w:rsidRDefault="00C16DB9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zostały przyjęte do budżetu gminy Uchwałą Nr 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325/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18FA6F82" w14:textId="222730DB" w:rsidR="00D801BF" w:rsidRPr="00D801BF" w:rsidRDefault="00D801BF" w:rsidP="002452E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230C2450" w:rsidR="00D801BF" w:rsidRPr="00227EA9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31090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16DB9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6A4C5A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1CAB"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A4C5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6DB9"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27EA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4C694CAE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86323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6661D" w:rsidRPr="00D801BF" w14:paraId="0999EB03" w14:textId="77777777" w:rsidTr="00EA6D80">
        <w:tc>
          <w:tcPr>
            <w:tcW w:w="750" w:type="dxa"/>
            <w:shd w:val="clear" w:color="auto" w:fill="auto"/>
            <w:vAlign w:val="center"/>
          </w:tcPr>
          <w:p w14:paraId="65EC10B2" w14:textId="32D44832" w:rsidR="0016661D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497526" w14:textId="4D309C3F" w:rsidR="0016661D" w:rsidRPr="00D801BF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200FA5" w14:textId="5B875AB8" w:rsidR="0016661D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7E04E270" w14:textId="3ABF50AE" w:rsidR="0016661D" w:rsidRPr="00AA15AC" w:rsidRDefault="0016661D" w:rsidP="0016661D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6FD70E" w14:textId="4FFBECA0" w:rsidR="0016661D" w:rsidRDefault="00863236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5 610,00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EE39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EE39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536050B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C552E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CABEA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C008F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E2B8A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75CB62FD" w:rsidR="00D801BF" w:rsidRPr="00515FC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31090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47E1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C48C1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06EF"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C48C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47E17"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50A43D98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86323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401F22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bookmarkEnd w:id="2"/>
      <w:tr w:rsidR="00EE39D5" w:rsidRPr="00D801BF" w14:paraId="2E2AB286" w14:textId="77777777" w:rsidTr="00D864B6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C09DF1C" w14:textId="1D482D37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760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C0FD07" w14:textId="5A723C9F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63D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B7EDCE" w14:textId="77777777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13" w:type="dxa"/>
            <w:shd w:val="clear" w:color="auto" w:fill="auto"/>
          </w:tcPr>
          <w:p w14:paraId="022ABFC5" w14:textId="77777777" w:rsidR="00EE39D5" w:rsidRPr="00D801BF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BAA6E" w14:textId="77777777" w:rsidR="00EE39D5" w:rsidRPr="00D801BF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960AD8" w14:textId="448DAF7D" w:rsidR="00EE39D5" w:rsidRPr="00D801BF" w:rsidRDefault="00863236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5 50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EE39D5" w14:paraId="06735BF2" w14:textId="77777777" w:rsidTr="00D864B6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70F169C9" w14:textId="2129DB39" w:rsidR="00EE39D5" w:rsidRDefault="007600B1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743888" w14:textId="6023847E" w:rsidR="00EE39D5" w:rsidRDefault="00963D1B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A9A4A2" w14:textId="77777777" w:rsidR="00EE39D5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101D8BA2" w14:textId="77777777" w:rsidR="00EE39D5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282D8" w14:textId="77777777" w:rsidR="00EE39D5" w:rsidRPr="00AA329E" w:rsidRDefault="00EE39D5" w:rsidP="00D8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1E26CC4" w14:textId="234A3A7E" w:rsidR="00EE39D5" w:rsidRDefault="00863236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110,00</w:t>
            </w:r>
          </w:p>
        </w:tc>
      </w:tr>
      <w:tr w:rsidR="00EE39D5" w:rsidRPr="00D801BF" w14:paraId="296E444B" w14:textId="77777777" w:rsidTr="00D864B6">
        <w:tc>
          <w:tcPr>
            <w:tcW w:w="7269" w:type="dxa"/>
            <w:gridSpan w:val="4"/>
            <w:shd w:val="clear" w:color="auto" w:fill="auto"/>
          </w:tcPr>
          <w:p w14:paraId="0BAAF213" w14:textId="77777777" w:rsidR="00EE39D5" w:rsidRPr="00D801BF" w:rsidRDefault="00EE39D5" w:rsidP="00D864B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38156FC9" w14:textId="74B048A4" w:rsidR="00EE39D5" w:rsidRPr="00D801BF" w:rsidRDefault="00863236" w:rsidP="000C48C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5 610,00</w:t>
            </w:r>
          </w:p>
        </w:tc>
      </w:tr>
    </w:tbl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B64BB"/>
    <w:rsid w:val="000C48C1"/>
    <w:rsid w:val="000D12A5"/>
    <w:rsid w:val="001306EF"/>
    <w:rsid w:val="0016661D"/>
    <w:rsid w:val="001D5F87"/>
    <w:rsid w:val="00227EA9"/>
    <w:rsid w:val="00241CFB"/>
    <w:rsid w:val="002452E1"/>
    <w:rsid w:val="002861ED"/>
    <w:rsid w:val="002B09E6"/>
    <w:rsid w:val="002D4A9D"/>
    <w:rsid w:val="002F0D0A"/>
    <w:rsid w:val="0031115B"/>
    <w:rsid w:val="00381AA0"/>
    <w:rsid w:val="003C4BE7"/>
    <w:rsid w:val="00401F22"/>
    <w:rsid w:val="00490D46"/>
    <w:rsid w:val="004A672D"/>
    <w:rsid w:val="00502438"/>
    <w:rsid w:val="00515FCA"/>
    <w:rsid w:val="005919D9"/>
    <w:rsid w:val="005D3807"/>
    <w:rsid w:val="005F0024"/>
    <w:rsid w:val="005F6DBC"/>
    <w:rsid w:val="005F756F"/>
    <w:rsid w:val="00664C3E"/>
    <w:rsid w:val="00683C8C"/>
    <w:rsid w:val="006A4C5A"/>
    <w:rsid w:val="006C54B0"/>
    <w:rsid w:val="006D4A30"/>
    <w:rsid w:val="00726EC7"/>
    <w:rsid w:val="0075110F"/>
    <w:rsid w:val="007533E1"/>
    <w:rsid w:val="007600B1"/>
    <w:rsid w:val="00780012"/>
    <w:rsid w:val="007E0AF7"/>
    <w:rsid w:val="00800812"/>
    <w:rsid w:val="00833B9D"/>
    <w:rsid w:val="00863236"/>
    <w:rsid w:val="008930A9"/>
    <w:rsid w:val="008A5BB3"/>
    <w:rsid w:val="008E36B4"/>
    <w:rsid w:val="0090283F"/>
    <w:rsid w:val="00927615"/>
    <w:rsid w:val="00940C69"/>
    <w:rsid w:val="0095133A"/>
    <w:rsid w:val="00963D1B"/>
    <w:rsid w:val="00986739"/>
    <w:rsid w:val="009A443C"/>
    <w:rsid w:val="00A35692"/>
    <w:rsid w:val="00A47E17"/>
    <w:rsid w:val="00AA15AC"/>
    <w:rsid w:val="00AA329E"/>
    <w:rsid w:val="00AF0428"/>
    <w:rsid w:val="00AF4A76"/>
    <w:rsid w:val="00BB225E"/>
    <w:rsid w:val="00C16DB9"/>
    <w:rsid w:val="00C86636"/>
    <w:rsid w:val="00CB44DE"/>
    <w:rsid w:val="00CE00F5"/>
    <w:rsid w:val="00D677BA"/>
    <w:rsid w:val="00D801BF"/>
    <w:rsid w:val="00E31090"/>
    <w:rsid w:val="00E83DA5"/>
    <w:rsid w:val="00E8667A"/>
    <w:rsid w:val="00ED180E"/>
    <w:rsid w:val="00EE39D5"/>
    <w:rsid w:val="00EE4407"/>
    <w:rsid w:val="00EF585B"/>
    <w:rsid w:val="00F11CAB"/>
    <w:rsid w:val="00F463D5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4</cp:revision>
  <dcterms:created xsi:type="dcterms:W3CDTF">2023-06-26T16:21:00Z</dcterms:created>
  <dcterms:modified xsi:type="dcterms:W3CDTF">2023-06-27T06:09:00Z</dcterms:modified>
</cp:coreProperties>
</file>