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EB922" w14:textId="499901EE" w:rsidR="006941CA" w:rsidRDefault="009C79DB" w:rsidP="005259C8">
      <w:pPr>
        <w:tabs>
          <w:tab w:val="left" w:pos="7665"/>
        </w:tabs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67C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</w:p>
    <w:p w14:paraId="5F449F4E" w14:textId="2A8F0700" w:rsidR="00593597" w:rsidRPr="007C2908" w:rsidRDefault="001C16C3" w:rsidP="006941CA">
      <w:pPr>
        <w:tabs>
          <w:tab w:val="left" w:pos="7665"/>
        </w:tabs>
        <w:spacing w:after="0" w:line="360" w:lineRule="auto"/>
        <w:jc w:val="center"/>
      </w:pPr>
      <w:r w:rsidRPr="007C2908">
        <w:rPr>
          <w:rFonts w:ascii="Times New Roman" w:hAnsi="Times New Roman" w:cs="Times New Roman"/>
          <w:b/>
          <w:bCs/>
          <w:sz w:val="24"/>
          <w:szCs w:val="24"/>
        </w:rPr>
        <w:t>UCHWAŁ</w:t>
      </w:r>
      <w:r w:rsidR="00593597" w:rsidRPr="007C290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D00E4" w:rsidRPr="007C29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3597" w:rsidRPr="007C2908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A652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7A1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A652E9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374965" w:rsidRPr="007C2908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377061" w:rsidRPr="007C290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93597" w:rsidRPr="007C2908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B46BFD" w:rsidRPr="007C2908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6A067B3" w14:textId="00555F11" w:rsidR="00593597" w:rsidRPr="007C2908" w:rsidRDefault="00593597" w:rsidP="00593597">
      <w:pPr>
        <w:spacing w:after="0" w:line="360" w:lineRule="auto"/>
        <w:jc w:val="center"/>
      </w:pPr>
      <w:r w:rsidRPr="007C290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Rady </w:t>
      </w:r>
      <w:r w:rsidRPr="007C2908">
        <w:rPr>
          <w:rFonts w:ascii="Times New Roman" w:hAnsi="Times New Roman" w:cs="Times New Roman"/>
          <w:b/>
          <w:sz w:val="24"/>
          <w:szCs w:val="24"/>
        </w:rPr>
        <w:t>Gminy Bielsk</w:t>
      </w:r>
      <w:r w:rsidRPr="007C2908">
        <w:rPr>
          <w:rFonts w:ascii="Times New Roman" w:hAnsi="Times New Roman" w:cs="Times New Roman"/>
          <w:sz w:val="24"/>
          <w:szCs w:val="24"/>
        </w:rPr>
        <w:t xml:space="preserve"> </w:t>
      </w:r>
      <w:r w:rsidRPr="007C2908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1C7A17">
        <w:rPr>
          <w:rFonts w:ascii="Times New Roman" w:hAnsi="Times New Roman" w:cs="Times New Roman"/>
          <w:b/>
          <w:bCs/>
          <w:sz w:val="24"/>
          <w:szCs w:val="24"/>
        </w:rPr>
        <w:t xml:space="preserve"> 04 </w:t>
      </w:r>
      <w:r w:rsidR="00A652E9">
        <w:rPr>
          <w:rFonts w:ascii="Times New Roman" w:hAnsi="Times New Roman" w:cs="Times New Roman"/>
          <w:b/>
          <w:bCs/>
          <w:sz w:val="24"/>
          <w:szCs w:val="24"/>
        </w:rPr>
        <w:t xml:space="preserve">czerwca </w:t>
      </w:r>
      <w:r w:rsidRPr="007C290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46BFD" w:rsidRPr="007C290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C2908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32B71B3D" w14:textId="4E991169" w:rsidR="00593597" w:rsidRPr="007C2908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90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zmieniająca Uchwałę Budżetową</w:t>
      </w:r>
      <w:r w:rsidRPr="007C2908">
        <w:rPr>
          <w:rFonts w:ascii="Times New Roman" w:hAnsi="Times New Roman" w:cs="Times New Roman"/>
          <w:sz w:val="24"/>
          <w:szCs w:val="24"/>
        </w:rPr>
        <w:t xml:space="preserve"> </w:t>
      </w:r>
      <w:r w:rsidRPr="007C2908">
        <w:rPr>
          <w:rFonts w:ascii="Times New Roman" w:hAnsi="Times New Roman" w:cs="Times New Roman"/>
          <w:b/>
          <w:sz w:val="24"/>
          <w:szCs w:val="24"/>
        </w:rPr>
        <w:t>Gminy Bielsk</w:t>
      </w:r>
      <w:r w:rsidRPr="007C2908">
        <w:rPr>
          <w:rFonts w:ascii="Times New Roman" w:hAnsi="Times New Roman" w:cs="Times New Roman"/>
          <w:sz w:val="24"/>
          <w:szCs w:val="24"/>
        </w:rPr>
        <w:t xml:space="preserve"> </w:t>
      </w:r>
      <w:r w:rsidRPr="007C2908">
        <w:rPr>
          <w:rFonts w:ascii="Times New Roman" w:hAnsi="Times New Roman" w:cs="Times New Roman"/>
          <w:b/>
          <w:bCs/>
          <w:sz w:val="24"/>
          <w:szCs w:val="24"/>
        </w:rPr>
        <w:t>na rok 202</w:t>
      </w:r>
      <w:r w:rsidR="00B46BFD" w:rsidRPr="007C290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C29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9CCB80" w14:textId="77777777" w:rsidR="00593597" w:rsidRPr="00425A0D" w:rsidRDefault="00593597" w:rsidP="00593597">
      <w:pPr>
        <w:pStyle w:val="Tekstpodstawowy"/>
        <w:spacing w:line="360" w:lineRule="auto"/>
        <w:ind w:firstLine="708"/>
      </w:pPr>
    </w:p>
    <w:p w14:paraId="662AE103" w14:textId="1A8BDFB6" w:rsidR="00EC4B74" w:rsidRPr="00AA60D6" w:rsidRDefault="00593597" w:rsidP="00EC4B74">
      <w:pPr>
        <w:pStyle w:val="Tekstpodstawowy"/>
        <w:spacing w:line="360" w:lineRule="auto"/>
        <w:ind w:firstLine="708"/>
      </w:pPr>
      <w:r w:rsidRPr="00555B97">
        <w:t>Na podstawie art. 18 ust. 2 pkt 4</w:t>
      </w:r>
      <w:r w:rsidR="00555B97" w:rsidRPr="00555B97">
        <w:t xml:space="preserve">, </w:t>
      </w:r>
      <w:r w:rsidRPr="00555B97">
        <w:t>ustawy z dnia 8 marca 1990</w:t>
      </w:r>
      <w:r w:rsidR="00E06FD5">
        <w:t xml:space="preserve"> r. o samorządzie gminnym     (</w:t>
      </w:r>
      <w:r w:rsidRPr="00555B97">
        <w:t xml:space="preserve">t. j. Dz. U. z </w:t>
      </w:r>
      <w:r w:rsidRPr="001D148A">
        <w:t>202</w:t>
      </w:r>
      <w:r w:rsidR="00B05DD1">
        <w:t>4</w:t>
      </w:r>
      <w:r w:rsidR="00AA60D6" w:rsidRPr="001D148A">
        <w:t xml:space="preserve"> </w:t>
      </w:r>
      <w:r w:rsidRPr="001D148A">
        <w:t>r., poz.</w:t>
      </w:r>
      <w:r w:rsidR="00723A4D" w:rsidRPr="001D148A">
        <w:t xml:space="preserve"> </w:t>
      </w:r>
      <w:r w:rsidR="00A652E9" w:rsidRPr="001D148A">
        <w:t>609</w:t>
      </w:r>
      <w:r w:rsidR="001D148A" w:rsidRPr="001D148A">
        <w:t xml:space="preserve"> z późn. zm.</w:t>
      </w:r>
      <w:r w:rsidRPr="001D148A">
        <w:t xml:space="preserve">) oraz </w:t>
      </w:r>
      <w:r w:rsidRPr="00555B97">
        <w:t>art. 211, art. 212, art. 235,  art. 236 ustawy</w:t>
      </w:r>
      <w:r w:rsidR="00BD0299" w:rsidRPr="00555B97">
        <w:t xml:space="preserve"> </w:t>
      </w:r>
      <w:r w:rsidRPr="00555B97">
        <w:t xml:space="preserve">z dnia </w:t>
      </w:r>
      <w:r w:rsidRPr="00AA60D6">
        <w:t>27 sierpnia 20</w:t>
      </w:r>
      <w:r w:rsidR="00D93D51" w:rsidRPr="00AA60D6">
        <w:t>09</w:t>
      </w:r>
      <w:r w:rsidR="002325E8">
        <w:t xml:space="preserve"> </w:t>
      </w:r>
      <w:r w:rsidR="00D93D51" w:rsidRPr="00AA60D6">
        <w:t>r. o finansach publicznych (</w:t>
      </w:r>
      <w:r w:rsidRPr="00AA60D6">
        <w:t>t. j. Dz. U. z 20</w:t>
      </w:r>
      <w:r w:rsidR="008F53F7" w:rsidRPr="00AA60D6">
        <w:t>2</w:t>
      </w:r>
      <w:r w:rsidR="00D93D51" w:rsidRPr="00AA60D6">
        <w:t xml:space="preserve">3 </w:t>
      </w:r>
      <w:r w:rsidRPr="00AA60D6">
        <w:t xml:space="preserve">r., poz. </w:t>
      </w:r>
      <w:r w:rsidR="00D93D51" w:rsidRPr="00AA60D6">
        <w:t>1270</w:t>
      </w:r>
      <w:r w:rsidR="0078544C">
        <w:t xml:space="preserve"> z późn. zm.</w:t>
      </w:r>
      <w:r w:rsidRPr="00AA60D6">
        <w:t>)</w:t>
      </w:r>
    </w:p>
    <w:p w14:paraId="1A8B914D" w14:textId="77777777" w:rsidR="00083BE1" w:rsidRPr="00C4107A" w:rsidRDefault="00083BE1" w:rsidP="00EC4B74">
      <w:pPr>
        <w:pStyle w:val="Tekstpodstawowy"/>
        <w:spacing w:line="360" w:lineRule="auto"/>
        <w:ind w:firstLine="708"/>
        <w:rPr>
          <w:color w:val="FF0000"/>
        </w:rPr>
      </w:pPr>
    </w:p>
    <w:p w14:paraId="176EF88C" w14:textId="77777777" w:rsidR="00593597" w:rsidRPr="00425A0D" w:rsidRDefault="00593597" w:rsidP="00593597">
      <w:pPr>
        <w:pStyle w:val="Tekstpodstawowy"/>
        <w:spacing w:line="360" w:lineRule="auto"/>
        <w:rPr>
          <w:b/>
        </w:rPr>
      </w:pPr>
      <w:r w:rsidRPr="00425A0D">
        <w:rPr>
          <w:b/>
        </w:rPr>
        <w:t>Rada Gminy Bielsk uchwala, co następuje:</w:t>
      </w:r>
    </w:p>
    <w:p w14:paraId="1741D852" w14:textId="77777777" w:rsidR="00593597" w:rsidRPr="00425A0D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A0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41483E0" w14:textId="50ACC4E4" w:rsidR="00593597" w:rsidRPr="00F02440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E79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6F5589">
        <w:rPr>
          <w:rFonts w:ascii="Times New Roman" w:hAnsi="Times New Roman" w:cs="Times New Roman"/>
          <w:sz w:val="24"/>
          <w:szCs w:val="24"/>
        </w:rPr>
        <w:t>W Uchwale Budżetowej Gminy Bielsk na rok 202</w:t>
      </w:r>
      <w:r w:rsidR="00B46BFD" w:rsidRPr="006F5589">
        <w:rPr>
          <w:rFonts w:ascii="Times New Roman" w:hAnsi="Times New Roman" w:cs="Times New Roman"/>
          <w:sz w:val="24"/>
          <w:szCs w:val="24"/>
        </w:rPr>
        <w:t>4</w:t>
      </w:r>
      <w:r w:rsidRPr="006F5589">
        <w:rPr>
          <w:rFonts w:ascii="Times New Roman" w:hAnsi="Times New Roman" w:cs="Times New Roman"/>
          <w:sz w:val="24"/>
          <w:szCs w:val="24"/>
        </w:rPr>
        <w:t xml:space="preserve"> Nr </w:t>
      </w:r>
      <w:r w:rsidR="00B46BFD" w:rsidRPr="006F5589">
        <w:rPr>
          <w:rFonts w:ascii="Times New Roman" w:hAnsi="Times New Roman" w:cs="Times New Roman"/>
          <w:sz w:val="24"/>
          <w:szCs w:val="24"/>
        </w:rPr>
        <w:t>367</w:t>
      </w:r>
      <w:r w:rsidRPr="006F5589">
        <w:rPr>
          <w:rFonts w:ascii="Times New Roman" w:hAnsi="Times New Roman" w:cs="Times New Roman"/>
          <w:sz w:val="24"/>
          <w:szCs w:val="24"/>
        </w:rPr>
        <w:t>/</w:t>
      </w:r>
      <w:r w:rsidR="003371EE" w:rsidRPr="006F5589">
        <w:rPr>
          <w:rFonts w:ascii="Times New Roman" w:hAnsi="Times New Roman" w:cs="Times New Roman"/>
          <w:sz w:val="24"/>
          <w:szCs w:val="24"/>
        </w:rPr>
        <w:t>LI</w:t>
      </w:r>
      <w:r w:rsidR="00B46BFD" w:rsidRPr="006F5589">
        <w:rPr>
          <w:rFonts w:ascii="Times New Roman" w:hAnsi="Times New Roman" w:cs="Times New Roman"/>
          <w:sz w:val="24"/>
          <w:szCs w:val="24"/>
        </w:rPr>
        <w:t>X</w:t>
      </w:r>
      <w:r w:rsidRPr="006F5589">
        <w:rPr>
          <w:rFonts w:ascii="Times New Roman" w:hAnsi="Times New Roman" w:cs="Times New Roman"/>
          <w:sz w:val="24"/>
          <w:szCs w:val="24"/>
        </w:rPr>
        <w:t>/20</w:t>
      </w:r>
      <w:r w:rsidR="00A4780A" w:rsidRPr="006F5589">
        <w:rPr>
          <w:rFonts w:ascii="Times New Roman" w:hAnsi="Times New Roman" w:cs="Times New Roman"/>
          <w:sz w:val="24"/>
          <w:szCs w:val="24"/>
        </w:rPr>
        <w:t>2</w:t>
      </w:r>
      <w:r w:rsidR="00B46BFD" w:rsidRPr="006F5589">
        <w:rPr>
          <w:rFonts w:ascii="Times New Roman" w:hAnsi="Times New Roman" w:cs="Times New Roman"/>
          <w:sz w:val="24"/>
          <w:szCs w:val="24"/>
        </w:rPr>
        <w:t>3</w:t>
      </w:r>
      <w:r w:rsidRPr="006F5589">
        <w:rPr>
          <w:rFonts w:ascii="Times New Roman" w:hAnsi="Times New Roman" w:cs="Times New Roman"/>
          <w:sz w:val="24"/>
          <w:szCs w:val="24"/>
        </w:rPr>
        <w:t xml:space="preserve"> Rady Gminy                    </w:t>
      </w:r>
      <w:r w:rsidRPr="00F02440">
        <w:rPr>
          <w:rFonts w:ascii="Times New Roman" w:hAnsi="Times New Roman" w:cs="Times New Roman"/>
          <w:sz w:val="24"/>
          <w:szCs w:val="24"/>
        </w:rPr>
        <w:t xml:space="preserve">Bielsk z dnia </w:t>
      </w:r>
      <w:r w:rsidR="00A4780A" w:rsidRPr="00F02440">
        <w:rPr>
          <w:rFonts w:ascii="Times New Roman" w:hAnsi="Times New Roman" w:cs="Times New Roman"/>
          <w:sz w:val="24"/>
          <w:szCs w:val="24"/>
        </w:rPr>
        <w:t>2</w:t>
      </w:r>
      <w:r w:rsidR="00B46BFD">
        <w:rPr>
          <w:rFonts w:ascii="Times New Roman" w:hAnsi="Times New Roman" w:cs="Times New Roman"/>
          <w:sz w:val="24"/>
          <w:szCs w:val="24"/>
        </w:rPr>
        <w:t>1</w:t>
      </w:r>
      <w:r w:rsidRPr="00F02440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A4780A" w:rsidRPr="00F02440">
        <w:rPr>
          <w:rFonts w:ascii="Times New Roman" w:hAnsi="Times New Roman" w:cs="Times New Roman"/>
          <w:sz w:val="24"/>
          <w:szCs w:val="24"/>
        </w:rPr>
        <w:t>2</w:t>
      </w:r>
      <w:r w:rsidR="00B46BFD">
        <w:rPr>
          <w:rFonts w:ascii="Times New Roman" w:hAnsi="Times New Roman" w:cs="Times New Roman"/>
          <w:sz w:val="24"/>
          <w:szCs w:val="24"/>
        </w:rPr>
        <w:t>3</w:t>
      </w:r>
      <w:r w:rsidRPr="00F02440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14:paraId="08C7B1E5" w14:textId="4613B242" w:rsidR="00A43976" w:rsidRPr="00130608" w:rsidRDefault="000009DC" w:rsidP="00081328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608">
        <w:rPr>
          <w:rFonts w:ascii="Times New Roman" w:hAnsi="Times New Roman" w:cs="Times New Roman"/>
          <w:sz w:val="24"/>
          <w:szCs w:val="24"/>
        </w:rPr>
        <w:t>Zwiększa się dochody budżetu o kwotę</w:t>
      </w:r>
      <w:r w:rsidR="00A31442">
        <w:rPr>
          <w:rFonts w:ascii="Times New Roman" w:hAnsi="Times New Roman" w:cs="Times New Roman"/>
          <w:sz w:val="24"/>
          <w:szCs w:val="24"/>
        </w:rPr>
        <w:t xml:space="preserve"> 204 802,00 </w:t>
      </w:r>
      <w:r w:rsidRPr="00130608">
        <w:rPr>
          <w:rFonts w:ascii="Times New Roman" w:hAnsi="Times New Roman" w:cs="Times New Roman"/>
          <w:sz w:val="24"/>
          <w:szCs w:val="24"/>
        </w:rPr>
        <w:t>zł</w:t>
      </w:r>
      <w:r w:rsidR="00F73102" w:rsidRPr="00130608">
        <w:rPr>
          <w:rFonts w:ascii="Times New Roman" w:hAnsi="Times New Roman" w:cs="Times New Roman"/>
          <w:sz w:val="24"/>
          <w:szCs w:val="24"/>
        </w:rPr>
        <w:t>.</w:t>
      </w:r>
    </w:p>
    <w:p w14:paraId="7E88CEDB" w14:textId="080185A3" w:rsidR="000009DC" w:rsidRDefault="007C2908" w:rsidP="003741E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 dochodów budżetu  Gminy </w:t>
      </w:r>
      <w:r w:rsidR="000009DC" w:rsidRPr="00130608">
        <w:rPr>
          <w:rFonts w:ascii="Times New Roman" w:hAnsi="Times New Roman" w:cs="Times New Roman"/>
          <w:b/>
          <w:sz w:val="24"/>
          <w:szCs w:val="24"/>
        </w:rPr>
        <w:t>ogółem wynosi</w:t>
      </w:r>
      <w:r w:rsidR="00A31442">
        <w:rPr>
          <w:rFonts w:ascii="Times New Roman" w:hAnsi="Times New Roman" w:cs="Times New Roman"/>
          <w:b/>
          <w:sz w:val="24"/>
          <w:szCs w:val="24"/>
        </w:rPr>
        <w:t xml:space="preserve"> 71 595 993,55 </w:t>
      </w:r>
      <w:r w:rsidR="000009DC" w:rsidRPr="00130608">
        <w:rPr>
          <w:rFonts w:ascii="Times New Roman" w:hAnsi="Times New Roman" w:cs="Times New Roman"/>
          <w:b/>
          <w:sz w:val="24"/>
          <w:szCs w:val="24"/>
        </w:rPr>
        <w:t>zł, w tym :</w:t>
      </w:r>
    </w:p>
    <w:p w14:paraId="574AB42D" w14:textId="7A09F254" w:rsidR="00A652E9" w:rsidRPr="00130608" w:rsidRDefault="00A652E9" w:rsidP="00A652E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dochody </w:t>
      </w:r>
      <w:r w:rsidRPr="00130608">
        <w:rPr>
          <w:rFonts w:ascii="Times New Roman" w:hAnsi="Times New Roman" w:cs="Times New Roman"/>
          <w:sz w:val="24"/>
          <w:szCs w:val="24"/>
        </w:rPr>
        <w:t>bieżące:</w:t>
      </w:r>
    </w:p>
    <w:p w14:paraId="1E8A7F18" w14:textId="412AF254" w:rsidR="00A652E9" w:rsidRPr="00A652E9" w:rsidRDefault="00A652E9" w:rsidP="003741EF">
      <w:pPr>
        <w:spacing w:after="0" w:line="360" w:lineRule="auto"/>
        <w:jc w:val="both"/>
      </w:pPr>
      <w:r w:rsidRPr="00130608">
        <w:rPr>
          <w:rFonts w:ascii="Times New Roman" w:hAnsi="Times New Roman" w:cs="Times New Roman"/>
          <w:sz w:val="24"/>
          <w:szCs w:val="24"/>
        </w:rPr>
        <w:t xml:space="preserve">            zwiększa się o kwotę                 </w:t>
      </w:r>
      <w:r w:rsidR="00A31442">
        <w:rPr>
          <w:rFonts w:ascii="Times New Roman" w:hAnsi="Times New Roman" w:cs="Times New Roman"/>
          <w:sz w:val="24"/>
          <w:szCs w:val="24"/>
        </w:rPr>
        <w:t xml:space="preserve">194 802,00 </w:t>
      </w:r>
      <w:r w:rsidRPr="00130608">
        <w:rPr>
          <w:rFonts w:ascii="Times New Roman" w:hAnsi="Times New Roman" w:cs="Times New Roman"/>
          <w:sz w:val="24"/>
          <w:szCs w:val="24"/>
        </w:rPr>
        <w:t>zł,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608">
        <w:rPr>
          <w:rFonts w:ascii="Times New Roman" w:hAnsi="Times New Roman" w:cs="Times New Roman"/>
          <w:sz w:val="24"/>
          <w:szCs w:val="24"/>
        </w:rPr>
        <w:t>tj. do kwoty</w:t>
      </w:r>
      <w:r w:rsidR="00A31442">
        <w:rPr>
          <w:rFonts w:ascii="Times New Roman" w:hAnsi="Times New Roman" w:cs="Times New Roman"/>
          <w:sz w:val="24"/>
          <w:szCs w:val="24"/>
        </w:rPr>
        <w:t xml:space="preserve"> 52 113 646,05 </w:t>
      </w:r>
      <w:r w:rsidRPr="00130608">
        <w:rPr>
          <w:rFonts w:ascii="Times New Roman" w:hAnsi="Times New Roman" w:cs="Times New Roman"/>
          <w:sz w:val="24"/>
          <w:szCs w:val="24"/>
        </w:rPr>
        <w:t>zł,</w:t>
      </w:r>
    </w:p>
    <w:p w14:paraId="3C58C32F" w14:textId="6CABB77E" w:rsidR="00D12E14" w:rsidRPr="00A652E9" w:rsidRDefault="00D12E14" w:rsidP="00A652E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E9">
        <w:rPr>
          <w:rFonts w:ascii="Times New Roman" w:hAnsi="Times New Roman" w:cs="Times New Roman"/>
          <w:sz w:val="24"/>
          <w:szCs w:val="24"/>
        </w:rPr>
        <w:t>dochody  majątkowe:</w:t>
      </w:r>
    </w:p>
    <w:p w14:paraId="799FA8B6" w14:textId="57528CA2" w:rsidR="00D12E14" w:rsidRPr="002325E8" w:rsidRDefault="00F73102" w:rsidP="00AA60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E8">
        <w:rPr>
          <w:rFonts w:ascii="Times New Roman" w:hAnsi="Times New Roman" w:cs="Times New Roman"/>
          <w:sz w:val="24"/>
          <w:szCs w:val="24"/>
        </w:rPr>
        <w:t xml:space="preserve">             zwiększ</w:t>
      </w:r>
      <w:r w:rsidR="00D15A98">
        <w:rPr>
          <w:rFonts w:ascii="Times New Roman" w:hAnsi="Times New Roman" w:cs="Times New Roman"/>
          <w:sz w:val="24"/>
          <w:szCs w:val="24"/>
        </w:rPr>
        <w:t>a</w:t>
      </w:r>
      <w:r w:rsidRPr="002325E8">
        <w:rPr>
          <w:rFonts w:ascii="Times New Roman" w:hAnsi="Times New Roman" w:cs="Times New Roman"/>
          <w:sz w:val="24"/>
          <w:szCs w:val="24"/>
        </w:rPr>
        <w:t xml:space="preserve"> </w:t>
      </w:r>
      <w:r w:rsidR="00D12E14" w:rsidRPr="002325E8">
        <w:rPr>
          <w:rFonts w:ascii="Times New Roman" w:hAnsi="Times New Roman" w:cs="Times New Roman"/>
          <w:sz w:val="24"/>
          <w:szCs w:val="24"/>
        </w:rPr>
        <w:t xml:space="preserve">się o </w:t>
      </w:r>
      <w:r w:rsidR="00A652E9">
        <w:rPr>
          <w:rFonts w:ascii="Times New Roman" w:hAnsi="Times New Roman" w:cs="Times New Roman"/>
          <w:sz w:val="24"/>
          <w:szCs w:val="24"/>
        </w:rPr>
        <w:t xml:space="preserve">kwotę                    10 </w:t>
      </w:r>
      <w:r w:rsidR="002325E8" w:rsidRPr="002325E8">
        <w:rPr>
          <w:rFonts w:ascii="Times New Roman" w:hAnsi="Times New Roman" w:cs="Times New Roman"/>
          <w:sz w:val="24"/>
          <w:szCs w:val="24"/>
        </w:rPr>
        <w:t>000,00</w:t>
      </w:r>
      <w:r w:rsidR="00A652E9">
        <w:rPr>
          <w:rFonts w:ascii="Times New Roman" w:hAnsi="Times New Roman" w:cs="Times New Roman"/>
          <w:sz w:val="24"/>
          <w:szCs w:val="24"/>
        </w:rPr>
        <w:t xml:space="preserve"> zł, tj. do kwoty 19 482 347,50 </w:t>
      </w:r>
      <w:r w:rsidR="00D12E14" w:rsidRPr="002325E8">
        <w:rPr>
          <w:rFonts w:ascii="Times New Roman" w:hAnsi="Times New Roman" w:cs="Times New Roman"/>
          <w:sz w:val="24"/>
          <w:szCs w:val="24"/>
        </w:rPr>
        <w:t>zł,</w:t>
      </w:r>
    </w:p>
    <w:p w14:paraId="407A6775" w14:textId="77777777" w:rsidR="008F02BF" w:rsidRPr="002325E8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E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40D1" w:rsidRPr="002325E8">
        <w:rPr>
          <w:rFonts w:ascii="Times New Roman" w:hAnsi="Times New Roman" w:cs="Times New Roman"/>
          <w:sz w:val="24"/>
          <w:szCs w:val="24"/>
        </w:rPr>
        <w:t xml:space="preserve"> </w:t>
      </w:r>
      <w:r w:rsidRPr="002325E8">
        <w:rPr>
          <w:rFonts w:ascii="Times New Roman" w:hAnsi="Times New Roman" w:cs="Times New Roman"/>
          <w:sz w:val="24"/>
          <w:szCs w:val="24"/>
        </w:rPr>
        <w:t xml:space="preserve">  </w:t>
      </w:r>
      <w:r w:rsidR="008F02BF" w:rsidRPr="002325E8">
        <w:rPr>
          <w:rFonts w:ascii="Times New Roman" w:hAnsi="Times New Roman" w:cs="Times New Roman"/>
          <w:sz w:val="24"/>
          <w:szCs w:val="24"/>
        </w:rPr>
        <w:t xml:space="preserve">zgodnie </w:t>
      </w:r>
      <w:r w:rsidRPr="002325E8">
        <w:rPr>
          <w:rFonts w:ascii="Times New Roman" w:hAnsi="Times New Roman" w:cs="Times New Roman"/>
          <w:sz w:val="24"/>
          <w:szCs w:val="24"/>
        </w:rPr>
        <w:t>z Załącznikiem nr 1 do niniejszej uchwały, zmieniającym Załącznik nr 1 do</w:t>
      </w:r>
    </w:p>
    <w:p w14:paraId="7F2E010A" w14:textId="2723D198" w:rsidR="00837FA7" w:rsidRPr="002325E8" w:rsidRDefault="008F02BF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E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09DC" w:rsidRPr="002325E8">
        <w:rPr>
          <w:rFonts w:ascii="Times New Roman" w:hAnsi="Times New Roman" w:cs="Times New Roman"/>
          <w:sz w:val="24"/>
          <w:szCs w:val="24"/>
        </w:rPr>
        <w:t xml:space="preserve"> </w:t>
      </w:r>
      <w:r w:rsidRPr="002325E8">
        <w:rPr>
          <w:rFonts w:ascii="Times New Roman" w:hAnsi="Times New Roman" w:cs="Times New Roman"/>
          <w:sz w:val="24"/>
          <w:szCs w:val="24"/>
        </w:rPr>
        <w:t xml:space="preserve"> </w:t>
      </w:r>
      <w:r w:rsidR="000009DC" w:rsidRPr="002325E8">
        <w:rPr>
          <w:rFonts w:ascii="Times New Roman" w:hAnsi="Times New Roman" w:cs="Times New Roman"/>
          <w:sz w:val="24"/>
          <w:szCs w:val="24"/>
        </w:rPr>
        <w:t>Uchwały Budżetowej pn. Dochody.</w:t>
      </w:r>
    </w:p>
    <w:p w14:paraId="5314B795" w14:textId="11B65AF4" w:rsidR="00593597" w:rsidRPr="00130608" w:rsidRDefault="00B71275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608">
        <w:rPr>
          <w:rFonts w:ascii="Times New Roman" w:hAnsi="Times New Roman" w:cs="Times New Roman"/>
          <w:sz w:val="24"/>
          <w:szCs w:val="24"/>
        </w:rPr>
        <w:t>2</w:t>
      </w:r>
      <w:r w:rsidR="006C7AFD" w:rsidRPr="00130608">
        <w:rPr>
          <w:rFonts w:ascii="Times New Roman" w:hAnsi="Times New Roman" w:cs="Times New Roman"/>
          <w:sz w:val="24"/>
          <w:szCs w:val="24"/>
        </w:rPr>
        <w:t>.</w:t>
      </w:r>
      <w:r w:rsidR="00593597" w:rsidRPr="00130608">
        <w:rPr>
          <w:rFonts w:ascii="Times New Roman" w:hAnsi="Times New Roman" w:cs="Times New Roman"/>
          <w:sz w:val="24"/>
          <w:szCs w:val="24"/>
        </w:rPr>
        <w:t xml:space="preserve"> </w:t>
      </w:r>
      <w:r w:rsidR="00DE769D" w:rsidRPr="00130608">
        <w:rPr>
          <w:rFonts w:ascii="Times New Roman" w:hAnsi="Times New Roman" w:cs="Times New Roman"/>
          <w:sz w:val="24"/>
          <w:szCs w:val="24"/>
        </w:rPr>
        <w:t xml:space="preserve">Zwiększa się wydatki budżetu o </w:t>
      </w:r>
      <w:r w:rsidR="00593597" w:rsidRPr="00130608">
        <w:rPr>
          <w:rFonts w:ascii="Times New Roman" w:hAnsi="Times New Roman" w:cs="Times New Roman"/>
          <w:sz w:val="24"/>
          <w:szCs w:val="24"/>
        </w:rPr>
        <w:t>kwotę</w:t>
      </w:r>
      <w:r w:rsidR="00A31442">
        <w:rPr>
          <w:rFonts w:ascii="Times New Roman" w:hAnsi="Times New Roman" w:cs="Times New Roman"/>
          <w:sz w:val="24"/>
          <w:szCs w:val="24"/>
        </w:rPr>
        <w:t xml:space="preserve"> 1 191 338,35 </w:t>
      </w:r>
      <w:r w:rsidR="00593597" w:rsidRPr="00130608">
        <w:rPr>
          <w:rFonts w:ascii="Times New Roman" w:hAnsi="Times New Roman" w:cs="Times New Roman"/>
          <w:sz w:val="24"/>
          <w:szCs w:val="24"/>
        </w:rPr>
        <w:t xml:space="preserve">zł oraz </w:t>
      </w:r>
      <w:bookmarkStart w:id="0" w:name="__DdeLink__365_1897309538"/>
      <w:bookmarkEnd w:id="0"/>
      <w:r w:rsidR="00593597" w:rsidRPr="00130608">
        <w:rPr>
          <w:rFonts w:ascii="Times New Roman" w:hAnsi="Times New Roman" w:cs="Times New Roman"/>
          <w:sz w:val="24"/>
          <w:szCs w:val="24"/>
        </w:rPr>
        <w:t>zmniejsza się wydatki budżetu                     o  kwotę</w:t>
      </w:r>
      <w:r w:rsidR="00A652E9">
        <w:rPr>
          <w:rFonts w:ascii="Times New Roman" w:hAnsi="Times New Roman" w:cs="Times New Roman"/>
          <w:sz w:val="24"/>
          <w:szCs w:val="24"/>
        </w:rPr>
        <w:t xml:space="preserve"> 72 534,74 </w:t>
      </w:r>
      <w:r w:rsidR="00593597" w:rsidRPr="00130608">
        <w:rPr>
          <w:rFonts w:ascii="Times New Roman" w:hAnsi="Times New Roman" w:cs="Times New Roman"/>
          <w:sz w:val="24"/>
          <w:szCs w:val="24"/>
        </w:rPr>
        <w:t>zł.</w:t>
      </w:r>
    </w:p>
    <w:p w14:paraId="5CD3BBEC" w14:textId="3DAB1AB8" w:rsidR="00593597" w:rsidRPr="00130608" w:rsidRDefault="00593597" w:rsidP="00593597">
      <w:pPr>
        <w:spacing w:after="0" w:line="360" w:lineRule="auto"/>
        <w:jc w:val="both"/>
        <w:rPr>
          <w:sz w:val="24"/>
          <w:szCs w:val="24"/>
        </w:rPr>
      </w:pPr>
      <w:r w:rsidRPr="00130608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 </w:t>
      </w:r>
      <w:r w:rsidR="00A31442">
        <w:rPr>
          <w:rFonts w:ascii="Times New Roman" w:hAnsi="Times New Roman" w:cs="Times New Roman"/>
          <w:b/>
          <w:sz w:val="24"/>
          <w:szCs w:val="24"/>
        </w:rPr>
        <w:t xml:space="preserve">73 053 072,12 </w:t>
      </w:r>
      <w:r w:rsidRPr="00130608">
        <w:rPr>
          <w:rFonts w:ascii="Times New Roman" w:hAnsi="Times New Roman" w:cs="Times New Roman"/>
          <w:b/>
          <w:sz w:val="24"/>
          <w:szCs w:val="24"/>
        </w:rPr>
        <w:t>z</w:t>
      </w:r>
      <w:r w:rsidR="00A72FF3" w:rsidRPr="00130608">
        <w:rPr>
          <w:rFonts w:ascii="Times New Roman" w:hAnsi="Times New Roman" w:cs="Times New Roman"/>
          <w:b/>
          <w:sz w:val="24"/>
          <w:szCs w:val="24"/>
        </w:rPr>
        <w:t>ł</w:t>
      </w:r>
      <w:r w:rsidRPr="00130608">
        <w:rPr>
          <w:rFonts w:ascii="Times New Roman" w:hAnsi="Times New Roman" w:cs="Times New Roman"/>
          <w:b/>
          <w:sz w:val="24"/>
          <w:szCs w:val="24"/>
        </w:rPr>
        <w:t>, w tym :</w:t>
      </w:r>
    </w:p>
    <w:p w14:paraId="41DD430C" w14:textId="2129C3D7" w:rsidR="00593597" w:rsidRPr="00A652E9" w:rsidRDefault="00593597" w:rsidP="00A652E9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E9">
        <w:rPr>
          <w:rFonts w:ascii="Times New Roman" w:hAnsi="Times New Roman" w:cs="Times New Roman"/>
          <w:sz w:val="24"/>
          <w:szCs w:val="24"/>
        </w:rPr>
        <w:t>wydatki bieżące:</w:t>
      </w:r>
    </w:p>
    <w:p w14:paraId="7BB97FA6" w14:textId="0B782784" w:rsidR="00193AF1" w:rsidRPr="00130608" w:rsidRDefault="00593597" w:rsidP="000009DC">
      <w:pPr>
        <w:spacing w:after="0" w:line="360" w:lineRule="auto"/>
        <w:jc w:val="both"/>
      </w:pPr>
      <w:r w:rsidRPr="00130608">
        <w:rPr>
          <w:rFonts w:ascii="Times New Roman" w:hAnsi="Times New Roman" w:cs="Times New Roman"/>
          <w:sz w:val="24"/>
          <w:szCs w:val="24"/>
        </w:rPr>
        <w:t xml:space="preserve">            zwiększa się o kwotę   </w:t>
      </w:r>
      <w:r w:rsidR="0055094F" w:rsidRPr="00130608">
        <w:rPr>
          <w:rFonts w:ascii="Times New Roman" w:hAnsi="Times New Roman" w:cs="Times New Roman"/>
          <w:sz w:val="24"/>
          <w:szCs w:val="24"/>
        </w:rPr>
        <w:t xml:space="preserve"> </w:t>
      </w:r>
      <w:r w:rsidR="007027A9" w:rsidRPr="00130608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130608">
        <w:rPr>
          <w:rFonts w:ascii="Times New Roman" w:hAnsi="Times New Roman" w:cs="Times New Roman"/>
          <w:sz w:val="24"/>
          <w:szCs w:val="24"/>
        </w:rPr>
        <w:t xml:space="preserve"> </w:t>
      </w:r>
      <w:r w:rsidRPr="00130608">
        <w:rPr>
          <w:rFonts w:ascii="Times New Roman" w:hAnsi="Times New Roman" w:cs="Times New Roman"/>
          <w:sz w:val="24"/>
          <w:szCs w:val="24"/>
        </w:rPr>
        <w:t xml:space="preserve">  </w:t>
      </w:r>
      <w:r w:rsidR="00014F70" w:rsidRPr="00130608">
        <w:rPr>
          <w:rFonts w:ascii="Times New Roman" w:hAnsi="Times New Roman" w:cs="Times New Roman"/>
          <w:sz w:val="24"/>
          <w:szCs w:val="24"/>
        </w:rPr>
        <w:t xml:space="preserve"> </w:t>
      </w:r>
      <w:r w:rsidRPr="00130608">
        <w:rPr>
          <w:rFonts w:ascii="Times New Roman" w:hAnsi="Times New Roman" w:cs="Times New Roman"/>
          <w:sz w:val="24"/>
          <w:szCs w:val="24"/>
        </w:rPr>
        <w:t xml:space="preserve"> </w:t>
      </w:r>
      <w:r w:rsidR="00DA6422" w:rsidRPr="00130608">
        <w:rPr>
          <w:rFonts w:ascii="Times New Roman" w:hAnsi="Times New Roman" w:cs="Times New Roman"/>
          <w:sz w:val="24"/>
          <w:szCs w:val="24"/>
        </w:rPr>
        <w:t xml:space="preserve"> </w:t>
      </w:r>
      <w:r w:rsidR="00C53B36" w:rsidRPr="00130608">
        <w:rPr>
          <w:rFonts w:ascii="Times New Roman" w:hAnsi="Times New Roman" w:cs="Times New Roman"/>
          <w:sz w:val="24"/>
          <w:szCs w:val="24"/>
        </w:rPr>
        <w:t xml:space="preserve"> </w:t>
      </w:r>
      <w:r w:rsidR="002B358F" w:rsidRPr="00130608">
        <w:rPr>
          <w:rFonts w:ascii="Times New Roman" w:hAnsi="Times New Roman" w:cs="Times New Roman"/>
          <w:sz w:val="24"/>
          <w:szCs w:val="24"/>
        </w:rPr>
        <w:t xml:space="preserve">     </w:t>
      </w:r>
      <w:r w:rsidR="00A31442">
        <w:rPr>
          <w:rFonts w:ascii="Times New Roman" w:hAnsi="Times New Roman" w:cs="Times New Roman"/>
          <w:sz w:val="24"/>
          <w:szCs w:val="24"/>
        </w:rPr>
        <w:t xml:space="preserve">1 098 708,35 </w:t>
      </w:r>
      <w:r w:rsidRPr="00130608">
        <w:rPr>
          <w:rFonts w:ascii="Times New Roman" w:hAnsi="Times New Roman" w:cs="Times New Roman"/>
          <w:sz w:val="24"/>
          <w:szCs w:val="24"/>
        </w:rPr>
        <w:t>zł,</w:t>
      </w:r>
      <w:r w:rsidR="007B7E2A" w:rsidRPr="00130608">
        <w:t xml:space="preserve"> </w:t>
      </w:r>
    </w:p>
    <w:p w14:paraId="59D58744" w14:textId="6E06000E" w:rsidR="000009DC" w:rsidRPr="00130608" w:rsidRDefault="00193AF1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608">
        <w:t xml:space="preserve">               </w:t>
      </w:r>
      <w:r w:rsidRPr="00130608">
        <w:rPr>
          <w:rFonts w:ascii="Times New Roman" w:hAnsi="Times New Roman" w:cs="Times New Roman"/>
          <w:sz w:val="24"/>
          <w:szCs w:val="24"/>
        </w:rPr>
        <w:t>zmniejsza się o kwotę</w:t>
      </w:r>
      <w:r w:rsidR="00A652E9">
        <w:rPr>
          <w:rFonts w:ascii="Times New Roman" w:hAnsi="Times New Roman" w:cs="Times New Roman"/>
          <w:sz w:val="24"/>
          <w:szCs w:val="24"/>
        </w:rPr>
        <w:t xml:space="preserve">                    70 304,74 </w:t>
      </w:r>
      <w:r w:rsidRPr="00130608">
        <w:rPr>
          <w:rFonts w:ascii="Times New Roman" w:hAnsi="Times New Roman" w:cs="Times New Roman"/>
          <w:sz w:val="24"/>
          <w:szCs w:val="24"/>
        </w:rPr>
        <w:t xml:space="preserve">zł, </w:t>
      </w:r>
      <w:r w:rsidR="00593597" w:rsidRPr="00130608">
        <w:rPr>
          <w:rFonts w:ascii="Times New Roman" w:hAnsi="Times New Roman" w:cs="Times New Roman"/>
          <w:sz w:val="24"/>
          <w:szCs w:val="24"/>
        </w:rPr>
        <w:t>tj. do kwoty</w:t>
      </w:r>
      <w:r w:rsidR="00A31442">
        <w:rPr>
          <w:rFonts w:ascii="Times New Roman" w:hAnsi="Times New Roman" w:cs="Times New Roman"/>
          <w:sz w:val="24"/>
          <w:szCs w:val="24"/>
        </w:rPr>
        <w:t xml:space="preserve"> 52 923 724,77 </w:t>
      </w:r>
      <w:r w:rsidR="00593597" w:rsidRPr="00130608">
        <w:rPr>
          <w:rFonts w:ascii="Times New Roman" w:hAnsi="Times New Roman" w:cs="Times New Roman"/>
          <w:sz w:val="24"/>
          <w:szCs w:val="24"/>
        </w:rPr>
        <w:t>zł,</w:t>
      </w:r>
    </w:p>
    <w:p w14:paraId="2DFAA660" w14:textId="561659C2" w:rsidR="00905742" w:rsidRPr="00130608" w:rsidRDefault="00905742" w:rsidP="00A652E9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608">
        <w:rPr>
          <w:rFonts w:ascii="Times New Roman" w:hAnsi="Times New Roman" w:cs="Times New Roman"/>
          <w:sz w:val="24"/>
          <w:szCs w:val="24"/>
        </w:rPr>
        <w:t>wydatki majątkowe:</w:t>
      </w:r>
    </w:p>
    <w:p w14:paraId="5176750A" w14:textId="12D65320" w:rsidR="00EB1AAD" w:rsidRDefault="00905742" w:rsidP="000009DC">
      <w:pPr>
        <w:spacing w:after="0" w:line="360" w:lineRule="auto"/>
        <w:jc w:val="both"/>
      </w:pPr>
      <w:r w:rsidRPr="00130608">
        <w:rPr>
          <w:rFonts w:ascii="Times New Roman" w:hAnsi="Times New Roman" w:cs="Times New Roman"/>
          <w:sz w:val="24"/>
          <w:szCs w:val="24"/>
        </w:rPr>
        <w:t xml:space="preserve">            zwiększa się o kwotę                 </w:t>
      </w:r>
      <w:r w:rsidR="005D5F55">
        <w:rPr>
          <w:rFonts w:ascii="Times New Roman" w:hAnsi="Times New Roman" w:cs="Times New Roman"/>
          <w:sz w:val="24"/>
          <w:szCs w:val="24"/>
        </w:rPr>
        <w:t xml:space="preserve">    </w:t>
      </w:r>
      <w:r w:rsidR="00EB1AAD">
        <w:rPr>
          <w:rFonts w:ascii="Times New Roman" w:hAnsi="Times New Roman" w:cs="Times New Roman"/>
          <w:sz w:val="24"/>
          <w:szCs w:val="24"/>
        </w:rPr>
        <w:t xml:space="preserve">92 630,00 </w:t>
      </w:r>
      <w:r w:rsidRPr="00130608">
        <w:rPr>
          <w:rFonts w:ascii="Times New Roman" w:hAnsi="Times New Roman" w:cs="Times New Roman"/>
          <w:sz w:val="24"/>
          <w:szCs w:val="24"/>
        </w:rPr>
        <w:t>zł,</w:t>
      </w:r>
      <w:r w:rsidR="0058010B" w:rsidRPr="00130608">
        <w:t xml:space="preserve"> </w:t>
      </w:r>
    </w:p>
    <w:p w14:paraId="4CE80206" w14:textId="499456BB" w:rsidR="00905742" w:rsidRPr="00EB1AAD" w:rsidRDefault="00EB1AAD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AAD">
        <w:rPr>
          <w:rFonts w:ascii="Times New Roman" w:hAnsi="Times New Roman" w:cs="Times New Roman"/>
          <w:sz w:val="24"/>
          <w:szCs w:val="24"/>
        </w:rPr>
        <w:t xml:space="preserve">            zmniejsza się o kwotę </w:t>
      </w:r>
      <w:r w:rsidR="005D5F5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2 230,00 zł, </w:t>
      </w:r>
      <w:r w:rsidR="00905742" w:rsidRPr="00EB1AAD">
        <w:rPr>
          <w:rFonts w:ascii="Times New Roman" w:hAnsi="Times New Roman" w:cs="Times New Roman"/>
          <w:sz w:val="24"/>
          <w:szCs w:val="24"/>
        </w:rPr>
        <w:t>tj. do kwoty</w:t>
      </w:r>
      <w:r>
        <w:rPr>
          <w:rFonts w:ascii="Times New Roman" w:hAnsi="Times New Roman" w:cs="Times New Roman"/>
          <w:sz w:val="24"/>
          <w:szCs w:val="24"/>
        </w:rPr>
        <w:t xml:space="preserve"> 20 129 347,35 </w:t>
      </w:r>
      <w:r w:rsidR="00905742" w:rsidRPr="00EB1AAD">
        <w:rPr>
          <w:rFonts w:ascii="Times New Roman" w:hAnsi="Times New Roman" w:cs="Times New Roman"/>
          <w:sz w:val="24"/>
          <w:szCs w:val="24"/>
        </w:rPr>
        <w:t>zł,</w:t>
      </w:r>
    </w:p>
    <w:p w14:paraId="6FB32FC4" w14:textId="77777777" w:rsidR="000009DC" w:rsidRPr="00130608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608">
        <w:rPr>
          <w:rFonts w:ascii="Times New Roman" w:hAnsi="Times New Roman" w:cs="Times New Roman"/>
          <w:sz w:val="24"/>
          <w:szCs w:val="24"/>
        </w:rPr>
        <w:t xml:space="preserve">            zgodnie z Załącznikiem nr 2 do niniejszej uchwały, zmieniającym Załącznik nr 2    </w:t>
      </w:r>
    </w:p>
    <w:p w14:paraId="22EADC3D" w14:textId="155ED1EB" w:rsidR="00837FA7" w:rsidRPr="00130608" w:rsidRDefault="000009DC" w:rsidP="009F7E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06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do Uchwały Budżetowej  pn. Wydatki.</w:t>
      </w:r>
    </w:p>
    <w:p w14:paraId="353E23E4" w14:textId="77777777" w:rsidR="00D5081B" w:rsidRPr="00C77DD3" w:rsidRDefault="00D5081B" w:rsidP="00D5081B">
      <w:pPr>
        <w:tabs>
          <w:tab w:val="left" w:pos="0"/>
        </w:tabs>
        <w:spacing w:after="0" w:line="360" w:lineRule="auto"/>
        <w:jc w:val="both"/>
        <w:rPr>
          <w:rFonts w:eastAsiaTheme="minorHAnsi"/>
          <w:lang w:eastAsia="en-US"/>
        </w:rPr>
      </w:pPr>
      <w:r w:rsidRPr="00C77D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 </w:t>
      </w:r>
      <w:r w:rsidRPr="00C77DD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§ 3 otrzymuje brzmienie :</w:t>
      </w:r>
    </w:p>
    <w:p w14:paraId="2BF3C26A" w14:textId="1661CF51" w:rsidR="00D5081B" w:rsidRPr="00AC658E" w:rsidRDefault="00D5081B" w:rsidP="00D5081B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58E">
        <w:rPr>
          <w:rFonts w:ascii="Times New Roman" w:eastAsia="Times New Roman" w:hAnsi="Times New Roman" w:cs="Times New Roman"/>
          <w:sz w:val="24"/>
          <w:szCs w:val="24"/>
        </w:rPr>
        <w:t xml:space="preserve">   1.Różnica między dochodami a wydatkami stanowi deficy</w:t>
      </w:r>
      <w:r w:rsidR="00D23F55">
        <w:rPr>
          <w:rFonts w:ascii="Times New Roman" w:eastAsia="Times New Roman" w:hAnsi="Times New Roman" w:cs="Times New Roman"/>
          <w:sz w:val="24"/>
          <w:szCs w:val="24"/>
        </w:rPr>
        <w:t xml:space="preserve">t budżetu w kwocie 1 457 078,57 </w:t>
      </w:r>
      <w:r w:rsidRPr="00AC658E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</w:p>
    <w:p w14:paraId="41761527" w14:textId="77777777" w:rsidR="00D5081B" w:rsidRDefault="00D5081B" w:rsidP="00D5081B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który zostanie pokryty przychodami pochodzącymi z :</w:t>
      </w:r>
    </w:p>
    <w:p w14:paraId="78FFCBF7" w14:textId="77777777" w:rsidR="00D5081B" w:rsidRPr="00D64CC4" w:rsidRDefault="00D5081B" w:rsidP="00D5081B">
      <w:pPr>
        <w:numPr>
          <w:ilvl w:val="0"/>
          <w:numId w:val="14"/>
        </w:numPr>
        <w:spacing w:after="0" w:line="360" w:lineRule="auto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 w:rsidRPr="00D64CC4">
        <w:rPr>
          <w:rFonts w:ascii="Times New Roman" w:eastAsia="Times New Roman" w:hAnsi="Times New Roman" w:cs="Times New Roman"/>
          <w:sz w:val="24"/>
          <w:szCs w:val="24"/>
        </w:rPr>
        <w:t xml:space="preserve">przychodów z wynikających z rozliczenia środków określonych w art. 5 ust.1 pkt 2 ustawy </w:t>
      </w:r>
    </w:p>
    <w:p w14:paraId="0840B9B8" w14:textId="77777777" w:rsidR="00D5081B" w:rsidRPr="00D64CC4" w:rsidRDefault="00D5081B" w:rsidP="00D5081B">
      <w:pPr>
        <w:spacing w:after="0" w:line="360" w:lineRule="auto"/>
        <w:ind w:left="720" w:right="-569"/>
        <w:rPr>
          <w:rFonts w:ascii="Times New Roman" w:eastAsia="Times New Roman" w:hAnsi="Times New Roman" w:cs="Times New Roman"/>
          <w:sz w:val="24"/>
          <w:szCs w:val="24"/>
        </w:rPr>
      </w:pPr>
      <w:r w:rsidRPr="00D64CC4">
        <w:rPr>
          <w:rFonts w:ascii="Times New Roman" w:eastAsia="Times New Roman" w:hAnsi="Times New Roman" w:cs="Times New Roman"/>
          <w:sz w:val="24"/>
          <w:szCs w:val="24"/>
        </w:rPr>
        <w:t xml:space="preserve">i dotacji na realizację programu, projektu lub zadania finansowanego z udziałem tych środków </w:t>
      </w:r>
    </w:p>
    <w:p w14:paraId="36218C67" w14:textId="6C5A592C" w:rsidR="00D5081B" w:rsidRPr="00D64CC4" w:rsidRDefault="000A7F70" w:rsidP="00D5081B">
      <w:pPr>
        <w:spacing w:after="0" w:line="360" w:lineRule="auto"/>
        <w:ind w:left="720" w:right="-569"/>
        <w:rPr>
          <w:rFonts w:ascii="Times New Roman" w:eastAsia="Times New Roman" w:hAnsi="Times New Roman" w:cs="Times New Roman"/>
          <w:sz w:val="24"/>
          <w:szCs w:val="24"/>
        </w:rPr>
      </w:pPr>
      <w:r w:rsidRPr="00D64CC4">
        <w:rPr>
          <w:rFonts w:ascii="Times New Roman" w:eastAsia="Times New Roman" w:hAnsi="Times New Roman" w:cs="Times New Roman"/>
          <w:sz w:val="24"/>
          <w:szCs w:val="24"/>
        </w:rPr>
        <w:t xml:space="preserve">w kwocie 339 971,16 </w:t>
      </w:r>
      <w:r w:rsidR="00D5081B" w:rsidRPr="00D64CC4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61A5E22D" w14:textId="28833FC5" w:rsidR="00C90D9F" w:rsidRPr="00D64CC4" w:rsidRDefault="00C90D9F" w:rsidP="00C90D9F">
      <w:pPr>
        <w:numPr>
          <w:ilvl w:val="0"/>
          <w:numId w:val="14"/>
        </w:numPr>
        <w:spacing w:after="0" w:line="360" w:lineRule="auto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 w:rsidRPr="00D64CC4">
        <w:rPr>
          <w:rFonts w:ascii="Times New Roman" w:eastAsia="Times New Roman" w:hAnsi="Times New Roman" w:cs="Times New Roman"/>
          <w:sz w:val="24"/>
          <w:szCs w:val="24"/>
        </w:rPr>
        <w:t>przychodów z</w:t>
      </w:r>
      <w:r w:rsidRPr="00D64CC4">
        <w:t xml:space="preserve"> </w:t>
      </w:r>
      <w:r w:rsidRPr="00D64CC4">
        <w:rPr>
          <w:rFonts w:ascii="Times New Roman" w:eastAsia="Times New Roman" w:hAnsi="Times New Roman" w:cs="Times New Roman"/>
          <w:sz w:val="24"/>
          <w:szCs w:val="24"/>
        </w:rPr>
        <w:t xml:space="preserve">niewykorzystanych środków pieniężnych na rachunku bieżącym budżetu, </w:t>
      </w:r>
    </w:p>
    <w:p w14:paraId="33E2BA5B" w14:textId="4E323BF6" w:rsidR="00C90D9F" w:rsidRPr="00D64CC4" w:rsidRDefault="00C90D9F" w:rsidP="00C90D9F">
      <w:pPr>
        <w:spacing w:after="0" w:line="360" w:lineRule="auto"/>
        <w:ind w:left="720" w:right="-569"/>
        <w:rPr>
          <w:rFonts w:ascii="Times New Roman" w:eastAsia="Times New Roman" w:hAnsi="Times New Roman" w:cs="Times New Roman"/>
          <w:sz w:val="24"/>
          <w:szCs w:val="24"/>
        </w:rPr>
      </w:pPr>
      <w:r w:rsidRPr="00D64CC4">
        <w:rPr>
          <w:rFonts w:ascii="Times New Roman" w:eastAsia="Times New Roman" w:hAnsi="Times New Roman" w:cs="Times New Roman"/>
          <w:sz w:val="24"/>
          <w:szCs w:val="24"/>
        </w:rPr>
        <w:t xml:space="preserve">wynikających z rozliczenia dochodów i wydatków nimi finansowanych związanych </w:t>
      </w:r>
    </w:p>
    <w:p w14:paraId="1C13FF04" w14:textId="3A30A5CB" w:rsidR="00C90D9F" w:rsidRPr="00D64CC4" w:rsidRDefault="00C90D9F" w:rsidP="00C90D9F">
      <w:pPr>
        <w:spacing w:after="0" w:line="360" w:lineRule="auto"/>
        <w:ind w:left="720" w:right="-569"/>
        <w:rPr>
          <w:rFonts w:ascii="Times New Roman" w:eastAsia="Times New Roman" w:hAnsi="Times New Roman" w:cs="Times New Roman"/>
          <w:sz w:val="24"/>
          <w:szCs w:val="24"/>
        </w:rPr>
      </w:pPr>
      <w:r w:rsidRPr="00D64CC4">
        <w:rPr>
          <w:rFonts w:ascii="Times New Roman" w:eastAsia="Times New Roman" w:hAnsi="Times New Roman" w:cs="Times New Roman"/>
          <w:sz w:val="24"/>
          <w:szCs w:val="24"/>
        </w:rPr>
        <w:t>ze szczególnymi zasadami wykonywania budżetu określonymi w odrębnych ustawach</w:t>
      </w:r>
    </w:p>
    <w:p w14:paraId="65A8CE9E" w14:textId="0D830704" w:rsidR="00050889" w:rsidRDefault="00D23F55" w:rsidP="00050889">
      <w:pPr>
        <w:spacing w:after="0" w:line="360" w:lineRule="auto"/>
        <w:ind w:left="720" w:right="-5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 kwocie 1 117 107,41 </w:t>
      </w:r>
      <w:r w:rsidR="00C90D9F" w:rsidRPr="00D64CC4">
        <w:rPr>
          <w:rFonts w:ascii="Times New Roman" w:eastAsia="Times New Roman" w:hAnsi="Times New Roman" w:cs="Times New Roman"/>
          <w:sz w:val="24"/>
          <w:szCs w:val="24"/>
        </w:rPr>
        <w:t>zł.</w:t>
      </w:r>
    </w:p>
    <w:p w14:paraId="6F0E722B" w14:textId="7A724D99" w:rsidR="00050889" w:rsidRPr="00050889" w:rsidRDefault="00050889" w:rsidP="000508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889">
        <w:rPr>
          <w:rFonts w:ascii="Times New Roman" w:eastAsia="Times New Roman" w:hAnsi="Times New Roman" w:cs="Times New Roman"/>
          <w:sz w:val="24"/>
          <w:szCs w:val="24"/>
        </w:rPr>
        <w:t>2. Przychody bu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dżetu w wysokości 7 465 201,57 </w:t>
      </w:r>
      <w:r w:rsidRPr="00050889">
        <w:rPr>
          <w:rFonts w:ascii="Times New Roman" w:eastAsia="Times New Roman" w:hAnsi="Times New Roman" w:cs="Times New Roman"/>
          <w:sz w:val="24"/>
          <w:szCs w:val="24"/>
        </w:rPr>
        <w:t>zł stanowią:</w:t>
      </w:r>
    </w:p>
    <w:p w14:paraId="183EC9C5" w14:textId="77777777" w:rsidR="00050889" w:rsidRPr="00050889" w:rsidRDefault="00050889" w:rsidP="000508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889">
        <w:rPr>
          <w:rFonts w:ascii="Times New Roman" w:eastAsia="Times New Roman" w:hAnsi="Times New Roman" w:cs="Times New Roman"/>
          <w:sz w:val="24"/>
          <w:szCs w:val="24"/>
        </w:rPr>
        <w:t xml:space="preserve">      1)  przychody z niewykorzystanych środków pieniężnych na rachunku bieżącym budżetu, </w:t>
      </w:r>
    </w:p>
    <w:p w14:paraId="3BCF3EA4" w14:textId="77777777" w:rsidR="00050889" w:rsidRPr="00050889" w:rsidRDefault="00050889" w:rsidP="000508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889">
        <w:rPr>
          <w:rFonts w:ascii="Times New Roman" w:eastAsia="Times New Roman" w:hAnsi="Times New Roman" w:cs="Times New Roman"/>
          <w:sz w:val="24"/>
          <w:szCs w:val="24"/>
        </w:rPr>
        <w:t xml:space="preserve">           wynikających z rozliczenia dochodów i wydatków nimi finansowanych związanych </w:t>
      </w:r>
    </w:p>
    <w:p w14:paraId="18A2FCA3" w14:textId="77777777" w:rsidR="00050889" w:rsidRPr="00050889" w:rsidRDefault="00050889" w:rsidP="000508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889">
        <w:rPr>
          <w:rFonts w:ascii="Times New Roman" w:eastAsia="Times New Roman" w:hAnsi="Times New Roman" w:cs="Times New Roman"/>
          <w:sz w:val="24"/>
          <w:szCs w:val="24"/>
        </w:rPr>
        <w:t xml:space="preserve">           ze szczególnymi zasadami wykonywania budżetu określonymi w odrębnych ustawach</w:t>
      </w:r>
    </w:p>
    <w:p w14:paraId="3FC2B1A3" w14:textId="5DD31247" w:rsidR="00050889" w:rsidRPr="00050889" w:rsidRDefault="00050889" w:rsidP="000508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88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 kwocie 2 317 061,61 </w:t>
      </w:r>
      <w:r w:rsidRPr="00050889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2B258B70" w14:textId="77777777" w:rsidR="00050889" w:rsidRPr="00050889" w:rsidRDefault="00050889" w:rsidP="00050889">
      <w:pPr>
        <w:spacing w:after="0" w:line="360" w:lineRule="auto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 w:rsidRPr="00050889">
        <w:rPr>
          <w:rFonts w:ascii="Times New Roman" w:eastAsia="Times New Roman" w:hAnsi="Times New Roman" w:cs="Times New Roman"/>
          <w:sz w:val="24"/>
          <w:szCs w:val="24"/>
        </w:rPr>
        <w:t xml:space="preserve">       2) przychody z wynikających z rozliczenia środków określonych w art. 5 ust.1 pkt 2 ustawy </w:t>
      </w:r>
    </w:p>
    <w:p w14:paraId="5A631DA1" w14:textId="77777777" w:rsidR="00050889" w:rsidRPr="00050889" w:rsidRDefault="00050889" w:rsidP="00050889">
      <w:pPr>
        <w:spacing w:after="0" w:line="360" w:lineRule="auto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 w:rsidRPr="00050889">
        <w:rPr>
          <w:rFonts w:ascii="Times New Roman" w:eastAsia="Times New Roman" w:hAnsi="Times New Roman" w:cs="Times New Roman"/>
          <w:sz w:val="24"/>
          <w:szCs w:val="24"/>
        </w:rPr>
        <w:t xml:space="preserve">           i dotacji na realizację programu, projektu lub zadania finansowanego z udziałem tych środków </w:t>
      </w:r>
    </w:p>
    <w:p w14:paraId="27749071" w14:textId="77777777" w:rsidR="00050889" w:rsidRPr="00050889" w:rsidRDefault="00050889" w:rsidP="00050889">
      <w:pPr>
        <w:spacing w:after="0" w:line="360" w:lineRule="auto"/>
        <w:ind w:left="720" w:right="-569"/>
        <w:rPr>
          <w:rFonts w:ascii="Times New Roman" w:eastAsia="Times New Roman" w:hAnsi="Times New Roman" w:cs="Times New Roman"/>
          <w:sz w:val="24"/>
          <w:szCs w:val="24"/>
        </w:rPr>
      </w:pPr>
      <w:r w:rsidRPr="00050889">
        <w:rPr>
          <w:rFonts w:ascii="Times New Roman" w:eastAsia="Times New Roman" w:hAnsi="Times New Roman" w:cs="Times New Roman"/>
          <w:sz w:val="24"/>
          <w:szCs w:val="24"/>
        </w:rPr>
        <w:t>w kwocie 339 971,16 zł,</w:t>
      </w:r>
    </w:p>
    <w:p w14:paraId="3DD6088E" w14:textId="77777777" w:rsidR="00050889" w:rsidRPr="00050889" w:rsidRDefault="00050889" w:rsidP="00050889">
      <w:pPr>
        <w:suppressAutoHyphens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0889">
        <w:rPr>
          <w:rFonts w:ascii="Times New Roman" w:eastAsia="Times New Roman" w:hAnsi="Times New Roman" w:cs="Times New Roman"/>
          <w:sz w:val="24"/>
          <w:szCs w:val="24"/>
        </w:rPr>
        <w:t xml:space="preserve"> 3) przychody z tytułu wolnych środków na rachunku bankowym w kwocie 3 308 168,80 zł,</w:t>
      </w:r>
    </w:p>
    <w:p w14:paraId="571310B1" w14:textId="77777777" w:rsidR="00050889" w:rsidRPr="00050889" w:rsidRDefault="00050889" w:rsidP="00050889">
      <w:pPr>
        <w:suppressAutoHyphens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0889">
        <w:rPr>
          <w:rFonts w:ascii="Times New Roman" w:eastAsia="Times New Roman" w:hAnsi="Times New Roman" w:cs="Times New Roman"/>
          <w:sz w:val="24"/>
          <w:szCs w:val="24"/>
        </w:rPr>
        <w:t xml:space="preserve"> 4) kredyt w kwocie 1 500 000,00 zł.</w:t>
      </w:r>
    </w:p>
    <w:p w14:paraId="11743FBA" w14:textId="66CE33F0" w:rsidR="00050889" w:rsidRPr="00050889" w:rsidRDefault="00050889" w:rsidP="00050889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889">
        <w:rPr>
          <w:rFonts w:ascii="Times New Roman" w:eastAsia="Times New Roman" w:hAnsi="Times New Roman" w:cs="Times New Roman"/>
          <w:sz w:val="24"/>
          <w:szCs w:val="24"/>
        </w:rPr>
        <w:t xml:space="preserve">    3. Przychody bu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dżetu w wysokości 7 465 201,57 </w:t>
      </w:r>
      <w:r w:rsidRPr="00050889">
        <w:rPr>
          <w:rFonts w:ascii="Times New Roman" w:eastAsia="Times New Roman" w:hAnsi="Times New Roman" w:cs="Times New Roman"/>
          <w:sz w:val="24"/>
          <w:szCs w:val="24"/>
        </w:rPr>
        <w:t xml:space="preserve">zł, rozchody budżetu w wysokości </w:t>
      </w:r>
    </w:p>
    <w:p w14:paraId="33BD8BDA" w14:textId="77777777" w:rsidR="00050889" w:rsidRPr="00050889" w:rsidRDefault="00050889" w:rsidP="00050889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889">
        <w:rPr>
          <w:rFonts w:ascii="Times New Roman" w:eastAsia="Times New Roman" w:hAnsi="Times New Roman" w:cs="Times New Roman"/>
          <w:sz w:val="24"/>
          <w:szCs w:val="24"/>
        </w:rPr>
        <w:t xml:space="preserve">    6 008 123,00 zł,  zgodnie  z załącznikiem nr 3 do niniejszej uchwały.</w:t>
      </w:r>
    </w:p>
    <w:p w14:paraId="4E187C6C" w14:textId="3C4D34C2" w:rsidR="00E236EE" w:rsidRPr="001566FF" w:rsidRDefault="00E236EE" w:rsidP="00E236EE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566FF">
        <w:rPr>
          <w:rFonts w:ascii="Times New Roman" w:hAnsi="Times New Roman" w:cs="Times New Roman"/>
          <w:sz w:val="24"/>
          <w:szCs w:val="24"/>
        </w:rPr>
        <w:t xml:space="preserve">. § 7 pkt 1 </w:t>
      </w:r>
      <w:bookmarkStart w:id="1" w:name="_Hlk49231258"/>
      <w:r w:rsidRPr="001566FF">
        <w:rPr>
          <w:rFonts w:ascii="Times New Roman" w:hAnsi="Times New Roman" w:cs="Times New Roman"/>
          <w:sz w:val="24"/>
          <w:szCs w:val="24"/>
        </w:rPr>
        <w:t>otrzymuje brzmienie:</w:t>
      </w:r>
      <w:bookmarkEnd w:id="1"/>
    </w:p>
    <w:p w14:paraId="1C6A0EEF" w14:textId="64BCED40" w:rsidR="00E236EE" w:rsidRDefault="00E236EE" w:rsidP="00E236EE">
      <w:pPr>
        <w:spacing w:after="0" w:line="360" w:lineRule="auto"/>
        <w:ind w:left="-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2E4">
        <w:rPr>
          <w:rFonts w:ascii="Times New Roman" w:eastAsia="Times New Roman" w:hAnsi="Times New Roman" w:cs="Times New Roman"/>
          <w:sz w:val="24"/>
          <w:szCs w:val="24"/>
        </w:rPr>
        <w:t>Ustala się dochody z tytułu wydawania zezwoleń na sprzedaż napojów alkoholowych w kwocie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259 682,86 </w:t>
      </w:r>
      <w:r w:rsidRPr="00B852E4">
        <w:rPr>
          <w:rFonts w:ascii="Times New Roman" w:eastAsia="Times New Roman" w:hAnsi="Times New Roman" w:cs="Times New Roman"/>
          <w:sz w:val="24"/>
          <w:szCs w:val="24"/>
        </w:rPr>
        <w:t>zł oraz wydatki na realizację zadań określonych w gminnym programie profilaktyki                 i rozwiązywania problemów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lkoholowych w kwocie 547 632,95 </w:t>
      </w:r>
      <w:r w:rsidRPr="00B852E4">
        <w:rPr>
          <w:rFonts w:ascii="Times New Roman" w:eastAsia="Times New Roman" w:hAnsi="Times New Roman" w:cs="Times New Roman"/>
          <w:sz w:val="24"/>
          <w:szCs w:val="24"/>
        </w:rPr>
        <w:t>zł.</w:t>
      </w:r>
    </w:p>
    <w:p w14:paraId="3A60D361" w14:textId="77777777" w:rsidR="004F44D5" w:rsidRPr="001566FF" w:rsidRDefault="004F44D5" w:rsidP="004F44D5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§ 7 pkt 4</w:t>
      </w:r>
      <w:r w:rsidRPr="001566FF">
        <w:rPr>
          <w:rFonts w:ascii="Times New Roman" w:hAnsi="Times New Roman" w:cs="Times New Roman"/>
          <w:sz w:val="24"/>
          <w:szCs w:val="24"/>
        </w:rPr>
        <w:t xml:space="preserve"> otrzymuje brzmienie:</w:t>
      </w:r>
    </w:p>
    <w:p w14:paraId="3731684D" w14:textId="77777777" w:rsidR="00A30146" w:rsidRDefault="004F44D5" w:rsidP="00A30146">
      <w:pPr>
        <w:spacing w:after="0" w:line="360" w:lineRule="auto"/>
        <w:ind w:left="-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2E4">
        <w:rPr>
          <w:rFonts w:ascii="Times New Roman" w:eastAsia="Times New Roman" w:hAnsi="Times New Roman" w:cs="Times New Roman"/>
          <w:sz w:val="24"/>
          <w:szCs w:val="24"/>
        </w:rPr>
        <w:t>Ustala się docho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dy pochodzące z opłat za gospodarowanie odpadami komunalnymi </w:t>
      </w:r>
      <w:r w:rsidRPr="00B852E4">
        <w:rPr>
          <w:rFonts w:ascii="Times New Roman" w:eastAsia="Times New Roman" w:hAnsi="Times New Roman" w:cs="Times New Roman"/>
          <w:sz w:val="24"/>
          <w:szCs w:val="24"/>
        </w:rPr>
        <w:t>w kwocie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2 787 888,00 zł oraz wydatki w kwocie 3 411 439,52 zł na pokrycie kosztów funkcjonowania systemu gospodarowania odpadami komunalnymi.</w:t>
      </w:r>
      <w:r w:rsidR="00A30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3D1A1C" w14:textId="7D7B3254" w:rsidR="00A31442" w:rsidRPr="00D64CC4" w:rsidRDefault="00A30146" w:rsidP="00A30146">
      <w:pPr>
        <w:spacing w:after="0" w:line="360" w:lineRule="auto"/>
        <w:ind w:left="-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A31442" w:rsidRPr="006674E9">
        <w:rPr>
          <w:rFonts w:ascii="Times New Roman" w:eastAsia="Times New Roman" w:hAnsi="Times New Roman" w:cs="Times New Roman"/>
          <w:sz w:val="24"/>
          <w:szCs w:val="24"/>
        </w:rPr>
        <w:t>Wprowadza się zmiany kwot dotacji podmiotow</w:t>
      </w:r>
      <w:r w:rsidR="00A31442">
        <w:rPr>
          <w:rFonts w:ascii="Times New Roman" w:eastAsia="Times New Roman" w:hAnsi="Times New Roman" w:cs="Times New Roman"/>
          <w:sz w:val="24"/>
          <w:szCs w:val="24"/>
        </w:rPr>
        <w:t>ych, zgodnie z Załącznikiem nr 4</w:t>
      </w:r>
      <w:r w:rsidR="00A31442" w:rsidRPr="006674E9">
        <w:rPr>
          <w:rFonts w:ascii="Times New Roman" w:eastAsia="Times New Roman" w:hAnsi="Times New Roman" w:cs="Times New Roman"/>
          <w:sz w:val="24"/>
          <w:szCs w:val="24"/>
        </w:rPr>
        <w:t xml:space="preserve"> do niniejszej uchwały, zmieniającym Załącznik nr 5 do Uchwały Budżetow</w:t>
      </w:r>
      <w:r w:rsidR="00A31442">
        <w:rPr>
          <w:rFonts w:ascii="Times New Roman" w:eastAsia="Times New Roman" w:hAnsi="Times New Roman" w:cs="Times New Roman"/>
          <w:sz w:val="24"/>
          <w:szCs w:val="24"/>
        </w:rPr>
        <w:t>ej pn. Dotacje podmiotowe w 2024</w:t>
      </w:r>
      <w:r w:rsidR="00A31442" w:rsidRPr="006674E9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1941A563" w14:textId="5D6F0E39" w:rsidR="00297BCD" w:rsidRPr="004F0F1A" w:rsidRDefault="00A31442" w:rsidP="004F0F1A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97BCD" w:rsidRPr="00377B3F">
        <w:rPr>
          <w:rFonts w:ascii="Times New Roman" w:hAnsi="Times New Roman" w:cs="Times New Roman"/>
          <w:sz w:val="24"/>
          <w:szCs w:val="24"/>
        </w:rPr>
        <w:t>. Wprowadza się zmiany w zadaniach jednostek pomocniczych gminy, w tym realizowanych                          w ramach funduszu sołecki</w:t>
      </w:r>
      <w:r w:rsidR="00205F86">
        <w:rPr>
          <w:rFonts w:ascii="Times New Roman" w:hAnsi="Times New Roman" w:cs="Times New Roman"/>
          <w:sz w:val="24"/>
          <w:szCs w:val="24"/>
        </w:rPr>
        <w:t>ego, zgodnie z Załącznikiem nr 5</w:t>
      </w:r>
      <w:r w:rsidR="00297BCD" w:rsidRPr="00377B3F">
        <w:rPr>
          <w:rFonts w:ascii="Times New Roman" w:hAnsi="Times New Roman" w:cs="Times New Roman"/>
          <w:sz w:val="24"/>
          <w:szCs w:val="24"/>
        </w:rPr>
        <w:t xml:space="preserve"> do niniejszej uchwały, zmieniającym Załącznik nr 7 do Uchwały Budżeto</w:t>
      </w:r>
      <w:r w:rsidR="00297BCD">
        <w:rPr>
          <w:rFonts w:ascii="Times New Roman" w:hAnsi="Times New Roman" w:cs="Times New Roman"/>
          <w:sz w:val="24"/>
          <w:szCs w:val="24"/>
        </w:rPr>
        <w:t>wej  pn. Wydatki budżetu na 2024</w:t>
      </w:r>
      <w:r w:rsidR="00297BCD" w:rsidRPr="00377B3F">
        <w:rPr>
          <w:rFonts w:ascii="Times New Roman" w:hAnsi="Times New Roman" w:cs="Times New Roman"/>
          <w:sz w:val="24"/>
          <w:szCs w:val="24"/>
        </w:rPr>
        <w:t xml:space="preserve"> rok obejmujące zadania jednostek pomocniczych gminy, w tym  realizowane w ramach funduszu sołeckiego.</w:t>
      </w:r>
    </w:p>
    <w:p w14:paraId="6950D8EB" w14:textId="51613113" w:rsidR="007C2736" w:rsidRDefault="00205F86" w:rsidP="007C2736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7C2736">
        <w:rPr>
          <w:rFonts w:ascii="Times New Roman" w:hAnsi="Times New Roman" w:cs="Times New Roman"/>
          <w:sz w:val="24"/>
          <w:szCs w:val="24"/>
        </w:rPr>
        <w:t xml:space="preserve">. </w:t>
      </w:r>
      <w:r w:rsidR="007C2736" w:rsidRPr="00CA793F">
        <w:rPr>
          <w:rFonts w:ascii="Times New Roman" w:hAnsi="Times New Roman" w:cs="Times New Roman"/>
          <w:sz w:val="24"/>
          <w:szCs w:val="24"/>
        </w:rPr>
        <w:t>Wprowadza się zmiany w wydatkach budżetu na zadania inwestycyjne na 202</w:t>
      </w:r>
      <w:r w:rsidR="007C2736">
        <w:rPr>
          <w:rFonts w:ascii="Times New Roman" w:hAnsi="Times New Roman" w:cs="Times New Roman"/>
          <w:sz w:val="24"/>
          <w:szCs w:val="24"/>
        </w:rPr>
        <w:t>4</w:t>
      </w:r>
      <w:r w:rsidR="007C2736" w:rsidRPr="00CA793F">
        <w:rPr>
          <w:rFonts w:ascii="Times New Roman" w:hAnsi="Times New Roman" w:cs="Times New Roman"/>
          <w:sz w:val="24"/>
          <w:szCs w:val="24"/>
        </w:rPr>
        <w:t xml:space="preserve"> rok</w:t>
      </w:r>
      <w:r w:rsidR="007C2736" w:rsidRPr="00CA793F">
        <w:rPr>
          <w:rFonts w:ascii="Times New Roman" w:hAnsi="Times New Roman" w:cs="Times New Roman"/>
          <w:spacing w:val="-2"/>
          <w:sz w:val="24"/>
          <w:szCs w:val="24"/>
        </w:rPr>
        <w:t xml:space="preserve"> nieobjęte wykazem przedsięwzięć do wieloletniej prognozy finansowej,</w:t>
      </w:r>
      <w:r w:rsidR="007C2736" w:rsidRPr="00CA793F">
        <w:rPr>
          <w:rFonts w:ascii="Times New Roman" w:hAnsi="Times New Roman" w:cs="Times New Roman"/>
          <w:sz w:val="24"/>
          <w:szCs w:val="24"/>
        </w:rPr>
        <w:t xml:space="preserve"> zgodnie z Załącznikiem nr </w:t>
      </w:r>
      <w:r>
        <w:rPr>
          <w:rFonts w:ascii="Times New Roman" w:hAnsi="Times New Roman" w:cs="Times New Roman"/>
          <w:sz w:val="24"/>
          <w:szCs w:val="24"/>
        </w:rPr>
        <w:t>6</w:t>
      </w:r>
      <w:r w:rsidR="007C2736" w:rsidRPr="00CA793F">
        <w:rPr>
          <w:rFonts w:ascii="Times New Roman" w:hAnsi="Times New Roman" w:cs="Times New Roman"/>
          <w:sz w:val="24"/>
          <w:szCs w:val="24"/>
        </w:rPr>
        <w:t xml:space="preserve">                         do niniejszej uchwały, zmieniającym Załącznik nr 8 do Uchwały Budżetowej pn.</w:t>
      </w:r>
      <w:r w:rsidR="007C2736" w:rsidRPr="00CA793F">
        <w:rPr>
          <w:rFonts w:ascii="Times New Roman" w:hAnsi="Times New Roman" w:cs="Times New Roman"/>
          <w:spacing w:val="-2"/>
          <w:sz w:val="24"/>
          <w:szCs w:val="24"/>
        </w:rPr>
        <w:t xml:space="preserve"> Wydatki na zadania inwestycyjne na 202</w:t>
      </w:r>
      <w:r w:rsidR="007C2736">
        <w:rPr>
          <w:rFonts w:ascii="Times New Roman" w:hAnsi="Times New Roman" w:cs="Times New Roman"/>
          <w:spacing w:val="-2"/>
          <w:sz w:val="24"/>
          <w:szCs w:val="24"/>
        </w:rPr>
        <w:t>4</w:t>
      </w:r>
      <w:r w:rsidR="007C2736" w:rsidRPr="00CA793F">
        <w:rPr>
          <w:rFonts w:ascii="Times New Roman" w:hAnsi="Times New Roman" w:cs="Times New Roman"/>
          <w:spacing w:val="-2"/>
          <w:sz w:val="24"/>
          <w:szCs w:val="24"/>
        </w:rPr>
        <w:t xml:space="preserve"> rok nieobjęte wykazem przedsięwzięć do wieloletniej prognozy finansowej.</w:t>
      </w:r>
      <w:r w:rsidR="007C2736" w:rsidRPr="00CA79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19F36" w14:textId="350E6899" w:rsidR="00842449" w:rsidRPr="002A481B" w:rsidRDefault="00205F86" w:rsidP="001307A1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C2736" w:rsidRPr="002A481B">
        <w:rPr>
          <w:rFonts w:ascii="Times New Roman" w:hAnsi="Times New Roman" w:cs="Times New Roman"/>
          <w:sz w:val="24"/>
          <w:szCs w:val="24"/>
        </w:rPr>
        <w:t>. Wprowadza się zmiany dochodów i wydatków budżetu związanych z realizacją zadań realizowanych w drodze umów lub porozumień między jednostkami samorządu terytorialnego, zgodnie z Załącznikiem nr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7C2736" w:rsidRPr="002A481B">
        <w:rPr>
          <w:rFonts w:ascii="Times New Roman" w:hAnsi="Times New Roman" w:cs="Times New Roman"/>
          <w:sz w:val="24"/>
          <w:szCs w:val="24"/>
        </w:rPr>
        <w:t xml:space="preserve"> do niniejszej uchwały, zmieniającym Załącznik nr 9 do Uchwały Budżetowej  pn. Dochody i wydatki związane z realizacją zadań realizowanych w drodze umów lub porozumień między jednostkami samorządu terytorialnego na rok 2024.</w:t>
      </w:r>
    </w:p>
    <w:p w14:paraId="74A5B88D" w14:textId="77777777" w:rsidR="00CF5572" w:rsidRDefault="00593597" w:rsidP="00CF55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93F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7A7B591" w14:textId="14A6021F" w:rsidR="00593597" w:rsidRPr="00CF5572" w:rsidRDefault="00593597" w:rsidP="00CF557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793F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47ED2F14" w14:textId="77777777" w:rsidR="00593597" w:rsidRPr="00246F9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F9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C8452DB" w14:textId="66D0D507" w:rsidR="007A1F25" w:rsidRDefault="00593597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6F9F">
        <w:rPr>
          <w:rFonts w:ascii="Times New Roman" w:hAnsi="Times New Roman" w:cs="Times New Roman"/>
          <w:sz w:val="24"/>
          <w:szCs w:val="24"/>
        </w:rPr>
        <w:t>Uchwała wchodzi w życie z dniem podjęcia i obowiązuje w roku budżetowym 202</w:t>
      </w:r>
      <w:r w:rsidR="006D4F27">
        <w:rPr>
          <w:rFonts w:ascii="Times New Roman" w:hAnsi="Times New Roman" w:cs="Times New Roman"/>
          <w:sz w:val="24"/>
          <w:szCs w:val="24"/>
        </w:rPr>
        <w:t>4</w:t>
      </w:r>
      <w:r w:rsidRPr="00246F9F">
        <w:rPr>
          <w:rFonts w:ascii="Times New Roman" w:hAnsi="Times New Roman" w:cs="Times New Roman"/>
          <w:sz w:val="24"/>
          <w:szCs w:val="24"/>
        </w:rPr>
        <w:t>.</w:t>
      </w:r>
    </w:p>
    <w:p w14:paraId="7F8057AB" w14:textId="77777777" w:rsidR="00134B4B" w:rsidRDefault="00134B4B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089811" w14:textId="77777777" w:rsidR="00134B4B" w:rsidRDefault="00134B4B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F4678C" w14:textId="7258EF9A" w:rsidR="00134B4B" w:rsidRDefault="00134B4B" w:rsidP="00134B4B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283"/>
        <w:jc w:val="both"/>
        <w:rPr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Wiceprzewodniczący</w:t>
      </w:r>
    </w:p>
    <w:p w14:paraId="18350CAD" w14:textId="77777777" w:rsidR="00134B4B" w:rsidRDefault="00134B4B" w:rsidP="00134B4B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Rady Gminy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                                         </w:t>
      </w:r>
    </w:p>
    <w:p w14:paraId="4633FFC6" w14:textId="77777777" w:rsidR="00134B4B" w:rsidRDefault="00134B4B" w:rsidP="00134B4B">
      <w:pPr>
        <w:widowControl w:val="0"/>
        <w:spacing w:after="0"/>
        <w:jc w:val="center"/>
        <w:rPr>
          <w:rFonts w:ascii="Calibri" w:hAnsi="Calibri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Wiesław Jan Linowski</w:t>
      </w:r>
    </w:p>
    <w:p w14:paraId="15E5ACFE" w14:textId="77777777" w:rsidR="00134B4B" w:rsidRPr="00A40078" w:rsidRDefault="00134B4B" w:rsidP="0059359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34B4B" w:rsidRPr="00A40078" w:rsidSect="00B34592">
      <w:footerReference w:type="default" r:id="rId8"/>
      <w:pgSz w:w="11906" w:h="16838"/>
      <w:pgMar w:top="1134" w:right="1418" w:bottom="1418" w:left="113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83635" w14:textId="77777777" w:rsidR="00BB698E" w:rsidRDefault="00BB698E">
      <w:pPr>
        <w:spacing w:after="0" w:line="240" w:lineRule="auto"/>
      </w:pPr>
      <w:r>
        <w:separator/>
      </w:r>
    </w:p>
  </w:endnote>
  <w:endnote w:type="continuationSeparator" w:id="0">
    <w:p w14:paraId="3F75A73E" w14:textId="77777777" w:rsidR="00BB698E" w:rsidRDefault="00BB6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5498440"/>
      <w:docPartObj>
        <w:docPartGallery w:val="Page Numbers (Bottom of Page)"/>
        <w:docPartUnique/>
      </w:docPartObj>
    </w:sdtPr>
    <w:sdtEndPr/>
    <w:sdtContent>
      <w:p w14:paraId="2D4D0156" w14:textId="77777777" w:rsidR="00134B4B" w:rsidRDefault="00117F28">
        <w:pPr>
          <w:pStyle w:val="Stopka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05DD1">
          <w:rPr>
            <w:noProof/>
          </w:rPr>
          <w:t>3</w:t>
        </w:r>
        <w:r>
          <w:fldChar w:fldCharType="end"/>
        </w:r>
      </w:p>
    </w:sdtContent>
  </w:sdt>
  <w:p w14:paraId="7E38FE48" w14:textId="77777777" w:rsidR="00134B4B" w:rsidRDefault="00134B4B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30D36" w14:textId="77777777" w:rsidR="00BB698E" w:rsidRDefault="00BB698E">
      <w:pPr>
        <w:spacing w:after="0" w:line="240" w:lineRule="auto"/>
      </w:pPr>
      <w:r>
        <w:separator/>
      </w:r>
    </w:p>
  </w:footnote>
  <w:footnote w:type="continuationSeparator" w:id="0">
    <w:p w14:paraId="649DDBDC" w14:textId="77777777" w:rsidR="00BB698E" w:rsidRDefault="00BB6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21377"/>
    <w:multiLevelType w:val="hybridMultilevel"/>
    <w:tmpl w:val="1DFE08EC"/>
    <w:lvl w:ilvl="0" w:tplc="FFFFFFFF">
      <w:start w:val="1"/>
      <w:numFmt w:val="decimal"/>
      <w:lvlText w:val="%1)"/>
      <w:lvlJc w:val="left"/>
      <w:pPr>
        <w:ind w:left="4329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5049" w:hanging="360"/>
      </w:pPr>
    </w:lvl>
    <w:lvl w:ilvl="2" w:tplc="FFFFFFFF" w:tentative="1">
      <w:start w:val="1"/>
      <w:numFmt w:val="lowerRoman"/>
      <w:lvlText w:val="%3."/>
      <w:lvlJc w:val="right"/>
      <w:pPr>
        <w:ind w:left="5769" w:hanging="180"/>
      </w:pPr>
    </w:lvl>
    <w:lvl w:ilvl="3" w:tplc="FFFFFFFF" w:tentative="1">
      <w:start w:val="1"/>
      <w:numFmt w:val="decimal"/>
      <w:lvlText w:val="%4."/>
      <w:lvlJc w:val="left"/>
      <w:pPr>
        <w:ind w:left="6489" w:hanging="360"/>
      </w:pPr>
    </w:lvl>
    <w:lvl w:ilvl="4" w:tplc="FFFFFFFF" w:tentative="1">
      <w:start w:val="1"/>
      <w:numFmt w:val="lowerLetter"/>
      <w:lvlText w:val="%5."/>
      <w:lvlJc w:val="left"/>
      <w:pPr>
        <w:ind w:left="7209" w:hanging="360"/>
      </w:pPr>
    </w:lvl>
    <w:lvl w:ilvl="5" w:tplc="FFFFFFFF" w:tentative="1">
      <w:start w:val="1"/>
      <w:numFmt w:val="lowerRoman"/>
      <w:lvlText w:val="%6."/>
      <w:lvlJc w:val="right"/>
      <w:pPr>
        <w:ind w:left="7929" w:hanging="180"/>
      </w:pPr>
    </w:lvl>
    <w:lvl w:ilvl="6" w:tplc="FFFFFFFF" w:tentative="1">
      <w:start w:val="1"/>
      <w:numFmt w:val="decimal"/>
      <w:lvlText w:val="%7."/>
      <w:lvlJc w:val="left"/>
      <w:pPr>
        <w:ind w:left="8649" w:hanging="360"/>
      </w:pPr>
    </w:lvl>
    <w:lvl w:ilvl="7" w:tplc="FFFFFFFF" w:tentative="1">
      <w:start w:val="1"/>
      <w:numFmt w:val="lowerLetter"/>
      <w:lvlText w:val="%8."/>
      <w:lvlJc w:val="left"/>
      <w:pPr>
        <w:ind w:left="9369" w:hanging="360"/>
      </w:pPr>
    </w:lvl>
    <w:lvl w:ilvl="8" w:tplc="FFFFFFFF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0D232EAD"/>
    <w:multiLevelType w:val="hybridMultilevel"/>
    <w:tmpl w:val="9EA6B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615E"/>
    <w:multiLevelType w:val="hybridMultilevel"/>
    <w:tmpl w:val="FAF08E26"/>
    <w:lvl w:ilvl="0" w:tplc="EF40EC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18D1350"/>
    <w:multiLevelType w:val="hybridMultilevel"/>
    <w:tmpl w:val="DF5A1818"/>
    <w:lvl w:ilvl="0" w:tplc="D054D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082D99"/>
    <w:multiLevelType w:val="multilevel"/>
    <w:tmpl w:val="2228B1F2"/>
    <w:lvl w:ilvl="0">
      <w:start w:val="1"/>
      <w:numFmt w:val="lowerLetter"/>
      <w:lvlText w:val="%1)"/>
      <w:lvlJc w:val="left"/>
      <w:pPr>
        <w:ind w:left="3272" w:hanging="360"/>
      </w:pPr>
    </w:lvl>
    <w:lvl w:ilvl="1">
      <w:start w:val="1"/>
      <w:numFmt w:val="lowerLetter"/>
      <w:lvlText w:val="%2."/>
      <w:lvlJc w:val="left"/>
      <w:pPr>
        <w:ind w:left="3992" w:hanging="360"/>
      </w:pPr>
    </w:lvl>
    <w:lvl w:ilvl="2">
      <w:start w:val="1"/>
      <w:numFmt w:val="lowerRoman"/>
      <w:lvlText w:val="%3."/>
      <w:lvlJc w:val="right"/>
      <w:pPr>
        <w:ind w:left="4712" w:hanging="180"/>
      </w:pPr>
    </w:lvl>
    <w:lvl w:ilvl="3">
      <w:start w:val="1"/>
      <w:numFmt w:val="decimal"/>
      <w:lvlText w:val="%4."/>
      <w:lvlJc w:val="left"/>
      <w:pPr>
        <w:ind w:left="5432" w:hanging="360"/>
      </w:pPr>
    </w:lvl>
    <w:lvl w:ilvl="4">
      <w:start w:val="1"/>
      <w:numFmt w:val="lowerLetter"/>
      <w:lvlText w:val="%5."/>
      <w:lvlJc w:val="left"/>
      <w:pPr>
        <w:ind w:left="6152" w:hanging="360"/>
      </w:pPr>
    </w:lvl>
    <w:lvl w:ilvl="5">
      <w:start w:val="1"/>
      <w:numFmt w:val="lowerRoman"/>
      <w:lvlText w:val="%6."/>
      <w:lvlJc w:val="right"/>
      <w:pPr>
        <w:ind w:left="6872" w:hanging="180"/>
      </w:pPr>
    </w:lvl>
    <w:lvl w:ilvl="6">
      <w:start w:val="1"/>
      <w:numFmt w:val="decimal"/>
      <w:lvlText w:val="%7."/>
      <w:lvlJc w:val="left"/>
      <w:pPr>
        <w:ind w:left="7592" w:hanging="360"/>
      </w:pPr>
    </w:lvl>
    <w:lvl w:ilvl="7">
      <w:start w:val="1"/>
      <w:numFmt w:val="lowerLetter"/>
      <w:lvlText w:val="%8."/>
      <w:lvlJc w:val="left"/>
      <w:pPr>
        <w:ind w:left="8312" w:hanging="360"/>
      </w:pPr>
    </w:lvl>
    <w:lvl w:ilvl="8">
      <w:start w:val="1"/>
      <w:numFmt w:val="lowerRoman"/>
      <w:lvlText w:val="%9."/>
      <w:lvlJc w:val="right"/>
      <w:pPr>
        <w:ind w:left="9032" w:hanging="180"/>
      </w:pPr>
    </w:lvl>
  </w:abstractNum>
  <w:abstractNum w:abstractNumId="5" w15:restartNumberingAfterBreak="0">
    <w:nsid w:val="14471814"/>
    <w:multiLevelType w:val="hybridMultilevel"/>
    <w:tmpl w:val="DF2AE47C"/>
    <w:lvl w:ilvl="0" w:tplc="D054D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D01A6"/>
    <w:multiLevelType w:val="hybridMultilevel"/>
    <w:tmpl w:val="67B05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D3FA3"/>
    <w:multiLevelType w:val="hybridMultilevel"/>
    <w:tmpl w:val="B38A4F2E"/>
    <w:lvl w:ilvl="0" w:tplc="E918F776">
      <w:start w:val="1"/>
      <w:numFmt w:val="lowerLetter"/>
      <w:lvlText w:val="%1."/>
      <w:lvlJc w:val="left"/>
      <w:pPr>
        <w:ind w:left="104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8" w15:restartNumberingAfterBreak="0">
    <w:nsid w:val="1B361EC3"/>
    <w:multiLevelType w:val="hybridMultilevel"/>
    <w:tmpl w:val="313C3060"/>
    <w:lvl w:ilvl="0" w:tplc="AEE2A3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3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BB701F"/>
    <w:multiLevelType w:val="multilevel"/>
    <w:tmpl w:val="77323632"/>
    <w:lvl w:ilvl="0">
      <w:start w:val="1"/>
      <w:numFmt w:val="decimal"/>
      <w:lvlText w:val="%1)"/>
      <w:lvlJc w:val="left"/>
      <w:pPr>
        <w:tabs>
          <w:tab w:val="num" w:pos="658"/>
        </w:tabs>
        <w:ind w:left="658" w:hanging="37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E16138"/>
    <w:multiLevelType w:val="hybridMultilevel"/>
    <w:tmpl w:val="403CD134"/>
    <w:lvl w:ilvl="0" w:tplc="D054D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3E7799"/>
    <w:multiLevelType w:val="hybridMultilevel"/>
    <w:tmpl w:val="925C6252"/>
    <w:lvl w:ilvl="0" w:tplc="02249F9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423A6413"/>
    <w:multiLevelType w:val="hybridMultilevel"/>
    <w:tmpl w:val="37287C40"/>
    <w:lvl w:ilvl="0" w:tplc="1CEE4C0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086088"/>
    <w:multiLevelType w:val="hybridMultilevel"/>
    <w:tmpl w:val="95B27004"/>
    <w:lvl w:ilvl="0" w:tplc="DE668C58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10CB3"/>
    <w:multiLevelType w:val="hybridMultilevel"/>
    <w:tmpl w:val="E14CD656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4A09742D"/>
    <w:multiLevelType w:val="hybridMultilevel"/>
    <w:tmpl w:val="4A24A176"/>
    <w:lvl w:ilvl="0" w:tplc="81C85DF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4B6F3928"/>
    <w:multiLevelType w:val="hybridMultilevel"/>
    <w:tmpl w:val="BCFEE8B8"/>
    <w:lvl w:ilvl="0" w:tplc="EF9244A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4CD00A1C"/>
    <w:multiLevelType w:val="hybridMultilevel"/>
    <w:tmpl w:val="F588EF30"/>
    <w:lvl w:ilvl="0" w:tplc="1A0C916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977BA"/>
    <w:multiLevelType w:val="hybridMultilevel"/>
    <w:tmpl w:val="86E8F8F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5A4A0450"/>
    <w:multiLevelType w:val="hybridMultilevel"/>
    <w:tmpl w:val="15CA4466"/>
    <w:lvl w:ilvl="0" w:tplc="DE2E3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4A23C7"/>
    <w:multiLevelType w:val="hybridMultilevel"/>
    <w:tmpl w:val="E004859C"/>
    <w:lvl w:ilvl="0" w:tplc="EF9244A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5C765E0C"/>
    <w:multiLevelType w:val="hybridMultilevel"/>
    <w:tmpl w:val="C01EAF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4027D"/>
    <w:multiLevelType w:val="hybridMultilevel"/>
    <w:tmpl w:val="538C933C"/>
    <w:lvl w:ilvl="0" w:tplc="F5B27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A399E"/>
    <w:multiLevelType w:val="hybridMultilevel"/>
    <w:tmpl w:val="0FAA44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F6E36"/>
    <w:multiLevelType w:val="hybridMultilevel"/>
    <w:tmpl w:val="82D006C0"/>
    <w:lvl w:ilvl="0" w:tplc="81C85DF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6CA957A2"/>
    <w:multiLevelType w:val="hybridMultilevel"/>
    <w:tmpl w:val="98B4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F588D"/>
    <w:multiLevelType w:val="hybridMultilevel"/>
    <w:tmpl w:val="5C50D580"/>
    <w:lvl w:ilvl="0" w:tplc="EF40EC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6F710EE4"/>
    <w:multiLevelType w:val="hybridMultilevel"/>
    <w:tmpl w:val="5E1EF8B0"/>
    <w:lvl w:ilvl="0" w:tplc="18E45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973B3A"/>
    <w:multiLevelType w:val="hybridMultilevel"/>
    <w:tmpl w:val="8D7A14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1B43"/>
    <w:multiLevelType w:val="hybridMultilevel"/>
    <w:tmpl w:val="7188F2D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E666F"/>
    <w:multiLevelType w:val="hybridMultilevel"/>
    <w:tmpl w:val="DFEE5694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2" w15:restartNumberingAfterBreak="0">
    <w:nsid w:val="7E6E0E48"/>
    <w:multiLevelType w:val="hybridMultilevel"/>
    <w:tmpl w:val="67B05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07DE9"/>
    <w:multiLevelType w:val="hybridMultilevel"/>
    <w:tmpl w:val="CD8030D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724369">
    <w:abstractNumId w:val="4"/>
  </w:num>
  <w:num w:numId="2" w16cid:durableId="1956909955">
    <w:abstractNumId w:val="13"/>
  </w:num>
  <w:num w:numId="3" w16cid:durableId="6601633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16531">
    <w:abstractNumId w:val="9"/>
  </w:num>
  <w:num w:numId="5" w16cid:durableId="1690792130">
    <w:abstractNumId w:val="18"/>
  </w:num>
  <w:num w:numId="6" w16cid:durableId="772357259">
    <w:abstractNumId w:val="30"/>
  </w:num>
  <w:num w:numId="7" w16cid:durableId="650405649">
    <w:abstractNumId w:val="28"/>
  </w:num>
  <w:num w:numId="8" w16cid:durableId="172186878">
    <w:abstractNumId w:val="26"/>
  </w:num>
  <w:num w:numId="9" w16cid:durableId="921178031">
    <w:abstractNumId w:val="23"/>
  </w:num>
  <w:num w:numId="10" w16cid:durableId="1830096240">
    <w:abstractNumId w:val="10"/>
  </w:num>
  <w:num w:numId="11" w16cid:durableId="694888215">
    <w:abstractNumId w:val="7"/>
  </w:num>
  <w:num w:numId="12" w16cid:durableId="264044780">
    <w:abstractNumId w:val="31"/>
  </w:num>
  <w:num w:numId="13" w16cid:durableId="1578827869">
    <w:abstractNumId w:val="15"/>
  </w:num>
  <w:num w:numId="14" w16cid:durableId="394359010">
    <w:abstractNumId w:val="29"/>
  </w:num>
  <w:num w:numId="15" w16cid:durableId="1784112606">
    <w:abstractNumId w:val="1"/>
  </w:num>
  <w:num w:numId="16" w16cid:durableId="923539601">
    <w:abstractNumId w:val="0"/>
  </w:num>
  <w:num w:numId="17" w16cid:durableId="508645733">
    <w:abstractNumId w:val="14"/>
  </w:num>
  <w:num w:numId="18" w16cid:durableId="101657367">
    <w:abstractNumId w:val="21"/>
  </w:num>
  <w:num w:numId="19" w16cid:durableId="994332530">
    <w:abstractNumId w:val="17"/>
  </w:num>
  <w:num w:numId="20" w16cid:durableId="635260366">
    <w:abstractNumId w:val="8"/>
  </w:num>
  <w:num w:numId="21" w16cid:durableId="1976984179">
    <w:abstractNumId w:val="33"/>
  </w:num>
  <w:num w:numId="22" w16cid:durableId="1656565100">
    <w:abstractNumId w:val="12"/>
  </w:num>
  <w:num w:numId="23" w16cid:durableId="1860044054">
    <w:abstractNumId w:val="24"/>
  </w:num>
  <w:num w:numId="24" w16cid:durableId="978608137">
    <w:abstractNumId w:val="27"/>
  </w:num>
  <w:num w:numId="25" w16cid:durableId="161970754">
    <w:abstractNumId w:val="11"/>
  </w:num>
  <w:num w:numId="26" w16cid:durableId="947853064">
    <w:abstractNumId w:val="22"/>
  </w:num>
  <w:num w:numId="27" w16cid:durableId="661854988">
    <w:abstractNumId w:val="6"/>
  </w:num>
  <w:num w:numId="28" w16cid:durableId="83309573">
    <w:abstractNumId w:val="32"/>
  </w:num>
  <w:num w:numId="29" w16cid:durableId="143745925">
    <w:abstractNumId w:val="19"/>
  </w:num>
  <w:num w:numId="30" w16cid:durableId="1488090206">
    <w:abstractNumId w:val="2"/>
  </w:num>
  <w:num w:numId="31" w16cid:durableId="1445269077">
    <w:abstractNumId w:val="5"/>
  </w:num>
  <w:num w:numId="32" w16cid:durableId="1474178365">
    <w:abstractNumId w:val="25"/>
  </w:num>
  <w:num w:numId="33" w16cid:durableId="723024266">
    <w:abstractNumId w:val="16"/>
  </w:num>
  <w:num w:numId="34" w16cid:durableId="157423392">
    <w:abstractNumId w:val="3"/>
  </w:num>
  <w:num w:numId="35" w16cid:durableId="15292174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267"/>
    <w:rsid w:val="000009DC"/>
    <w:rsid w:val="00002143"/>
    <w:rsid w:val="000024C9"/>
    <w:rsid w:val="00014F70"/>
    <w:rsid w:val="00015560"/>
    <w:rsid w:val="00016008"/>
    <w:rsid w:val="000167C7"/>
    <w:rsid w:val="00017611"/>
    <w:rsid w:val="00021985"/>
    <w:rsid w:val="000252C2"/>
    <w:rsid w:val="00027003"/>
    <w:rsid w:val="000301B3"/>
    <w:rsid w:val="00041E4A"/>
    <w:rsid w:val="000471B2"/>
    <w:rsid w:val="00050889"/>
    <w:rsid w:val="00051A3A"/>
    <w:rsid w:val="00051F6E"/>
    <w:rsid w:val="00053091"/>
    <w:rsid w:val="00055DD3"/>
    <w:rsid w:val="00061F1F"/>
    <w:rsid w:val="00063005"/>
    <w:rsid w:val="00063AFE"/>
    <w:rsid w:val="00066589"/>
    <w:rsid w:val="00066811"/>
    <w:rsid w:val="00077426"/>
    <w:rsid w:val="00083A05"/>
    <w:rsid w:val="00083ABC"/>
    <w:rsid w:val="00083BE1"/>
    <w:rsid w:val="00084A45"/>
    <w:rsid w:val="00092E8A"/>
    <w:rsid w:val="000A3176"/>
    <w:rsid w:val="000A7F70"/>
    <w:rsid w:val="000B29B2"/>
    <w:rsid w:val="000B30B1"/>
    <w:rsid w:val="000B566F"/>
    <w:rsid w:val="000B6415"/>
    <w:rsid w:val="000B706A"/>
    <w:rsid w:val="000B753F"/>
    <w:rsid w:val="000C044F"/>
    <w:rsid w:val="000C4596"/>
    <w:rsid w:val="000C68F9"/>
    <w:rsid w:val="000D6BAF"/>
    <w:rsid w:val="000D73A0"/>
    <w:rsid w:val="000E1F8F"/>
    <w:rsid w:val="000E2772"/>
    <w:rsid w:val="000E476E"/>
    <w:rsid w:val="000F2FDF"/>
    <w:rsid w:val="000F5045"/>
    <w:rsid w:val="000F5CC2"/>
    <w:rsid w:val="0010079D"/>
    <w:rsid w:val="00101033"/>
    <w:rsid w:val="00101B43"/>
    <w:rsid w:val="00102EED"/>
    <w:rsid w:val="00104A3B"/>
    <w:rsid w:val="0010547B"/>
    <w:rsid w:val="0010640C"/>
    <w:rsid w:val="001065D9"/>
    <w:rsid w:val="00107566"/>
    <w:rsid w:val="0010759A"/>
    <w:rsid w:val="00112D7F"/>
    <w:rsid w:val="00113957"/>
    <w:rsid w:val="0011717C"/>
    <w:rsid w:val="00117489"/>
    <w:rsid w:val="001176E2"/>
    <w:rsid w:val="00117F28"/>
    <w:rsid w:val="001220D9"/>
    <w:rsid w:val="001221B7"/>
    <w:rsid w:val="0012475B"/>
    <w:rsid w:val="001275CE"/>
    <w:rsid w:val="00127C2C"/>
    <w:rsid w:val="00127DE0"/>
    <w:rsid w:val="00130608"/>
    <w:rsid w:val="001307A1"/>
    <w:rsid w:val="00130F4B"/>
    <w:rsid w:val="0013119D"/>
    <w:rsid w:val="00132E9E"/>
    <w:rsid w:val="001340A6"/>
    <w:rsid w:val="00134B4B"/>
    <w:rsid w:val="00137E71"/>
    <w:rsid w:val="00142402"/>
    <w:rsid w:val="00146EB4"/>
    <w:rsid w:val="001514FC"/>
    <w:rsid w:val="00154CBB"/>
    <w:rsid w:val="001566FF"/>
    <w:rsid w:val="00161ACA"/>
    <w:rsid w:val="00162267"/>
    <w:rsid w:val="001638D4"/>
    <w:rsid w:val="001676D8"/>
    <w:rsid w:val="0017208A"/>
    <w:rsid w:val="00172B9C"/>
    <w:rsid w:val="001817F5"/>
    <w:rsid w:val="00184D35"/>
    <w:rsid w:val="00186D25"/>
    <w:rsid w:val="00192EDF"/>
    <w:rsid w:val="00193AF1"/>
    <w:rsid w:val="00194AA6"/>
    <w:rsid w:val="00195F99"/>
    <w:rsid w:val="00196293"/>
    <w:rsid w:val="001A2253"/>
    <w:rsid w:val="001A3618"/>
    <w:rsid w:val="001A3D0C"/>
    <w:rsid w:val="001A6028"/>
    <w:rsid w:val="001A702A"/>
    <w:rsid w:val="001B0BE3"/>
    <w:rsid w:val="001B1151"/>
    <w:rsid w:val="001B5C0E"/>
    <w:rsid w:val="001B7384"/>
    <w:rsid w:val="001B7F48"/>
    <w:rsid w:val="001C16C3"/>
    <w:rsid w:val="001C24BA"/>
    <w:rsid w:val="001C2DB7"/>
    <w:rsid w:val="001C64DF"/>
    <w:rsid w:val="001C798E"/>
    <w:rsid w:val="001C7A17"/>
    <w:rsid w:val="001C7CDC"/>
    <w:rsid w:val="001D148A"/>
    <w:rsid w:val="001D7811"/>
    <w:rsid w:val="001E4258"/>
    <w:rsid w:val="001E7DFF"/>
    <w:rsid w:val="001F28F3"/>
    <w:rsid w:val="001F3FB0"/>
    <w:rsid w:val="001F54F6"/>
    <w:rsid w:val="001F7134"/>
    <w:rsid w:val="00202A83"/>
    <w:rsid w:val="00202E78"/>
    <w:rsid w:val="00203B60"/>
    <w:rsid w:val="00203FAC"/>
    <w:rsid w:val="00205F86"/>
    <w:rsid w:val="002106BB"/>
    <w:rsid w:val="002123BE"/>
    <w:rsid w:val="002150B3"/>
    <w:rsid w:val="00216DC5"/>
    <w:rsid w:val="002173BC"/>
    <w:rsid w:val="00217EF3"/>
    <w:rsid w:val="00223C0D"/>
    <w:rsid w:val="00225CBA"/>
    <w:rsid w:val="0022691D"/>
    <w:rsid w:val="00227CEA"/>
    <w:rsid w:val="00232349"/>
    <w:rsid w:val="002324AD"/>
    <w:rsid w:val="002325E8"/>
    <w:rsid w:val="0023302B"/>
    <w:rsid w:val="00240404"/>
    <w:rsid w:val="002460E5"/>
    <w:rsid w:val="00246ABD"/>
    <w:rsid w:val="00246F9F"/>
    <w:rsid w:val="002515F8"/>
    <w:rsid w:val="00254F75"/>
    <w:rsid w:val="00255055"/>
    <w:rsid w:val="00256FFE"/>
    <w:rsid w:val="002634FB"/>
    <w:rsid w:val="002643B9"/>
    <w:rsid w:val="0026689B"/>
    <w:rsid w:val="00267E32"/>
    <w:rsid w:val="00271B5E"/>
    <w:rsid w:val="0027242E"/>
    <w:rsid w:val="0027696E"/>
    <w:rsid w:val="00277776"/>
    <w:rsid w:val="0028119E"/>
    <w:rsid w:val="0028714C"/>
    <w:rsid w:val="00290FD7"/>
    <w:rsid w:val="002939A9"/>
    <w:rsid w:val="00296E02"/>
    <w:rsid w:val="00297BCD"/>
    <w:rsid w:val="002A3B1D"/>
    <w:rsid w:val="002A481B"/>
    <w:rsid w:val="002B282B"/>
    <w:rsid w:val="002B358F"/>
    <w:rsid w:val="002B7182"/>
    <w:rsid w:val="002D0478"/>
    <w:rsid w:val="002D2157"/>
    <w:rsid w:val="002D3417"/>
    <w:rsid w:val="002D41D3"/>
    <w:rsid w:val="002D4449"/>
    <w:rsid w:val="002E2179"/>
    <w:rsid w:val="002E50B5"/>
    <w:rsid w:val="002E7A83"/>
    <w:rsid w:val="002E7FC4"/>
    <w:rsid w:val="002F01DB"/>
    <w:rsid w:val="002F3454"/>
    <w:rsid w:val="002F4F93"/>
    <w:rsid w:val="002F75ED"/>
    <w:rsid w:val="002F7BE9"/>
    <w:rsid w:val="003002D8"/>
    <w:rsid w:val="00300FD4"/>
    <w:rsid w:val="00303D8C"/>
    <w:rsid w:val="00306947"/>
    <w:rsid w:val="00307AB7"/>
    <w:rsid w:val="0031253B"/>
    <w:rsid w:val="00321C60"/>
    <w:rsid w:val="00321D0B"/>
    <w:rsid w:val="00323F70"/>
    <w:rsid w:val="00326279"/>
    <w:rsid w:val="003265CB"/>
    <w:rsid w:val="00327662"/>
    <w:rsid w:val="003276FA"/>
    <w:rsid w:val="00330214"/>
    <w:rsid w:val="003371EE"/>
    <w:rsid w:val="00337A67"/>
    <w:rsid w:val="0034000A"/>
    <w:rsid w:val="003439DD"/>
    <w:rsid w:val="003454F3"/>
    <w:rsid w:val="003508B3"/>
    <w:rsid w:val="003603D6"/>
    <w:rsid w:val="003613CD"/>
    <w:rsid w:val="0036555D"/>
    <w:rsid w:val="00365965"/>
    <w:rsid w:val="00367865"/>
    <w:rsid w:val="003739EC"/>
    <w:rsid w:val="003741EF"/>
    <w:rsid w:val="00374965"/>
    <w:rsid w:val="00375653"/>
    <w:rsid w:val="00377061"/>
    <w:rsid w:val="00377B3F"/>
    <w:rsid w:val="00393F20"/>
    <w:rsid w:val="0039474B"/>
    <w:rsid w:val="00396D14"/>
    <w:rsid w:val="003A4D82"/>
    <w:rsid w:val="003A5703"/>
    <w:rsid w:val="003B2DC5"/>
    <w:rsid w:val="003B4123"/>
    <w:rsid w:val="003C0A65"/>
    <w:rsid w:val="003C0DD4"/>
    <w:rsid w:val="003C1BA0"/>
    <w:rsid w:val="003C35D0"/>
    <w:rsid w:val="003C4F87"/>
    <w:rsid w:val="003C775D"/>
    <w:rsid w:val="003D05BD"/>
    <w:rsid w:val="003D0BC7"/>
    <w:rsid w:val="003D2942"/>
    <w:rsid w:val="003E053D"/>
    <w:rsid w:val="003E1A5F"/>
    <w:rsid w:val="003E3349"/>
    <w:rsid w:val="003E6714"/>
    <w:rsid w:val="003F1444"/>
    <w:rsid w:val="003F252C"/>
    <w:rsid w:val="003F67C6"/>
    <w:rsid w:val="003F6EDF"/>
    <w:rsid w:val="004024B5"/>
    <w:rsid w:val="00404027"/>
    <w:rsid w:val="00411161"/>
    <w:rsid w:val="004116BC"/>
    <w:rsid w:val="00414E64"/>
    <w:rsid w:val="004159E1"/>
    <w:rsid w:val="00417A76"/>
    <w:rsid w:val="00417A77"/>
    <w:rsid w:val="00425A0D"/>
    <w:rsid w:val="00431871"/>
    <w:rsid w:val="00435F06"/>
    <w:rsid w:val="0043617D"/>
    <w:rsid w:val="0044080E"/>
    <w:rsid w:val="0044226C"/>
    <w:rsid w:val="0044399A"/>
    <w:rsid w:val="00445402"/>
    <w:rsid w:val="00445ABA"/>
    <w:rsid w:val="00457A9A"/>
    <w:rsid w:val="0046070B"/>
    <w:rsid w:val="00460E8F"/>
    <w:rsid w:val="0046448F"/>
    <w:rsid w:val="0046491B"/>
    <w:rsid w:val="00464FB5"/>
    <w:rsid w:val="00471EA3"/>
    <w:rsid w:val="004744F0"/>
    <w:rsid w:val="00481668"/>
    <w:rsid w:val="00482A42"/>
    <w:rsid w:val="0048506D"/>
    <w:rsid w:val="00487408"/>
    <w:rsid w:val="00490A04"/>
    <w:rsid w:val="0049109E"/>
    <w:rsid w:val="00492366"/>
    <w:rsid w:val="00492F33"/>
    <w:rsid w:val="00493282"/>
    <w:rsid w:val="00493A71"/>
    <w:rsid w:val="004B16F8"/>
    <w:rsid w:val="004B1D3A"/>
    <w:rsid w:val="004B7D25"/>
    <w:rsid w:val="004C2109"/>
    <w:rsid w:val="004C2EB4"/>
    <w:rsid w:val="004C512C"/>
    <w:rsid w:val="004C54B4"/>
    <w:rsid w:val="004C7097"/>
    <w:rsid w:val="004D1332"/>
    <w:rsid w:val="004D196F"/>
    <w:rsid w:val="004E0FE1"/>
    <w:rsid w:val="004E37E4"/>
    <w:rsid w:val="004E58AF"/>
    <w:rsid w:val="004E78F2"/>
    <w:rsid w:val="004F0F1A"/>
    <w:rsid w:val="004F2276"/>
    <w:rsid w:val="004F44D5"/>
    <w:rsid w:val="004F686A"/>
    <w:rsid w:val="004F6A47"/>
    <w:rsid w:val="00501C5C"/>
    <w:rsid w:val="005109F4"/>
    <w:rsid w:val="00511EDF"/>
    <w:rsid w:val="00511F44"/>
    <w:rsid w:val="005159F6"/>
    <w:rsid w:val="00520593"/>
    <w:rsid w:val="005217E3"/>
    <w:rsid w:val="00523AA5"/>
    <w:rsid w:val="00525914"/>
    <w:rsid w:val="005259C8"/>
    <w:rsid w:val="00527030"/>
    <w:rsid w:val="005323E7"/>
    <w:rsid w:val="00532F8D"/>
    <w:rsid w:val="00535294"/>
    <w:rsid w:val="005362EA"/>
    <w:rsid w:val="0054046F"/>
    <w:rsid w:val="0054115D"/>
    <w:rsid w:val="0054729E"/>
    <w:rsid w:val="005477E2"/>
    <w:rsid w:val="0055094F"/>
    <w:rsid w:val="00550B96"/>
    <w:rsid w:val="00553433"/>
    <w:rsid w:val="00555B97"/>
    <w:rsid w:val="00556F15"/>
    <w:rsid w:val="00557497"/>
    <w:rsid w:val="005600F9"/>
    <w:rsid w:val="0056214F"/>
    <w:rsid w:val="005674AB"/>
    <w:rsid w:val="00574B92"/>
    <w:rsid w:val="00576796"/>
    <w:rsid w:val="00577C20"/>
    <w:rsid w:val="0058010B"/>
    <w:rsid w:val="00592A68"/>
    <w:rsid w:val="00593418"/>
    <w:rsid w:val="00593597"/>
    <w:rsid w:val="00593AD7"/>
    <w:rsid w:val="00595677"/>
    <w:rsid w:val="00595B89"/>
    <w:rsid w:val="005A3906"/>
    <w:rsid w:val="005B1A1D"/>
    <w:rsid w:val="005B3502"/>
    <w:rsid w:val="005C081B"/>
    <w:rsid w:val="005C4633"/>
    <w:rsid w:val="005C63E8"/>
    <w:rsid w:val="005C7B2B"/>
    <w:rsid w:val="005D2682"/>
    <w:rsid w:val="005D55C9"/>
    <w:rsid w:val="005D5F55"/>
    <w:rsid w:val="005D7AF3"/>
    <w:rsid w:val="005D7CC4"/>
    <w:rsid w:val="005E0E02"/>
    <w:rsid w:val="005E67FA"/>
    <w:rsid w:val="005F2B13"/>
    <w:rsid w:val="005F6AF4"/>
    <w:rsid w:val="0060428D"/>
    <w:rsid w:val="00614B82"/>
    <w:rsid w:val="00614D3E"/>
    <w:rsid w:val="00617298"/>
    <w:rsid w:val="0062134B"/>
    <w:rsid w:val="0062221F"/>
    <w:rsid w:val="00622AE2"/>
    <w:rsid w:val="00623102"/>
    <w:rsid w:val="00625D78"/>
    <w:rsid w:val="006269A5"/>
    <w:rsid w:val="00626B3B"/>
    <w:rsid w:val="00632740"/>
    <w:rsid w:val="006328C9"/>
    <w:rsid w:val="00635232"/>
    <w:rsid w:val="00635B8A"/>
    <w:rsid w:val="006401BB"/>
    <w:rsid w:val="00641207"/>
    <w:rsid w:val="006419B4"/>
    <w:rsid w:val="00641C02"/>
    <w:rsid w:val="0064213F"/>
    <w:rsid w:val="006511FB"/>
    <w:rsid w:val="006516B0"/>
    <w:rsid w:val="00651EE5"/>
    <w:rsid w:val="00655FDA"/>
    <w:rsid w:val="006570A9"/>
    <w:rsid w:val="00661C77"/>
    <w:rsid w:val="00663873"/>
    <w:rsid w:val="006674E9"/>
    <w:rsid w:val="00670DB2"/>
    <w:rsid w:val="0067236E"/>
    <w:rsid w:val="00672B11"/>
    <w:rsid w:val="00675858"/>
    <w:rsid w:val="00676B0C"/>
    <w:rsid w:val="00681FAF"/>
    <w:rsid w:val="00682EBF"/>
    <w:rsid w:val="00683CD7"/>
    <w:rsid w:val="00684DE6"/>
    <w:rsid w:val="0069028D"/>
    <w:rsid w:val="00690701"/>
    <w:rsid w:val="006923F5"/>
    <w:rsid w:val="006941CA"/>
    <w:rsid w:val="0069517C"/>
    <w:rsid w:val="006A130D"/>
    <w:rsid w:val="006A1C74"/>
    <w:rsid w:val="006A1FB6"/>
    <w:rsid w:val="006A59DC"/>
    <w:rsid w:val="006A5F5F"/>
    <w:rsid w:val="006A7D65"/>
    <w:rsid w:val="006B18C0"/>
    <w:rsid w:val="006B32AB"/>
    <w:rsid w:val="006B4A2E"/>
    <w:rsid w:val="006B6C2E"/>
    <w:rsid w:val="006B742B"/>
    <w:rsid w:val="006C23F8"/>
    <w:rsid w:val="006C3D15"/>
    <w:rsid w:val="006C41DE"/>
    <w:rsid w:val="006C559E"/>
    <w:rsid w:val="006C685F"/>
    <w:rsid w:val="006C7AFD"/>
    <w:rsid w:val="006D121A"/>
    <w:rsid w:val="006D4F27"/>
    <w:rsid w:val="006D677C"/>
    <w:rsid w:val="006E0AD8"/>
    <w:rsid w:val="006E4396"/>
    <w:rsid w:val="006E7540"/>
    <w:rsid w:val="006F075B"/>
    <w:rsid w:val="006F0B0A"/>
    <w:rsid w:val="006F4D21"/>
    <w:rsid w:val="006F511B"/>
    <w:rsid w:val="006F5589"/>
    <w:rsid w:val="007005A8"/>
    <w:rsid w:val="007025FB"/>
    <w:rsid w:val="007027A9"/>
    <w:rsid w:val="007059CD"/>
    <w:rsid w:val="007168AF"/>
    <w:rsid w:val="00716D96"/>
    <w:rsid w:val="00717D09"/>
    <w:rsid w:val="00720805"/>
    <w:rsid w:val="00720CB9"/>
    <w:rsid w:val="00723A4D"/>
    <w:rsid w:val="00730721"/>
    <w:rsid w:val="00733913"/>
    <w:rsid w:val="00741E79"/>
    <w:rsid w:val="007467EE"/>
    <w:rsid w:val="0075349D"/>
    <w:rsid w:val="007550C8"/>
    <w:rsid w:val="00764250"/>
    <w:rsid w:val="0076613C"/>
    <w:rsid w:val="0077298D"/>
    <w:rsid w:val="00776388"/>
    <w:rsid w:val="00776D0C"/>
    <w:rsid w:val="00777AF7"/>
    <w:rsid w:val="0078082E"/>
    <w:rsid w:val="007835FC"/>
    <w:rsid w:val="00784E50"/>
    <w:rsid w:val="0078544C"/>
    <w:rsid w:val="00787A37"/>
    <w:rsid w:val="00787FAC"/>
    <w:rsid w:val="00793B57"/>
    <w:rsid w:val="00796560"/>
    <w:rsid w:val="007A1F25"/>
    <w:rsid w:val="007A4D66"/>
    <w:rsid w:val="007A65CD"/>
    <w:rsid w:val="007A6F84"/>
    <w:rsid w:val="007B034C"/>
    <w:rsid w:val="007B4B9E"/>
    <w:rsid w:val="007B5662"/>
    <w:rsid w:val="007B67A7"/>
    <w:rsid w:val="007B67C6"/>
    <w:rsid w:val="007B7E2A"/>
    <w:rsid w:val="007C02CB"/>
    <w:rsid w:val="007C08C7"/>
    <w:rsid w:val="007C2736"/>
    <w:rsid w:val="007C2908"/>
    <w:rsid w:val="007C4E86"/>
    <w:rsid w:val="007C696A"/>
    <w:rsid w:val="007C7E73"/>
    <w:rsid w:val="007C7F76"/>
    <w:rsid w:val="007D3355"/>
    <w:rsid w:val="007D4235"/>
    <w:rsid w:val="007E6896"/>
    <w:rsid w:val="007F51BC"/>
    <w:rsid w:val="007F5482"/>
    <w:rsid w:val="007F54FE"/>
    <w:rsid w:val="0080314E"/>
    <w:rsid w:val="00803F68"/>
    <w:rsid w:val="00805DEA"/>
    <w:rsid w:val="00810146"/>
    <w:rsid w:val="00810BE7"/>
    <w:rsid w:val="00821957"/>
    <w:rsid w:val="00823283"/>
    <w:rsid w:val="008250BB"/>
    <w:rsid w:val="00827557"/>
    <w:rsid w:val="0083090E"/>
    <w:rsid w:val="00832EAE"/>
    <w:rsid w:val="00835232"/>
    <w:rsid w:val="0083651B"/>
    <w:rsid w:val="00837FA7"/>
    <w:rsid w:val="008404BB"/>
    <w:rsid w:val="00840E40"/>
    <w:rsid w:val="00842449"/>
    <w:rsid w:val="00842E74"/>
    <w:rsid w:val="00846B31"/>
    <w:rsid w:val="00847C90"/>
    <w:rsid w:val="00847F3B"/>
    <w:rsid w:val="0085151E"/>
    <w:rsid w:val="00856F9C"/>
    <w:rsid w:val="00857DF8"/>
    <w:rsid w:val="00861BFA"/>
    <w:rsid w:val="008627B8"/>
    <w:rsid w:val="00871A82"/>
    <w:rsid w:val="00871BA7"/>
    <w:rsid w:val="00872B3D"/>
    <w:rsid w:val="0087576B"/>
    <w:rsid w:val="00876A6A"/>
    <w:rsid w:val="00880A33"/>
    <w:rsid w:val="008813E8"/>
    <w:rsid w:val="00883663"/>
    <w:rsid w:val="0088404C"/>
    <w:rsid w:val="00886C1A"/>
    <w:rsid w:val="00887370"/>
    <w:rsid w:val="00887AF5"/>
    <w:rsid w:val="0089095C"/>
    <w:rsid w:val="00894FAD"/>
    <w:rsid w:val="008A060C"/>
    <w:rsid w:val="008A0FAF"/>
    <w:rsid w:val="008A49AF"/>
    <w:rsid w:val="008A4D22"/>
    <w:rsid w:val="008A7512"/>
    <w:rsid w:val="008B6E7D"/>
    <w:rsid w:val="008C3042"/>
    <w:rsid w:val="008C495A"/>
    <w:rsid w:val="008D1F46"/>
    <w:rsid w:val="008D25EC"/>
    <w:rsid w:val="008D4315"/>
    <w:rsid w:val="008E5ADB"/>
    <w:rsid w:val="008E7DCD"/>
    <w:rsid w:val="008F02BF"/>
    <w:rsid w:val="008F0522"/>
    <w:rsid w:val="008F1C2C"/>
    <w:rsid w:val="008F1CD6"/>
    <w:rsid w:val="008F53F7"/>
    <w:rsid w:val="009028D5"/>
    <w:rsid w:val="00902A61"/>
    <w:rsid w:val="009040A9"/>
    <w:rsid w:val="0090424D"/>
    <w:rsid w:val="00905742"/>
    <w:rsid w:val="00912D50"/>
    <w:rsid w:val="0091316B"/>
    <w:rsid w:val="0091476E"/>
    <w:rsid w:val="00915878"/>
    <w:rsid w:val="00920EF1"/>
    <w:rsid w:val="00921CA6"/>
    <w:rsid w:val="00923E99"/>
    <w:rsid w:val="009259B1"/>
    <w:rsid w:val="009267AF"/>
    <w:rsid w:val="00930D52"/>
    <w:rsid w:val="009335DD"/>
    <w:rsid w:val="00933D09"/>
    <w:rsid w:val="00934F9D"/>
    <w:rsid w:val="009419FE"/>
    <w:rsid w:val="00945A08"/>
    <w:rsid w:val="009469F9"/>
    <w:rsid w:val="009509DE"/>
    <w:rsid w:val="00950CE0"/>
    <w:rsid w:val="009512F9"/>
    <w:rsid w:val="00952A9D"/>
    <w:rsid w:val="00955544"/>
    <w:rsid w:val="00957A52"/>
    <w:rsid w:val="00957E4E"/>
    <w:rsid w:val="009627FE"/>
    <w:rsid w:val="00963802"/>
    <w:rsid w:val="0096395C"/>
    <w:rsid w:val="00972618"/>
    <w:rsid w:val="00972AD2"/>
    <w:rsid w:val="00974857"/>
    <w:rsid w:val="00974DC2"/>
    <w:rsid w:val="00975DA4"/>
    <w:rsid w:val="009770E6"/>
    <w:rsid w:val="0098344E"/>
    <w:rsid w:val="009851D1"/>
    <w:rsid w:val="009872B5"/>
    <w:rsid w:val="00987F34"/>
    <w:rsid w:val="009905DF"/>
    <w:rsid w:val="00995D6E"/>
    <w:rsid w:val="009A1DDB"/>
    <w:rsid w:val="009B21EB"/>
    <w:rsid w:val="009B6866"/>
    <w:rsid w:val="009C18A4"/>
    <w:rsid w:val="009C79DB"/>
    <w:rsid w:val="009D13E3"/>
    <w:rsid w:val="009D3759"/>
    <w:rsid w:val="009D59D3"/>
    <w:rsid w:val="009E13CF"/>
    <w:rsid w:val="009E7471"/>
    <w:rsid w:val="009E7518"/>
    <w:rsid w:val="009F20A6"/>
    <w:rsid w:val="009F2494"/>
    <w:rsid w:val="009F49A7"/>
    <w:rsid w:val="009F4C21"/>
    <w:rsid w:val="009F7EA0"/>
    <w:rsid w:val="009F7EC5"/>
    <w:rsid w:val="00A015C8"/>
    <w:rsid w:val="00A03F06"/>
    <w:rsid w:val="00A052BF"/>
    <w:rsid w:val="00A07B6D"/>
    <w:rsid w:val="00A159E2"/>
    <w:rsid w:val="00A178D1"/>
    <w:rsid w:val="00A21B86"/>
    <w:rsid w:val="00A262F7"/>
    <w:rsid w:val="00A30146"/>
    <w:rsid w:val="00A30E64"/>
    <w:rsid w:val="00A31442"/>
    <w:rsid w:val="00A35274"/>
    <w:rsid w:val="00A357CD"/>
    <w:rsid w:val="00A40078"/>
    <w:rsid w:val="00A405DF"/>
    <w:rsid w:val="00A4230D"/>
    <w:rsid w:val="00A42648"/>
    <w:rsid w:val="00A43976"/>
    <w:rsid w:val="00A43CD9"/>
    <w:rsid w:val="00A440ED"/>
    <w:rsid w:val="00A45262"/>
    <w:rsid w:val="00A477B6"/>
    <w:rsid w:val="00A4780A"/>
    <w:rsid w:val="00A50EF3"/>
    <w:rsid w:val="00A56AD2"/>
    <w:rsid w:val="00A652E9"/>
    <w:rsid w:val="00A65F1B"/>
    <w:rsid w:val="00A705D5"/>
    <w:rsid w:val="00A70D12"/>
    <w:rsid w:val="00A71A58"/>
    <w:rsid w:val="00A728ED"/>
    <w:rsid w:val="00A72FF3"/>
    <w:rsid w:val="00A763A9"/>
    <w:rsid w:val="00A80B5A"/>
    <w:rsid w:val="00A81369"/>
    <w:rsid w:val="00A81F65"/>
    <w:rsid w:val="00A82BA4"/>
    <w:rsid w:val="00A87D41"/>
    <w:rsid w:val="00A90692"/>
    <w:rsid w:val="00A951CB"/>
    <w:rsid w:val="00A95294"/>
    <w:rsid w:val="00A96D6D"/>
    <w:rsid w:val="00A97506"/>
    <w:rsid w:val="00A9766F"/>
    <w:rsid w:val="00AA51FF"/>
    <w:rsid w:val="00AA60D6"/>
    <w:rsid w:val="00AB51B1"/>
    <w:rsid w:val="00AB54EA"/>
    <w:rsid w:val="00AB79B3"/>
    <w:rsid w:val="00AC0B8D"/>
    <w:rsid w:val="00AC658E"/>
    <w:rsid w:val="00AC6906"/>
    <w:rsid w:val="00AD3A39"/>
    <w:rsid w:val="00AD681F"/>
    <w:rsid w:val="00AE2CA6"/>
    <w:rsid w:val="00AE390B"/>
    <w:rsid w:val="00AE6C2D"/>
    <w:rsid w:val="00AF02E2"/>
    <w:rsid w:val="00AF2B3E"/>
    <w:rsid w:val="00AF2C68"/>
    <w:rsid w:val="00AF6A14"/>
    <w:rsid w:val="00B00F95"/>
    <w:rsid w:val="00B0272D"/>
    <w:rsid w:val="00B0379B"/>
    <w:rsid w:val="00B040D1"/>
    <w:rsid w:val="00B05DD1"/>
    <w:rsid w:val="00B12DEE"/>
    <w:rsid w:val="00B13AF0"/>
    <w:rsid w:val="00B22C6C"/>
    <w:rsid w:val="00B26085"/>
    <w:rsid w:val="00B26E5A"/>
    <w:rsid w:val="00B32F3B"/>
    <w:rsid w:val="00B402C0"/>
    <w:rsid w:val="00B42969"/>
    <w:rsid w:val="00B43270"/>
    <w:rsid w:val="00B46BFD"/>
    <w:rsid w:val="00B5292D"/>
    <w:rsid w:val="00B535AE"/>
    <w:rsid w:val="00B64829"/>
    <w:rsid w:val="00B668B6"/>
    <w:rsid w:val="00B66B6A"/>
    <w:rsid w:val="00B67A96"/>
    <w:rsid w:val="00B70A58"/>
    <w:rsid w:val="00B70D4A"/>
    <w:rsid w:val="00B71275"/>
    <w:rsid w:val="00B716F0"/>
    <w:rsid w:val="00B723A7"/>
    <w:rsid w:val="00B72D1B"/>
    <w:rsid w:val="00B72F8F"/>
    <w:rsid w:val="00B74F6F"/>
    <w:rsid w:val="00B81570"/>
    <w:rsid w:val="00B852E4"/>
    <w:rsid w:val="00B85DC2"/>
    <w:rsid w:val="00B9075D"/>
    <w:rsid w:val="00B90DA6"/>
    <w:rsid w:val="00B9360E"/>
    <w:rsid w:val="00B93ED8"/>
    <w:rsid w:val="00B94212"/>
    <w:rsid w:val="00B946E9"/>
    <w:rsid w:val="00B94B58"/>
    <w:rsid w:val="00B96CFE"/>
    <w:rsid w:val="00BA54CC"/>
    <w:rsid w:val="00BA7248"/>
    <w:rsid w:val="00BB06FF"/>
    <w:rsid w:val="00BB47CC"/>
    <w:rsid w:val="00BB698E"/>
    <w:rsid w:val="00BD0299"/>
    <w:rsid w:val="00BD04B3"/>
    <w:rsid w:val="00BD0B0F"/>
    <w:rsid w:val="00BD153D"/>
    <w:rsid w:val="00BD6A35"/>
    <w:rsid w:val="00BE0D18"/>
    <w:rsid w:val="00BE2D29"/>
    <w:rsid w:val="00BE357C"/>
    <w:rsid w:val="00BF218C"/>
    <w:rsid w:val="00BF5080"/>
    <w:rsid w:val="00C024B4"/>
    <w:rsid w:val="00C034EF"/>
    <w:rsid w:val="00C0565E"/>
    <w:rsid w:val="00C063DD"/>
    <w:rsid w:val="00C06EE1"/>
    <w:rsid w:val="00C14B37"/>
    <w:rsid w:val="00C15A66"/>
    <w:rsid w:val="00C178EE"/>
    <w:rsid w:val="00C2032A"/>
    <w:rsid w:val="00C247F4"/>
    <w:rsid w:val="00C24D3C"/>
    <w:rsid w:val="00C40359"/>
    <w:rsid w:val="00C4107A"/>
    <w:rsid w:val="00C459BA"/>
    <w:rsid w:val="00C45B19"/>
    <w:rsid w:val="00C45B7F"/>
    <w:rsid w:val="00C47FB6"/>
    <w:rsid w:val="00C50F5A"/>
    <w:rsid w:val="00C51C61"/>
    <w:rsid w:val="00C52A71"/>
    <w:rsid w:val="00C53069"/>
    <w:rsid w:val="00C535BE"/>
    <w:rsid w:val="00C53B36"/>
    <w:rsid w:val="00C542AE"/>
    <w:rsid w:val="00C622C2"/>
    <w:rsid w:val="00C66415"/>
    <w:rsid w:val="00C66A41"/>
    <w:rsid w:val="00C67F94"/>
    <w:rsid w:val="00C70F22"/>
    <w:rsid w:val="00C73E1C"/>
    <w:rsid w:val="00C745AF"/>
    <w:rsid w:val="00C77DD3"/>
    <w:rsid w:val="00C853AE"/>
    <w:rsid w:val="00C90D9F"/>
    <w:rsid w:val="00C92054"/>
    <w:rsid w:val="00C9362E"/>
    <w:rsid w:val="00C944C5"/>
    <w:rsid w:val="00C95835"/>
    <w:rsid w:val="00CA0EEC"/>
    <w:rsid w:val="00CA41A5"/>
    <w:rsid w:val="00CA4904"/>
    <w:rsid w:val="00CA7215"/>
    <w:rsid w:val="00CA793F"/>
    <w:rsid w:val="00CB06F7"/>
    <w:rsid w:val="00CB0EB8"/>
    <w:rsid w:val="00CB322B"/>
    <w:rsid w:val="00CB505D"/>
    <w:rsid w:val="00CB5665"/>
    <w:rsid w:val="00CB659D"/>
    <w:rsid w:val="00CC6565"/>
    <w:rsid w:val="00CC6F26"/>
    <w:rsid w:val="00CC72E2"/>
    <w:rsid w:val="00CD1E33"/>
    <w:rsid w:val="00CD7326"/>
    <w:rsid w:val="00CD7B8C"/>
    <w:rsid w:val="00CE030E"/>
    <w:rsid w:val="00CE45F7"/>
    <w:rsid w:val="00CE4D85"/>
    <w:rsid w:val="00CE5F0D"/>
    <w:rsid w:val="00CF1D49"/>
    <w:rsid w:val="00CF1DDF"/>
    <w:rsid w:val="00CF5572"/>
    <w:rsid w:val="00CF6D16"/>
    <w:rsid w:val="00D0799E"/>
    <w:rsid w:val="00D102FE"/>
    <w:rsid w:val="00D12E14"/>
    <w:rsid w:val="00D133B3"/>
    <w:rsid w:val="00D134D8"/>
    <w:rsid w:val="00D15A98"/>
    <w:rsid w:val="00D1603C"/>
    <w:rsid w:val="00D166ED"/>
    <w:rsid w:val="00D2098F"/>
    <w:rsid w:val="00D23A94"/>
    <w:rsid w:val="00D23F55"/>
    <w:rsid w:val="00D30BB0"/>
    <w:rsid w:val="00D31211"/>
    <w:rsid w:val="00D32362"/>
    <w:rsid w:val="00D34713"/>
    <w:rsid w:val="00D36FAB"/>
    <w:rsid w:val="00D37F9C"/>
    <w:rsid w:val="00D407D9"/>
    <w:rsid w:val="00D43F6A"/>
    <w:rsid w:val="00D5081B"/>
    <w:rsid w:val="00D541E1"/>
    <w:rsid w:val="00D546E1"/>
    <w:rsid w:val="00D54EC6"/>
    <w:rsid w:val="00D569EF"/>
    <w:rsid w:val="00D64CC4"/>
    <w:rsid w:val="00D6671B"/>
    <w:rsid w:val="00D72A24"/>
    <w:rsid w:val="00D73D51"/>
    <w:rsid w:val="00D8220B"/>
    <w:rsid w:val="00D91538"/>
    <w:rsid w:val="00D92B35"/>
    <w:rsid w:val="00D93D51"/>
    <w:rsid w:val="00D95B6A"/>
    <w:rsid w:val="00D95E1A"/>
    <w:rsid w:val="00DA17C3"/>
    <w:rsid w:val="00DA5298"/>
    <w:rsid w:val="00DA6422"/>
    <w:rsid w:val="00DB05BC"/>
    <w:rsid w:val="00DB2F94"/>
    <w:rsid w:val="00DC159C"/>
    <w:rsid w:val="00DC3ED9"/>
    <w:rsid w:val="00DC5116"/>
    <w:rsid w:val="00DD51CF"/>
    <w:rsid w:val="00DD55BA"/>
    <w:rsid w:val="00DD61F2"/>
    <w:rsid w:val="00DD666E"/>
    <w:rsid w:val="00DE36BF"/>
    <w:rsid w:val="00DE4690"/>
    <w:rsid w:val="00DE769D"/>
    <w:rsid w:val="00DF28B3"/>
    <w:rsid w:val="00DF2B5A"/>
    <w:rsid w:val="00DF794C"/>
    <w:rsid w:val="00DF7D28"/>
    <w:rsid w:val="00E00EC9"/>
    <w:rsid w:val="00E01E3C"/>
    <w:rsid w:val="00E04324"/>
    <w:rsid w:val="00E06FD5"/>
    <w:rsid w:val="00E10392"/>
    <w:rsid w:val="00E12A90"/>
    <w:rsid w:val="00E16D31"/>
    <w:rsid w:val="00E236EE"/>
    <w:rsid w:val="00E2604F"/>
    <w:rsid w:val="00E3090C"/>
    <w:rsid w:val="00E32211"/>
    <w:rsid w:val="00E32994"/>
    <w:rsid w:val="00E32A12"/>
    <w:rsid w:val="00E34C73"/>
    <w:rsid w:val="00E433BD"/>
    <w:rsid w:val="00E44CD3"/>
    <w:rsid w:val="00E45356"/>
    <w:rsid w:val="00E541A4"/>
    <w:rsid w:val="00E615A0"/>
    <w:rsid w:val="00E61665"/>
    <w:rsid w:val="00E63FC9"/>
    <w:rsid w:val="00E650B4"/>
    <w:rsid w:val="00E75734"/>
    <w:rsid w:val="00E90371"/>
    <w:rsid w:val="00E96AEE"/>
    <w:rsid w:val="00EA2CDA"/>
    <w:rsid w:val="00EA510F"/>
    <w:rsid w:val="00EA5D56"/>
    <w:rsid w:val="00EA7456"/>
    <w:rsid w:val="00EB1AAD"/>
    <w:rsid w:val="00EB2B3B"/>
    <w:rsid w:val="00EB786E"/>
    <w:rsid w:val="00EC0EC3"/>
    <w:rsid w:val="00EC35A5"/>
    <w:rsid w:val="00EC4B74"/>
    <w:rsid w:val="00EC5EAD"/>
    <w:rsid w:val="00EC651D"/>
    <w:rsid w:val="00ED59D6"/>
    <w:rsid w:val="00ED63EB"/>
    <w:rsid w:val="00EE1F90"/>
    <w:rsid w:val="00EE5C40"/>
    <w:rsid w:val="00EE699F"/>
    <w:rsid w:val="00EF1A97"/>
    <w:rsid w:val="00EF2BF7"/>
    <w:rsid w:val="00EF3101"/>
    <w:rsid w:val="00EF3892"/>
    <w:rsid w:val="00EF42A7"/>
    <w:rsid w:val="00EF6B90"/>
    <w:rsid w:val="00F004E5"/>
    <w:rsid w:val="00F02440"/>
    <w:rsid w:val="00F035A7"/>
    <w:rsid w:val="00F03E91"/>
    <w:rsid w:val="00F05FCD"/>
    <w:rsid w:val="00F103F6"/>
    <w:rsid w:val="00F12B0D"/>
    <w:rsid w:val="00F16EA7"/>
    <w:rsid w:val="00F202E9"/>
    <w:rsid w:val="00F204BC"/>
    <w:rsid w:val="00F20852"/>
    <w:rsid w:val="00F21034"/>
    <w:rsid w:val="00F22590"/>
    <w:rsid w:val="00F26CBE"/>
    <w:rsid w:val="00F32725"/>
    <w:rsid w:val="00F328AC"/>
    <w:rsid w:val="00F3499E"/>
    <w:rsid w:val="00F372DF"/>
    <w:rsid w:val="00F545E3"/>
    <w:rsid w:val="00F560FB"/>
    <w:rsid w:val="00F56AA6"/>
    <w:rsid w:val="00F57299"/>
    <w:rsid w:val="00F612EC"/>
    <w:rsid w:val="00F61546"/>
    <w:rsid w:val="00F6157F"/>
    <w:rsid w:val="00F64FF7"/>
    <w:rsid w:val="00F6721A"/>
    <w:rsid w:val="00F71153"/>
    <w:rsid w:val="00F73102"/>
    <w:rsid w:val="00F76742"/>
    <w:rsid w:val="00F76AF8"/>
    <w:rsid w:val="00F845F8"/>
    <w:rsid w:val="00F87593"/>
    <w:rsid w:val="00F903DB"/>
    <w:rsid w:val="00F90737"/>
    <w:rsid w:val="00F91A30"/>
    <w:rsid w:val="00F9327A"/>
    <w:rsid w:val="00F94614"/>
    <w:rsid w:val="00F96CA8"/>
    <w:rsid w:val="00FA2D4C"/>
    <w:rsid w:val="00FA395E"/>
    <w:rsid w:val="00FA3E31"/>
    <w:rsid w:val="00FA57CB"/>
    <w:rsid w:val="00FA6D50"/>
    <w:rsid w:val="00FA6E3B"/>
    <w:rsid w:val="00FB4960"/>
    <w:rsid w:val="00FC30CF"/>
    <w:rsid w:val="00FD00E4"/>
    <w:rsid w:val="00FD02CA"/>
    <w:rsid w:val="00FD21BB"/>
    <w:rsid w:val="00FD60CD"/>
    <w:rsid w:val="00FE2974"/>
    <w:rsid w:val="00FE3AF7"/>
    <w:rsid w:val="00FE4A00"/>
    <w:rsid w:val="00FE4D2A"/>
    <w:rsid w:val="00FF09B6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1301"/>
  <w15:chartTrackingRefBased/>
  <w15:docId w15:val="{EB95737A-73EB-4850-86EB-362EEC3A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C6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593597"/>
  </w:style>
  <w:style w:type="character" w:customStyle="1" w:styleId="StopkaZnak">
    <w:name w:val="Stopka Znak"/>
    <w:basedOn w:val="Domylnaczcionkaakapitu"/>
    <w:link w:val="Stopka1"/>
    <w:uiPriority w:val="99"/>
    <w:qFormat/>
    <w:rsid w:val="00593597"/>
  </w:style>
  <w:style w:type="paragraph" w:styleId="Tekstpodstawowy">
    <w:name w:val="Body Text"/>
    <w:basedOn w:val="Normalny"/>
    <w:link w:val="TekstpodstawowyZnak"/>
    <w:semiHidden/>
    <w:unhideWhenUsed/>
    <w:rsid w:val="005935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93597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593597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593597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unhideWhenUsed/>
    <w:rsid w:val="0059359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qFormat/>
    <w:rsid w:val="0059359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36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E5D54-52F2-44D3-ACC4-09293998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820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Magdalena Gretkowska</cp:lastModifiedBy>
  <cp:revision>17</cp:revision>
  <cp:lastPrinted>2024-04-16T05:26:00Z</cp:lastPrinted>
  <dcterms:created xsi:type="dcterms:W3CDTF">2024-05-15T06:46:00Z</dcterms:created>
  <dcterms:modified xsi:type="dcterms:W3CDTF">2024-06-12T06:51:00Z</dcterms:modified>
</cp:coreProperties>
</file>