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87B74" w14:textId="1F0BF6EF" w:rsidR="003F6EA0" w:rsidRDefault="003F6EA0" w:rsidP="003F6EA0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Bielsk, dnia  17.12.2024r.  </w:t>
      </w:r>
    </w:p>
    <w:p w14:paraId="2FF4D75A" w14:textId="77777777" w:rsidR="003F6EA0" w:rsidRDefault="003F6EA0" w:rsidP="003F6E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RADA GMINY </w:t>
      </w:r>
    </w:p>
    <w:p w14:paraId="5EF652BD" w14:textId="77777777" w:rsidR="003F6EA0" w:rsidRDefault="003F6EA0" w:rsidP="003F6E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BIELSK</w:t>
      </w:r>
    </w:p>
    <w:p w14:paraId="1D7FE775" w14:textId="7D12D0C1" w:rsidR="00593B52" w:rsidRDefault="007F4959" w:rsidP="003F6EA0">
      <w:pPr>
        <w:spacing w:line="360" w:lineRule="auto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</w:t>
      </w:r>
    </w:p>
    <w:p w14:paraId="69438CB5" w14:textId="27D6032E" w:rsidR="006F47C6" w:rsidRDefault="00A47ABC" w:rsidP="00B33D9A">
      <w:pPr>
        <w:spacing w:line="360" w:lineRule="auto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                                </w:t>
      </w:r>
      <w:r w:rsidR="005F5E01">
        <w:rPr>
          <w:b/>
          <w:bCs w:val="0"/>
          <w:szCs w:val="28"/>
        </w:rPr>
        <w:t xml:space="preserve">                                                  </w:t>
      </w:r>
      <w:r w:rsidR="00851873">
        <w:rPr>
          <w:b/>
          <w:bCs w:val="0"/>
          <w:szCs w:val="28"/>
        </w:rPr>
        <w:t>Radni Gminy Bielsk</w:t>
      </w:r>
      <w:r>
        <w:rPr>
          <w:b/>
          <w:bCs w:val="0"/>
          <w:szCs w:val="28"/>
        </w:rPr>
        <w:t xml:space="preserve">                                           </w:t>
      </w:r>
    </w:p>
    <w:p w14:paraId="0A59178B" w14:textId="77777777" w:rsidR="00A47ABC" w:rsidRDefault="00A47ABC" w:rsidP="003F6EA0">
      <w:pPr>
        <w:spacing w:line="360" w:lineRule="auto"/>
        <w:jc w:val="both"/>
        <w:rPr>
          <w:b/>
          <w:bCs w:val="0"/>
          <w:szCs w:val="28"/>
        </w:rPr>
      </w:pPr>
    </w:p>
    <w:p w14:paraId="6E16B7F0" w14:textId="744C07FE" w:rsidR="003F6EA0" w:rsidRDefault="003F6EA0" w:rsidP="003F6EA0">
      <w:pPr>
        <w:spacing w:line="360" w:lineRule="auto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            </w:t>
      </w:r>
      <w:r>
        <w:t>Uprzejmie Pa</w:t>
      </w:r>
      <w:r w:rsidR="00005DF6">
        <w:t>ństwa</w:t>
      </w:r>
      <w:r>
        <w:t xml:space="preserve"> zapraszamy na obrady </w:t>
      </w:r>
      <w:r>
        <w:rPr>
          <w:b/>
        </w:rPr>
        <w:t>X Sesji Rady Gminy Bielsk</w:t>
      </w:r>
      <w:r>
        <w:t xml:space="preserve">, które odbędą się </w:t>
      </w:r>
      <w:r>
        <w:rPr>
          <w:b/>
        </w:rPr>
        <w:t>2</w:t>
      </w:r>
      <w:r w:rsidR="00C329FA">
        <w:rPr>
          <w:b/>
        </w:rPr>
        <w:t>3</w:t>
      </w:r>
      <w:r>
        <w:rPr>
          <w:b/>
        </w:rPr>
        <w:t xml:space="preserve"> </w:t>
      </w:r>
      <w:r w:rsidR="00C329FA">
        <w:rPr>
          <w:b/>
        </w:rPr>
        <w:t xml:space="preserve">grudnia </w:t>
      </w:r>
      <w:r>
        <w:rPr>
          <w:b/>
        </w:rPr>
        <w:t>2024 roku o godz. 14.00</w:t>
      </w:r>
      <w:r>
        <w:t xml:space="preserve"> w sali konferencyjnej Urzędu Gminy w Bielsku.</w:t>
      </w:r>
    </w:p>
    <w:p w14:paraId="393583F5" w14:textId="77777777" w:rsidR="00A045F7" w:rsidRDefault="003F6EA0" w:rsidP="003F6EA0">
      <w:pPr>
        <w:spacing w:line="276" w:lineRule="auto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                         </w:t>
      </w:r>
    </w:p>
    <w:p w14:paraId="789B59E3" w14:textId="55142299" w:rsidR="003F6EA0" w:rsidRDefault="003F6EA0" w:rsidP="003F6EA0">
      <w:pPr>
        <w:spacing w:line="276" w:lineRule="auto"/>
        <w:jc w:val="both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bCs w:val="0"/>
          <w:szCs w:val="28"/>
        </w:rPr>
        <w:t xml:space="preserve"> </w:t>
      </w:r>
      <w:r>
        <w:rPr>
          <w:b/>
          <w:sz w:val="26"/>
          <w:szCs w:val="26"/>
          <w:u w:val="single"/>
        </w:rPr>
        <w:t xml:space="preserve">Proponowany  porządek  obrad X Sesji </w:t>
      </w:r>
    </w:p>
    <w:p w14:paraId="7AD44249" w14:textId="77777777" w:rsidR="003F6EA0" w:rsidRDefault="003F6EA0" w:rsidP="003F6EA0">
      <w:pPr>
        <w:spacing w:line="276" w:lineRule="auto"/>
        <w:jc w:val="both"/>
        <w:rPr>
          <w:b/>
          <w:sz w:val="26"/>
          <w:szCs w:val="26"/>
          <w:u w:val="single"/>
        </w:rPr>
      </w:pPr>
    </w:p>
    <w:p w14:paraId="3BFFEF38" w14:textId="77777777" w:rsidR="003F6EA0" w:rsidRDefault="003F6EA0" w:rsidP="003F6EA0">
      <w:pPr>
        <w:numPr>
          <w:ilvl w:val="0"/>
          <w:numId w:val="1"/>
        </w:numPr>
        <w:tabs>
          <w:tab w:val="num" w:pos="0"/>
          <w:tab w:val="num" w:pos="54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 Sesji i stwierdzenie prawomocności obrad.</w:t>
      </w:r>
    </w:p>
    <w:p w14:paraId="64890531" w14:textId="77777777" w:rsidR="003F6EA0" w:rsidRDefault="003F6EA0" w:rsidP="003F6EA0">
      <w:pPr>
        <w:numPr>
          <w:ilvl w:val="0"/>
          <w:numId w:val="1"/>
        </w:numPr>
        <w:tabs>
          <w:tab w:val="num" w:pos="0"/>
          <w:tab w:val="num" w:pos="54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Przyjęcie porządku obrad.</w:t>
      </w:r>
    </w:p>
    <w:p w14:paraId="77991E6F" w14:textId="77777777" w:rsidR="003F6EA0" w:rsidRDefault="003F6EA0" w:rsidP="003F6EA0">
      <w:pPr>
        <w:numPr>
          <w:ilvl w:val="0"/>
          <w:numId w:val="1"/>
        </w:numPr>
        <w:tabs>
          <w:tab w:val="num" w:pos="0"/>
          <w:tab w:val="num" w:pos="540"/>
        </w:tabs>
        <w:spacing w:line="276" w:lineRule="auto"/>
        <w:jc w:val="both"/>
        <w:rPr>
          <w:sz w:val="26"/>
          <w:szCs w:val="26"/>
        </w:rPr>
      </w:pPr>
      <w:bookmarkStart w:id="1" w:name="_Hlk174101704"/>
      <w:r>
        <w:rPr>
          <w:sz w:val="26"/>
          <w:szCs w:val="26"/>
        </w:rPr>
        <w:t>Informacja Wójta Gminy o pracy w okresie  międzysesyjnym</w:t>
      </w:r>
      <w:bookmarkEnd w:id="1"/>
      <w:r>
        <w:rPr>
          <w:sz w:val="26"/>
          <w:szCs w:val="26"/>
        </w:rPr>
        <w:t>.</w:t>
      </w:r>
    </w:p>
    <w:p w14:paraId="48318F45" w14:textId="77777777" w:rsidR="003F6EA0" w:rsidRDefault="003F6EA0" w:rsidP="003F6EA0">
      <w:pPr>
        <w:numPr>
          <w:ilvl w:val="0"/>
          <w:numId w:val="1"/>
        </w:numPr>
        <w:tabs>
          <w:tab w:val="num" w:pos="0"/>
        </w:tabs>
        <w:spacing w:line="276" w:lineRule="auto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Wnioski i zapytania Radnych i Sołtysów. </w:t>
      </w:r>
    </w:p>
    <w:p w14:paraId="7BAD8FE2" w14:textId="5CB810EF" w:rsidR="00CE758A" w:rsidRDefault="00CE758A" w:rsidP="003F6EA0">
      <w:pPr>
        <w:numPr>
          <w:ilvl w:val="0"/>
          <w:numId w:val="1"/>
        </w:numPr>
        <w:tabs>
          <w:tab w:val="num" w:pos="0"/>
        </w:tabs>
        <w:spacing w:line="276" w:lineRule="auto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>Uchwalenie wieloletniej prognozy finansowej Gminy Bielsk na lata 2025-2029 i Budżetu Gminy Bielsk na 2025 rok:</w:t>
      </w:r>
    </w:p>
    <w:p w14:paraId="3F04AB27" w14:textId="616FFBD6" w:rsidR="00E0534E" w:rsidRDefault="003F6EA0" w:rsidP="008B06F1">
      <w:pPr>
        <w:spacing w:line="276" w:lineRule="auto"/>
        <w:jc w:val="both"/>
        <w:rPr>
          <w:sz w:val="26"/>
          <w:szCs w:val="26"/>
        </w:rPr>
      </w:pPr>
      <w:r>
        <w:rPr>
          <w:b/>
          <w:bCs w:val="0"/>
          <w:sz w:val="26"/>
          <w:szCs w:val="26"/>
        </w:rPr>
        <w:t>a/</w:t>
      </w:r>
      <w:r>
        <w:rPr>
          <w:sz w:val="26"/>
          <w:szCs w:val="26"/>
        </w:rPr>
        <w:t xml:space="preserve"> </w:t>
      </w:r>
      <w:r w:rsidR="00E0534E">
        <w:rPr>
          <w:sz w:val="26"/>
          <w:szCs w:val="26"/>
        </w:rPr>
        <w:t>przyjęcie autopoprawki do Zarządzenia Nr 97/2024 Wójta Gminy Bielsk z dnia 12 listopada 2024 roku w sprawie projektu Uchwały Budżetowej na 2025 rok i Wieloletniej Prognozy Finansowej Gminy Bielsk na lata 2025-2029,</w:t>
      </w:r>
    </w:p>
    <w:p w14:paraId="5B0183E6" w14:textId="4EE9FFE0" w:rsidR="003F6EA0" w:rsidRDefault="00E0534E" w:rsidP="003F6EA0">
      <w:pPr>
        <w:spacing w:line="276" w:lineRule="auto"/>
        <w:rPr>
          <w:sz w:val="26"/>
          <w:szCs w:val="26"/>
        </w:rPr>
      </w:pPr>
      <w:r w:rsidRPr="00E0534E">
        <w:rPr>
          <w:b/>
          <w:bCs w:val="0"/>
          <w:sz w:val="26"/>
          <w:szCs w:val="26"/>
        </w:rPr>
        <w:t>b</w:t>
      </w:r>
      <w:r>
        <w:rPr>
          <w:sz w:val="26"/>
          <w:szCs w:val="26"/>
        </w:rPr>
        <w:t xml:space="preserve">/ podjęcie uchwały w sprawie </w:t>
      </w:r>
      <w:r w:rsidR="00C329FA">
        <w:rPr>
          <w:sz w:val="26"/>
          <w:szCs w:val="26"/>
        </w:rPr>
        <w:t xml:space="preserve">przyjęcia </w:t>
      </w:r>
      <w:r w:rsidR="003F6EA0">
        <w:rPr>
          <w:sz w:val="26"/>
          <w:szCs w:val="26"/>
        </w:rPr>
        <w:t>wieloletniej prognozy finansowej Gminy Bielsk,</w:t>
      </w:r>
    </w:p>
    <w:p w14:paraId="642DFA60" w14:textId="004ED34C" w:rsidR="003F6EA0" w:rsidRDefault="00E0534E" w:rsidP="003F6EA0">
      <w:pPr>
        <w:spacing w:line="276" w:lineRule="auto"/>
        <w:rPr>
          <w:sz w:val="26"/>
          <w:szCs w:val="26"/>
        </w:rPr>
      </w:pPr>
      <w:r>
        <w:rPr>
          <w:b/>
          <w:bCs w:val="0"/>
          <w:sz w:val="26"/>
          <w:szCs w:val="26"/>
        </w:rPr>
        <w:t>c/</w:t>
      </w:r>
      <w:r w:rsidR="003F6E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uchwalenie </w:t>
      </w:r>
      <w:r w:rsidR="003F6EA0">
        <w:rPr>
          <w:sz w:val="26"/>
          <w:szCs w:val="26"/>
        </w:rPr>
        <w:t>Budżet</w:t>
      </w:r>
      <w:r w:rsidR="00C329FA">
        <w:rPr>
          <w:sz w:val="26"/>
          <w:szCs w:val="26"/>
        </w:rPr>
        <w:t>u</w:t>
      </w:r>
      <w:r w:rsidR="003F6EA0">
        <w:rPr>
          <w:sz w:val="26"/>
          <w:szCs w:val="26"/>
        </w:rPr>
        <w:t xml:space="preserve"> Gminy Bielsk na rok 202</w:t>
      </w:r>
      <w:r w:rsidR="00C329FA">
        <w:rPr>
          <w:sz w:val="26"/>
          <w:szCs w:val="26"/>
        </w:rPr>
        <w:t>5</w:t>
      </w:r>
      <w:r w:rsidR="003F6EA0">
        <w:rPr>
          <w:sz w:val="26"/>
          <w:szCs w:val="26"/>
        </w:rPr>
        <w:t>,</w:t>
      </w:r>
    </w:p>
    <w:p w14:paraId="47809B4E" w14:textId="534DBB58" w:rsidR="00E0534E" w:rsidRPr="00B33D9A" w:rsidRDefault="00B33D9A" w:rsidP="00B33D9A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Podjęcie uchwał w sprawach: </w:t>
      </w:r>
    </w:p>
    <w:p w14:paraId="4C0B000E" w14:textId="01EDD8A7" w:rsidR="003F6EA0" w:rsidRDefault="001236C0" w:rsidP="00C329FA">
      <w:pPr>
        <w:spacing w:line="276" w:lineRule="auto"/>
        <w:jc w:val="both"/>
        <w:rPr>
          <w:sz w:val="26"/>
          <w:szCs w:val="26"/>
        </w:rPr>
      </w:pPr>
      <w:r>
        <w:rPr>
          <w:b/>
          <w:bCs w:val="0"/>
          <w:sz w:val="26"/>
          <w:szCs w:val="26"/>
        </w:rPr>
        <w:t>a</w:t>
      </w:r>
      <w:r w:rsidR="003F6EA0" w:rsidRPr="00BF4D20">
        <w:rPr>
          <w:b/>
          <w:bCs w:val="0"/>
          <w:sz w:val="26"/>
          <w:szCs w:val="26"/>
        </w:rPr>
        <w:t>/</w:t>
      </w:r>
      <w:r w:rsidR="003F6EA0">
        <w:rPr>
          <w:sz w:val="26"/>
          <w:szCs w:val="26"/>
        </w:rPr>
        <w:t xml:space="preserve"> </w:t>
      </w:r>
      <w:r w:rsidR="00C329FA">
        <w:rPr>
          <w:sz w:val="26"/>
          <w:szCs w:val="26"/>
        </w:rPr>
        <w:t>zmiany wieloletniej prognozy finansowej Gminy Bielsk,</w:t>
      </w:r>
    </w:p>
    <w:p w14:paraId="1BE3D84C" w14:textId="558B27C3" w:rsidR="00C329FA" w:rsidRDefault="001236C0" w:rsidP="00C329FA">
      <w:pPr>
        <w:spacing w:line="276" w:lineRule="auto"/>
        <w:jc w:val="both"/>
        <w:rPr>
          <w:sz w:val="26"/>
          <w:szCs w:val="26"/>
        </w:rPr>
      </w:pPr>
      <w:r>
        <w:rPr>
          <w:b/>
          <w:bCs w:val="0"/>
          <w:sz w:val="26"/>
          <w:szCs w:val="26"/>
        </w:rPr>
        <w:t>b</w:t>
      </w:r>
      <w:r w:rsidR="00C329FA" w:rsidRPr="00BF4D20">
        <w:rPr>
          <w:b/>
          <w:bCs w:val="0"/>
          <w:sz w:val="26"/>
          <w:szCs w:val="26"/>
        </w:rPr>
        <w:t>/</w:t>
      </w:r>
      <w:r w:rsidR="00C329FA">
        <w:rPr>
          <w:sz w:val="26"/>
          <w:szCs w:val="26"/>
        </w:rPr>
        <w:t xml:space="preserve"> zmiany Uchwały Budżetowej Gminy Bielsk na rok 2024,</w:t>
      </w:r>
    </w:p>
    <w:p w14:paraId="40DE10F1" w14:textId="37E0059B" w:rsidR="00A80995" w:rsidRDefault="001236C0" w:rsidP="00C329FA">
      <w:pPr>
        <w:spacing w:line="276" w:lineRule="auto"/>
        <w:jc w:val="both"/>
        <w:rPr>
          <w:sz w:val="26"/>
          <w:szCs w:val="26"/>
        </w:rPr>
      </w:pPr>
      <w:r>
        <w:rPr>
          <w:b/>
          <w:bCs w:val="0"/>
          <w:sz w:val="26"/>
          <w:szCs w:val="26"/>
        </w:rPr>
        <w:t>c</w:t>
      </w:r>
      <w:r w:rsidR="00A80995" w:rsidRPr="00BF4D20">
        <w:rPr>
          <w:b/>
          <w:bCs w:val="0"/>
          <w:sz w:val="26"/>
          <w:szCs w:val="26"/>
        </w:rPr>
        <w:t>/</w:t>
      </w:r>
      <w:r w:rsidR="00A80995">
        <w:rPr>
          <w:sz w:val="26"/>
          <w:szCs w:val="26"/>
        </w:rPr>
        <w:t xml:space="preserve"> w sprawie wyrażenia zgody na odstąpienie od obowiązku przetargowego trybu zawarcia umowy dzierżawy </w:t>
      </w:r>
      <w:r w:rsidR="001C192A">
        <w:rPr>
          <w:sz w:val="26"/>
          <w:szCs w:val="26"/>
        </w:rPr>
        <w:t>na część nieruchomości gruntowej położonej w miejscowości Bielsk,</w:t>
      </w:r>
    </w:p>
    <w:p w14:paraId="1A022279" w14:textId="50616CFA" w:rsidR="001C192A" w:rsidRDefault="001236C0" w:rsidP="00C329FA">
      <w:pPr>
        <w:spacing w:line="276" w:lineRule="auto"/>
        <w:jc w:val="both"/>
        <w:rPr>
          <w:sz w:val="26"/>
          <w:szCs w:val="26"/>
        </w:rPr>
      </w:pPr>
      <w:r>
        <w:rPr>
          <w:b/>
          <w:bCs w:val="0"/>
          <w:sz w:val="26"/>
          <w:szCs w:val="26"/>
        </w:rPr>
        <w:t>d</w:t>
      </w:r>
      <w:r w:rsidR="001C192A" w:rsidRPr="00BF4D20">
        <w:rPr>
          <w:b/>
          <w:bCs w:val="0"/>
          <w:sz w:val="26"/>
          <w:szCs w:val="26"/>
        </w:rPr>
        <w:t>/</w:t>
      </w:r>
      <w:r w:rsidR="001C192A">
        <w:rPr>
          <w:sz w:val="26"/>
          <w:szCs w:val="26"/>
        </w:rPr>
        <w:t xml:space="preserve"> zatwierdzenia  planów komisji stałych Rady Gminy na rok 2025,</w:t>
      </w:r>
    </w:p>
    <w:p w14:paraId="1CD92960" w14:textId="1022911B" w:rsidR="001C192A" w:rsidRDefault="001236C0" w:rsidP="00C329FA">
      <w:pPr>
        <w:spacing w:line="276" w:lineRule="auto"/>
        <w:jc w:val="both"/>
        <w:rPr>
          <w:sz w:val="26"/>
          <w:szCs w:val="26"/>
        </w:rPr>
      </w:pPr>
      <w:r>
        <w:rPr>
          <w:b/>
          <w:bCs w:val="0"/>
          <w:sz w:val="26"/>
          <w:szCs w:val="26"/>
        </w:rPr>
        <w:t>e</w:t>
      </w:r>
      <w:r w:rsidR="001C192A" w:rsidRPr="00BF4D20">
        <w:rPr>
          <w:b/>
          <w:bCs w:val="0"/>
          <w:sz w:val="26"/>
          <w:szCs w:val="26"/>
        </w:rPr>
        <w:t>/</w:t>
      </w:r>
      <w:r w:rsidR="001C192A">
        <w:rPr>
          <w:sz w:val="26"/>
          <w:szCs w:val="26"/>
        </w:rPr>
        <w:t xml:space="preserve"> uchwalenia Gminnego Programu Profilaktyki i Rozwiązywania Problemów Alkoholowych oraz Przeciwdziałania Narkomanii w Gminie Bielsk na 2025 rok;</w:t>
      </w:r>
    </w:p>
    <w:p w14:paraId="2B8D1BAF" w14:textId="4D7E29C2" w:rsidR="00613183" w:rsidRDefault="001236C0" w:rsidP="00C329FA">
      <w:pPr>
        <w:spacing w:line="276" w:lineRule="auto"/>
        <w:jc w:val="both"/>
        <w:rPr>
          <w:sz w:val="26"/>
          <w:szCs w:val="26"/>
        </w:rPr>
      </w:pPr>
      <w:r>
        <w:rPr>
          <w:b/>
          <w:bCs w:val="0"/>
          <w:sz w:val="26"/>
          <w:szCs w:val="26"/>
        </w:rPr>
        <w:t>f</w:t>
      </w:r>
      <w:r w:rsidR="00613183" w:rsidRPr="00BF4D20">
        <w:rPr>
          <w:b/>
          <w:bCs w:val="0"/>
          <w:sz w:val="26"/>
          <w:szCs w:val="26"/>
        </w:rPr>
        <w:t>/</w:t>
      </w:r>
      <w:r w:rsidR="00613183">
        <w:rPr>
          <w:sz w:val="26"/>
          <w:szCs w:val="26"/>
        </w:rPr>
        <w:t xml:space="preserve"> wyrażenia zgody na odpłatne nabycie nieruchomości położonej w miejscowości Ciachcin Nowy,</w:t>
      </w:r>
    </w:p>
    <w:p w14:paraId="69F5B53C" w14:textId="45C5E110" w:rsidR="00613183" w:rsidRPr="00E562BC" w:rsidRDefault="001236C0" w:rsidP="00C329FA">
      <w:pPr>
        <w:spacing w:line="276" w:lineRule="auto"/>
        <w:jc w:val="both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>g</w:t>
      </w:r>
      <w:r w:rsidR="00613183" w:rsidRPr="00BF4D20">
        <w:rPr>
          <w:b/>
          <w:bCs w:val="0"/>
          <w:sz w:val="26"/>
          <w:szCs w:val="26"/>
        </w:rPr>
        <w:t>/</w:t>
      </w:r>
      <w:r w:rsidR="00050F79">
        <w:rPr>
          <w:sz w:val="26"/>
          <w:szCs w:val="26"/>
        </w:rPr>
        <w:t xml:space="preserve"> udzielenia dotacji celowej na prace konserwatorskie, restauratorskie lub roboty budowlane przy zabytkach wpisanych do rejestru  zabytków lub znajdujących się w gminnej ewidencji zabytków, położonych na obszarze Gminy Bielsk.</w:t>
      </w:r>
    </w:p>
    <w:p w14:paraId="5D0DEF2D" w14:textId="7247DB8B" w:rsidR="003F6EA0" w:rsidRDefault="001236C0" w:rsidP="003F6EA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F6EA0">
        <w:rPr>
          <w:sz w:val="26"/>
          <w:szCs w:val="26"/>
        </w:rPr>
        <w:t>.   Sprawy różne.</w:t>
      </w:r>
    </w:p>
    <w:p w14:paraId="7A9D863C" w14:textId="3CA545A4" w:rsidR="003F6EA0" w:rsidRDefault="001236C0" w:rsidP="001236C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8. </w:t>
      </w:r>
      <w:r w:rsidR="003F6EA0">
        <w:rPr>
          <w:sz w:val="26"/>
          <w:szCs w:val="26"/>
        </w:rPr>
        <w:t>Odpowiedzi na wnioski i zapytania Radnych i Sołtysów.</w:t>
      </w:r>
    </w:p>
    <w:p w14:paraId="0833936D" w14:textId="3DC97FEE" w:rsidR="003F6EA0" w:rsidRDefault="001236C0" w:rsidP="001236C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 </w:t>
      </w:r>
      <w:r w:rsidR="003F6EA0">
        <w:rPr>
          <w:sz w:val="26"/>
          <w:szCs w:val="26"/>
        </w:rPr>
        <w:t>Przyjęcie protokołu z ostatniej Sesji.</w:t>
      </w:r>
    </w:p>
    <w:p w14:paraId="3DAB782B" w14:textId="222D4555" w:rsidR="003F6EA0" w:rsidRDefault="001236C0" w:rsidP="001236C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3F6EA0">
        <w:rPr>
          <w:sz w:val="26"/>
          <w:szCs w:val="26"/>
        </w:rPr>
        <w:t>Zakończenie obrad Sesji.</w:t>
      </w:r>
    </w:p>
    <w:p w14:paraId="762DCC9B" w14:textId="77777777" w:rsidR="003F6EA0" w:rsidRDefault="003F6EA0" w:rsidP="003F6EA0">
      <w:pPr>
        <w:ind w:left="4956"/>
        <w:jc w:val="center"/>
        <w:rPr>
          <w:sz w:val="26"/>
          <w:szCs w:val="26"/>
        </w:rPr>
      </w:pPr>
    </w:p>
    <w:p w14:paraId="560F3EFB" w14:textId="77777777" w:rsidR="003F6EA0" w:rsidRDefault="003F6EA0" w:rsidP="003F6EA0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>
        <w:rPr>
          <w:rStyle w:val="Uwydatnienie"/>
          <w:rFonts w:ascii="Constantia" w:hAnsi="Constantia"/>
          <w:i w:val="0"/>
          <w:sz w:val="20"/>
          <w:szCs w:val="20"/>
        </w:rPr>
        <w:t>Przewodniczący</w:t>
      </w:r>
    </w:p>
    <w:p w14:paraId="21F019F2" w14:textId="77777777" w:rsidR="003F6EA0" w:rsidRDefault="003F6EA0" w:rsidP="003F6EA0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>
        <w:rPr>
          <w:rStyle w:val="Uwydatnienie"/>
          <w:rFonts w:ascii="Constantia" w:hAnsi="Constantia"/>
          <w:i w:val="0"/>
          <w:sz w:val="20"/>
          <w:szCs w:val="20"/>
        </w:rPr>
        <w:t>Rady Gminy Bielsk</w:t>
      </w:r>
    </w:p>
    <w:p w14:paraId="13202EEF" w14:textId="77777777" w:rsidR="003F6EA0" w:rsidRDefault="003F6EA0" w:rsidP="003F6EA0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</w:p>
    <w:p w14:paraId="54B54E61" w14:textId="77777777" w:rsidR="003F6EA0" w:rsidRDefault="003F6EA0" w:rsidP="003F6EA0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>
        <w:rPr>
          <w:rStyle w:val="Uwydatnienie"/>
          <w:rFonts w:ascii="Constantia" w:hAnsi="Constantia"/>
          <w:i w:val="0"/>
          <w:sz w:val="20"/>
          <w:szCs w:val="20"/>
        </w:rPr>
        <w:t>/-/ Przemysław Siemieniak</w:t>
      </w:r>
    </w:p>
    <w:p w14:paraId="4A8CCAFC" w14:textId="77777777" w:rsidR="003F6EA0" w:rsidRDefault="003F6EA0" w:rsidP="003F6EA0">
      <w:pPr>
        <w:spacing w:line="360" w:lineRule="auto"/>
        <w:jc w:val="both"/>
        <w:rPr>
          <w:szCs w:val="28"/>
        </w:rPr>
      </w:pPr>
    </w:p>
    <w:p w14:paraId="16540708" w14:textId="77777777" w:rsidR="003F6EA0" w:rsidRDefault="003F6EA0" w:rsidP="003F6EA0">
      <w:pPr>
        <w:spacing w:line="360" w:lineRule="auto"/>
        <w:jc w:val="both"/>
      </w:pPr>
      <w:r>
        <w:rPr>
          <w:rStyle w:val="Uwydatnienie"/>
          <w:i w:val="0"/>
          <w:color w:val="000000"/>
          <w:sz w:val="20"/>
          <w:szCs w:val="20"/>
        </w:rPr>
        <w:t>Obrady rady gminy będą utrwalane za pomocą urządzeń rejestrujących obraz i dźwięk. Pozyskane w ten sposób dane będą przetwarzane w ramach sprawowania władzy publicznej powierzonej administratorowi (art. 6 RODO).</w:t>
      </w:r>
    </w:p>
    <w:p w14:paraId="4EC2B8FE" w14:textId="77777777" w:rsidR="006578AD" w:rsidRDefault="006578AD"/>
    <w:sectPr w:rsidR="0065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92169" w14:textId="77777777" w:rsidR="00FE2A35" w:rsidRDefault="00FE2A35" w:rsidP="00A47ABC">
      <w:r>
        <w:separator/>
      </w:r>
    </w:p>
  </w:endnote>
  <w:endnote w:type="continuationSeparator" w:id="0">
    <w:p w14:paraId="751D8990" w14:textId="77777777" w:rsidR="00FE2A35" w:rsidRDefault="00FE2A35" w:rsidP="00A4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859A7" w14:textId="77777777" w:rsidR="00FE2A35" w:rsidRDefault="00FE2A35" w:rsidP="00A47ABC">
      <w:r>
        <w:separator/>
      </w:r>
    </w:p>
  </w:footnote>
  <w:footnote w:type="continuationSeparator" w:id="0">
    <w:p w14:paraId="407DB749" w14:textId="77777777" w:rsidR="00FE2A35" w:rsidRDefault="00FE2A35" w:rsidP="00A4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0002B"/>
    <w:multiLevelType w:val="hybridMultilevel"/>
    <w:tmpl w:val="12FA71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0CBD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510968"/>
    <w:multiLevelType w:val="hybridMultilevel"/>
    <w:tmpl w:val="2DA8D3FC"/>
    <w:lvl w:ilvl="0" w:tplc="AF76BF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AD"/>
    <w:rsid w:val="00005DF6"/>
    <w:rsid w:val="00050F79"/>
    <w:rsid w:val="000620AE"/>
    <w:rsid w:val="001236C0"/>
    <w:rsid w:val="001C192A"/>
    <w:rsid w:val="003710A7"/>
    <w:rsid w:val="003D6AC6"/>
    <w:rsid w:val="003F6EA0"/>
    <w:rsid w:val="004225B9"/>
    <w:rsid w:val="004C6AF5"/>
    <w:rsid w:val="00537E6A"/>
    <w:rsid w:val="00593B52"/>
    <w:rsid w:val="005F5E01"/>
    <w:rsid w:val="005F6450"/>
    <w:rsid w:val="00613183"/>
    <w:rsid w:val="00623F48"/>
    <w:rsid w:val="0064730B"/>
    <w:rsid w:val="006578AD"/>
    <w:rsid w:val="006F2D62"/>
    <w:rsid w:val="006F47C6"/>
    <w:rsid w:val="00746FA5"/>
    <w:rsid w:val="007F4959"/>
    <w:rsid w:val="00835DB3"/>
    <w:rsid w:val="00851873"/>
    <w:rsid w:val="008B06F1"/>
    <w:rsid w:val="00A045F7"/>
    <w:rsid w:val="00A47ABC"/>
    <w:rsid w:val="00A80995"/>
    <w:rsid w:val="00B33D9A"/>
    <w:rsid w:val="00B464C2"/>
    <w:rsid w:val="00B90622"/>
    <w:rsid w:val="00BB0EC0"/>
    <w:rsid w:val="00BF4D20"/>
    <w:rsid w:val="00C329FA"/>
    <w:rsid w:val="00CA751F"/>
    <w:rsid w:val="00CE758A"/>
    <w:rsid w:val="00E0534E"/>
    <w:rsid w:val="00E72262"/>
    <w:rsid w:val="00F04141"/>
    <w:rsid w:val="00F4508F"/>
    <w:rsid w:val="00FC2821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CD46"/>
  <w15:chartTrackingRefBased/>
  <w15:docId w15:val="{28D8BC30-3F04-4BD9-929B-34E8BC70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EA0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8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F6EA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7A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7ABC"/>
    <w:rPr>
      <w:rFonts w:ascii="Times New Roman" w:eastAsia="Times New Roman" w:hAnsi="Times New Roman" w:cs="Times New Roman"/>
      <w:bCs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7A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3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Gretkowska</dc:creator>
  <cp:keywords/>
  <dc:description/>
  <cp:lastModifiedBy>Piotr Packowski</cp:lastModifiedBy>
  <cp:revision>31</cp:revision>
  <cp:lastPrinted>2024-12-18T06:57:00Z</cp:lastPrinted>
  <dcterms:created xsi:type="dcterms:W3CDTF">2024-12-17T10:25:00Z</dcterms:created>
  <dcterms:modified xsi:type="dcterms:W3CDTF">2024-12-18T09:15:00Z</dcterms:modified>
</cp:coreProperties>
</file>