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2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4"/>
        <w:gridCol w:w="542"/>
        <w:gridCol w:w="781"/>
        <w:gridCol w:w="539"/>
        <w:gridCol w:w="1843"/>
        <w:gridCol w:w="1126"/>
        <w:gridCol w:w="1219"/>
        <w:gridCol w:w="994"/>
        <w:gridCol w:w="994"/>
        <w:gridCol w:w="1643"/>
        <w:gridCol w:w="850"/>
        <w:gridCol w:w="1134"/>
        <w:gridCol w:w="1134"/>
        <w:gridCol w:w="889"/>
      </w:tblGrid>
      <w:tr w:rsidR="0063615B" w:rsidRPr="00D96345" w:rsidTr="008D241C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D96345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2" w:tblpY="-18"/>
        <w:tblW w:w="140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0"/>
        <w:gridCol w:w="607"/>
        <w:gridCol w:w="784"/>
        <w:gridCol w:w="154"/>
        <w:gridCol w:w="427"/>
        <w:gridCol w:w="284"/>
        <w:gridCol w:w="1915"/>
        <w:gridCol w:w="127"/>
        <w:gridCol w:w="1108"/>
        <w:gridCol w:w="168"/>
        <w:gridCol w:w="1358"/>
        <w:gridCol w:w="115"/>
        <w:gridCol w:w="878"/>
        <w:gridCol w:w="161"/>
        <w:gridCol w:w="974"/>
        <w:gridCol w:w="1353"/>
        <w:gridCol w:w="1540"/>
        <w:gridCol w:w="1681"/>
      </w:tblGrid>
      <w:tr w:rsidR="0063615B" w:rsidRPr="007A5DDE" w:rsidTr="008D241C">
        <w:trPr>
          <w:trHeight w:val="360"/>
        </w:trPr>
        <w:tc>
          <w:tcPr>
            <w:tcW w:w="140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  <w:t>Zadania inwestycyjne w 2008 r.</w:t>
            </w:r>
          </w:p>
        </w:tc>
      </w:tr>
      <w:tr w:rsidR="0063615B" w:rsidRPr="007A5DDE" w:rsidTr="003E7029">
        <w:trPr>
          <w:trHeight w:val="2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sz w:val="16"/>
                <w:szCs w:val="16"/>
              </w:rPr>
              <w:t xml:space="preserve">             </w:t>
            </w:r>
            <w:r w:rsidRPr="00286B48">
              <w:rPr>
                <w:rFonts w:ascii="Arial CE" w:eastAsia="Times New Roman" w:hAnsi="Arial CE" w:cs="Arial CE"/>
                <w:i/>
                <w:sz w:val="16"/>
                <w:szCs w:val="16"/>
              </w:rPr>
              <w:t>w złotych</w:t>
            </w:r>
          </w:p>
        </w:tc>
      </w:tr>
      <w:tr w:rsidR="0063615B" w:rsidRPr="007A5DDE" w:rsidTr="003E7029">
        <w:trPr>
          <w:trHeight w:val="40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615B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Dział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Rozdz.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§**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Nazwa zadania inwestycy</w:t>
            </w:r>
            <w:r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j-</w:t>
            </w:r>
          </w:p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 xml:space="preserve">             </w:t>
            </w: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nego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Łączne koszty finansowe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Planowane wydatki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Jednostka organizacyjna realizująca program lub koordynująca wykonanie programu</w:t>
            </w:r>
          </w:p>
        </w:tc>
      </w:tr>
      <w:tr w:rsidR="0063615B" w:rsidRPr="007A5DDE" w:rsidTr="003E7029">
        <w:trPr>
          <w:trHeight w:val="4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rok 2008 (8+9+10+11)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z tego źródła finansowania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5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dochody własne jst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kredyty</w:t>
            </w: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br/>
              <w:t>i pożyczki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środki pochodzące</w:t>
            </w: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br/>
              <w:t>z innych  źródeł*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t>środki wymienione</w:t>
            </w:r>
            <w:r w:rsidRPr="00286B48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  <w:br/>
              <w:t>w art. 5 ust. 1 pkt 2 i 3 u.f.p.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5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4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4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16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sz w:val="12"/>
                <w:szCs w:val="12"/>
              </w:rPr>
            </w:pPr>
            <w:r w:rsidRPr="00286B48">
              <w:rPr>
                <w:rFonts w:ascii="Arial CE" w:eastAsia="Times New Roman" w:hAnsi="Arial CE" w:cs="Arial CE"/>
                <w:i/>
                <w:sz w:val="12"/>
                <w:szCs w:val="12"/>
              </w:rPr>
              <w:t>12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75023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6050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Monitoring zewn. Bielska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50 000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75023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6060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Zakup komputerów </w:t>
            </w:r>
          </w:p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serwera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AD5C44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AD5C44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2D6602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2D6602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75412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2D6602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6060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C44" w:rsidRPr="00951A11" w:rsidRDefault="00951A11" w:rsidP="0095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11">
              <w:rPr>
                <w:rFonts w:ascii="Times New Roman" w:eastAsia="Times New Roman" w:hAnsi="Times New Roman" w:cs="Times New Roman"/>
                <w:sz w:val="24"/>
                <w:szCs w:val="24"/>
              </w:rPr>
              <w:t>Zakup używanego średniego samochodu gaśniczego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3E7029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3E7029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AD5C44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AD5C44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44" w:rsidRPr="00222C2A" w:rsidRDefault="003E7029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="00652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80 000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AD5C44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44" w:rsidRPr="00222C2A" w:rsidRDefault="00F91DCF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AD5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5C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80101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6050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Remonty szkół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615B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AD5C44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63615B"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85154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6060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Zakup komputera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AD5C44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85212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6060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Zakup komputera i kserokopiarki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 14 000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8F70BB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="0063615B"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92605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6050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Budowa zadaszenia nad trybuną na boisku Ludowego Klubu Sportowego „ZRYW”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w Bielsku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1 228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35 711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A.      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B.45 517</w:t>
            </w: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</w:t>
            </w:r>
          </w:p>
        </w:tc>
      </w:tr>
      <w:tr w:rsidR="0063615B" w:rsidRPr="007A5DDE" w:rsidTr="003E7029">
        <w:trPr>
          <w:trHeight w:val="450"/>
        </w:trPr>
        <w:tc>
          <w:tcPr>
            <w:tcW w:w="4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Ogółem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52BF0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24</w:t>
            </w:r>
            <w:r w:rsidR="0063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9 582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52BF0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24</w:t>
            </w:r>
            <w:r w:rsidR="0063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110 065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52BF0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="0063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 </w:t>
            </w:r>
            <w:r w:rsidR="0063615B" w:rsidRPr="00222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5B" w:rsidRPr="00222C2A" w:rsidRDefault="0063615B" w:rsidP="008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</w:tr>
      <w:tr w:rsidR="0063615B" w:rsidRPr="007A5DDE" w:rsidTr="003E7029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6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i/>
                <w:sz w:val="20"/>
                <w:szCs w:val="20"/>
              </w:rPr>
              <w:t>* Wybrać odpowiednie oznaczenie źródła finansowania: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7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i/>
                <w:sz w:val="20"/>
                <w:szCs w:val="20"/>
              </w:rPr>
              <w:t>A. Dotacje i środki z budżetu państwa (np. od wojewody, MEN, UKFiS, …)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108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i/>
                <w:sz w:val="20"/>
                <w:szCs w:val="20"/>
              </w:rPr>
              <w:t>B. Środki i dotacje otrzymane od innych jst oraz innych jednostek zaliczanych do sektora finansów publicznych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i/>
                <w:sz w:val="20"/>
                <w:szCs w:val="20"/>
              </w:rPr>
              <w:t xml:space="preserve">C. Inne źródła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</w:rPr>
            </w:pPr>
            <w:r w:rsidRPr="00286B48">
              <w:rPr>
                <w:rFonts w:ascii="Arial CE" w:eastAsia="Times New Roman" w:hAnsi="Arial CE" w:cs="Arial CE"/>
                <w:i/>
                <w:iCs/>
                <w:sz w:val="20"/>
                <w:szCs w:val="20"/>
              </w:rPr>
              <w:t>(** kol. 4 do wykorzystania fakultatywnego)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  <w:tr w:rsidR="0063615B" w:rsidRPr="007A5DDE" w:rsidTr="003E7029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15B" w:rsidRPr="00286B48" w:rsidRDefault="0063615B" w:rsidP="008D241C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</w:rPr>
            </w:pPr>
          </w:p>
        </w:tc>
      </w:tr>
    </w:tbl>
    <w:p w:rsidR="00417036" w:rsidRDefault="00417036"/>
    <w:sectPr w:rsidR="00417036" w:rsidSect="0063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7B" w:rsidRDefault="007A487B" w:rsidP="0063615B">
      <w:pPr>
        <w:spacing w:after="0" w:line="240" w:lineRule="auto"/>
      </w:pPr>
      <w:r>
        <w:separator/>
      </w:r>
    </w:p>
  </w:endnote>
  <w:endnote w:type="continuationSeparator" w:id="1">
    <w:p w:rsidR="007A487B" w:rsidRDefault="007A487B" w:rsidP="0063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9" w:rsidRDefault="00BA7D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9" w:rsidRDefault="00BA7D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9" w:rsidRDefault="00BA7D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7B" w:rsidRDefault="007A487B" w:rsidP="0063615B">
      <w:pPr>
        <w:spacing w:after="0" w:line="240" w:lineRule="auto"/>
      </w:pPr>
      <w:r>
        <w:separator/>
      </w:r>
    </w:p>
  </w:footnote>
  <w:footnote w:type="continuationSeparator" w:id="1">
    <w:p w:rsidR="007A487B" w:rsidRDefault="007A487B" w:rsidP="0063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9" w:rsidRDefault="00BA7D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2D" w:rsidRDefault="00BA7DF9" w:rsidP="001E5C2D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 w:rsidR="0063615B">
      <w:t xml:space="preserve">Załącznik  Nr 3 </w:t>
    </w:r>
  </w:p>
  <w:p w:rsidR="0063615B" w:rsidRDefault="001E5C2D" w:rsidP="001E5C2D">
    <w:pPr>
      <w:pStyle w:val="Nagwek"/>
      <w:jc w:val="center"/>
    </w:pPr>
    <w:r>
      <w:t xml:space="preserve">                                                                                                                                                                         </w:t>
    </w:r>
    <w:r w:rsidR="00D73F91">
      <w:t xml:space="preserve"> </w:t>
    </w:r>
    <w:r w:rsidR="00BA3D08">
      <w:t xml:space="preserve">      </w:t>
    </w:r>
    <w:r w:rsidR="002F60EF">
      <w:t xml:space="preserve"> </w:t>
    </w:r>
    <w:r>
      <w:t xml:space="preserve"> do Uchwały Nr 132/XIX/2008</w:t>
    </w:r>
  </w:p>
  <w:p w:rsidR="001E5C2D" w:rsidRDefault="001E5C2D" w:rsidP="001E5C2D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</w:t>
    </w:r>
    <w:r w:rsidR="00D73F91">
      <w:t xml:space="preserve">      </w:t>
    </w:r>
    <w:r w:rsidR="005E00EC">
      <w:t xml:space="preserve">     </w:t>
    </w:r>
    <w:r>
      <w:t xml:space="preserve">      Rady Gminy w Bielsku</w:t>
    </w:r>
  </w:p>
  <w:p w:rsidR="00E50002" w:rsidRDefault="001E5C2D" w:rsidP="00E50002">
    <w:pPr>
      <w:pStyle w:val="Nagwek"/>
    </w:pPr>
    <w:r>
      <w:t xml:space="preserve">                                                                                                             </w:t>
    </w:r>
    <w:r w:rsidR="00D73F91">
      <w:t xml:space="preserve">                                                          </w:t>
    </w:r>
    <w:r w:rsidR="005E00EC">
      <w:t xml:space="preserve">                      </w:t>
    </w:r>
    <w:r w:rsidR="00D73F91">
      <w:t xml:space="preserve">    </w:t>
    </w:r>
    <w:r w:rsidR="00BA7DF9">
      <w:t xml:space="preserve">             z  dnia  02 października </w:t>
    </w:r>
    <w:r w:rsidR="00D73F91">
      <w:t>2008 roku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9" w:rsidRDefault="00BA7DF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15B"/>
    <w:rsid w:val="0002418C"/>
    <w:rsid w:val="001E5C2D"/>
    <w:rsid w:val="002D6602"/>
    <w:rsid w:val="002F60EF"/>
    <w:rsid w:val="003E7029"/>
    <w:rsid w:val="00417036"/>
    <w:rsid w:val="00496342"/>
    <w:rsid w:val="005E00EC"/>
    <w:rsid w:val="0063615B"/>
    <w:rsid w:val="00652BF0"/>
    <w:rsid w:val="00681EFE"/>
    <w:rsid w:val="007A487B"/>
    <w:rsid w:val="00860747"/>
    <w:rsid w:val="008F70BB"/>
    <w:rsid w:val="00951A11"/>
    <w:rsid w:val="00AD5C44"/>
    <w:rsid w:val="00BA3D08"/>
    <w:rsid w:val="00BA7DF9"/>
    <w:rsid w:val="00D73F91"/>
    <w:rsid w:val="00E50002"/>
    <w:rsid w:val="00F9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15B"/>
  </w:style>
  <w:style w:type="paragraph" w:styleId="Stopka">
    <w:name w:val="footer"/>
    <w:basedOn w:val="Normalny"/>
    <w:link w:val="StopkaZnak"/>
    <w:uiPriority w:val="99"/>
    <w:semiHidden/>
    <w:unhideWhenUsed/>
    <w:rsid w:val="0063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3B5E-CF19-4F04-8E34-EB1096E9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7</cp:revision>
  <cp:lastPrinted>2008-09-25T09:59:00Z</cp:lastPrinted>
  <dcterms:created xsi:type="dcterms:W3CDTF">2008-09-25T09:10:00Z</dcterms:created>
  <dcterms:modified xsi:type="dcterms:W3CDTF">2008-09-30T12:11:00Z</dcterms:modified>
</cp:coreProperties>
</file>